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FA92B" w14:textId="77777777" w:rsidR="0012488E" w:rsidRPr="004D0FB5" w:rsidRDefault="0012488E" w:rsidP="0012488E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Договор  № ____</w:t>
      </w:r>
    </w:p>
    <w:p w14:paraId="5179A42C" w14:textId="77777777" w:rsidR="0012488E" w:rsidRPr="004D0FB5" w:rsidRDefault="0012488E" w:rsidP="0012488E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 оказание услуг </w:t>
      </w:r>
    </w:p>
    <w:p w14:paraId="429C05C0" w14:textId="77777777" w:rsidR="0012488E" w:rsidRPr="004D0FB5" w:rsidRDefault="0012488E" w:rsidP="0012488E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</w:p>
    <w:p w14:paraId="76956173" w14:textId="25C16028" w:rsidR="0012488E" w:rsidRPr="004D0FB5" w:rsidRDefault="0012488E" w:rsidP="001248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 w:rsidRPr="004D0FB5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г. Москва                                                                                                            «__» ______________ 202</w:t>
      </w:r>
      <w:r w:rsidR="00021EF3" w:rsidRPr="004D0FB5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3</w:t>
      </w:r>
      <w:r w:rsidRPr="004D0FB5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г.</w:t>
      </w:r>
    </w:p>
    <w:p w14:paraId="5BC87CA6" w14:textId="77777777" w:rsidR="0012488E" w:rsidRPr="004D0FB5" w:rsidRDefault="0012488E" w:rsidP="0012488E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</w:p>
    <w:p w14:paraId="3562E085" w14:textId="51DE111E" w:rsidR="0012488E" w:rsidRPr="004D0FB5" w:rsidRDefault="0012488E" w:rsidP="0012488E">
      <w:pPr>
        <w:widowControl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</w:t>
      </w:r>
      <w:r w:rsidR="006C31FE"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(ГМЦ Росстата)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, именуемый в дальнейшем «Заказчик», в лице </w:t>
      </w:r>
      <w:r w:rsidR="005A18B1" w:rsidRPr="004D0FB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6C31FE"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ременно исполняющего 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ди</w:t>
      </w:r>
      <w:r w:rsidR="006C31FE" w:rsidRPr="004D0FB5">
        <w:rPr>
          <w:rFonts w:ascii="Times New Roman" w:hAnsi="Times New Roman"/>
          <w:color w:val="000000" w:themeColor="text1"/>
          <w:sz w:val="24"/>
          <w:szCs w:val="24"/>
        </w:rPr>
        <w:t>ректора Зубкова Артёма Сергеевича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6C31FE" w:rsidRPr="004D0FB5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 одной стороны, и Общество с ограниченной ответственностью «Фирма «АРТ»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D0FB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именуемое в дальнейшем</w:t>
      </w:r>
      <w:r w:rsidRPr="004D0FB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«Исполнитель»</w:t>
      </w:r>
      <w:r w:rsidRPr="004D0FB5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в лице </w:t>
      </w:r>
      <w:r w:rsidR="005A18B1" w:rsidRPr="004D0FB5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енерального директора Селезовой Раисы Геннадьевны, действующего на основании Устава</w:t>
      </w:r>
      <w:r w:rsidR="005A18B1" w:rsidRPr="004D0FB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другой стороны, вместе именуемые «Стороны» и каждый в отдельности «Сторона», </w:t>
      </w:r>
      <w:r w:rsidR="004966FA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подпунктами 4.1.1</w:t>
      </w:r>
      <w:r w:rsidR="000E10D6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4.1.2</w:t>
      </w:r>
      <w:r w:rsidR="004966FA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пункта 4.1 </w:t>
      </w:r>
      <w:r w:rsidR="00221462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раздела </w:t>
      </w:r>
      <w:r w:rsidR="004966FA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IV</w:t>
      </w:r>
      <w:r w:rsidR="004966FA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Положения о закупке товаров, работ и услуг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государственной статистики (ГМЦ Росстата), утвержденного Приказом ГМЦ Росстата от 31.03.2021 №99/42-П (в ред. Приказов</w:t>
      </w:r>
      <w:r w:rsidR="00B54C9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ГМЦ</w:t>
      </w:r>
      <w:r w:rsidR="00645724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B54C9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Росстата от 18.05.2021 №99/58-П, от 20.08.2021 №99/100-П, от 19.09.2022 №99/140-П, от 07.11.2022 №99/167-П) заключили на основании </w:t>
      </w:r>
      <w:r w:rsidR="00BF533E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решения </w:t>
      </w:r>
      <w:r w:rsidR="00B54C9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Единой комиссии по размещению заказов ГМЦ Росстата</w:t>
      </w:r>
      <w:r w:rsidR="0077211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533E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77211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Протокол заседания Единой комисси</w:t>
      </w:r>
      <w:r w:rsidR="003C7E9F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77211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размещению заказов ГМЦ Росстата от «___»  __________ 2023</w:t>
      </w:r>
      <w:r w:rsidR="0059132C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г.</w:t>
      </w:r>
      <w:r w:rsidR="0077211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___/223</w:t>
      </w:r>
      <w:r w:rsidR="00BF533E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B54C9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путем закупки у единственного </w:t>
      </w:r>
      <w:r w:rsidR="00BF533E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исполнителя</w:t>
      </w:r>
      <w:r w:rsidR="00B54C91" w:rsidRPr="004D0F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настоящий Договор (далее Договор) о нижеследующем:</w:t>
      </w:r>
    </w:p>
    <w:p w14:paraId="2D4C1D98" w14:textId="2EC1FD00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4D0FB5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 xml:space="preserve">Предмет </w:t>
      </w:r>
      <w:r w:rsidR="00B54C91" w:rsidRPr="004D0FB5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Договора</w:t>
      </w:r>
    </w:p>
    <w:p w14:paraId="5C180A70" w14:textId="485F9BF2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0"/>
        </w:rPr>
        <w:t xml:space="preserve">Исполнитель обязуется по заданию Заказчика </w:t>
      </w:r>
      <w:r w:rsidR="00BF533E" w:rsidRPr="004D0FB5">
        <w:rPr>
          <w:color w:val="000000" w:themeColor="text1"/>
          <w:sz w:val="24"/>
          <w:szCs w:val="24"/>
        </w:rPr>
        <w:t>оказать</w:t>
      </w:r>
      <w:r w:rsidR="00B54C91" w:rsidRPr="004D0FB5">
        <w:rPr>
          <w:color w:val="000000" w:themeColor="text1"/>
          <w:sz w:val="24"/>
          <w:szCs w:val="24"/>
        </w:rPr>
        <w:t xml:space="preserve"> услуг</w:t>
      </w:r>
      <w:r w:rsidR="00D719F2" w:rsidRPr="004D0FB5">
        <w:rPr>
          <w:color w:val="000000" w:themeColor="text1"/>
          <w:sz w:val="24"/>
          <w:szCs w:val="24"/>
        </w:rPr>
        <w:t>и</w:t>
      </w:r>
      <w:r w:rsidR="00D719F2" w:rsidRPr="004D0FB5">
        <w:rPr>
          <w:b/>
          <w:bCs/>
          <w:color w:val="000000" w:themeColor="text1"/>
          <w:sz w:val="24"/>
          <w:szCs w:val="24"/>
        </w:rPr>
        <w:t xml:space="preserve"> </w:t>
      </w:r>
      <w:r w:rsidR="00D719F2" w:rsidRPr="004D0FB5">
        <w:rPr>
          <w:bCs/>
          <w:color w:val="000000" w:themeColor="text1"/>
          <w:sz w:val="24"/>
          <w:szCs w:val="24"/>
        </w:rPr>
        <w:t>по утилизации архивных документов с истекшим сроком хранения в 2023 году</w:t>
      </w:r>
      <w:r w:rsidR="00B54C91" w:rsidRPr="004D0FB5">
        <w:rPr>
          <w:color w:val="000000" w:themeColor="text1"/>
          <w:sz w:val="24"/>
          <w:szCs w:val="24"/>
        </w:rPr>
        <w:t xml:space="preserve"> </w:t>
      </w:r>
      <w:r w:rsidRPr="004D0FB5">
        <w:rPr>
          <w:color w:val="000000" w:themeColor="text1"/>
          <w:sz w:val="24"/>
          <w:szCs w:val="20"/>
        </w:rPr>
        <w:t xml:space="preserve">в объеме, установленном в Спецификации </w:t>
      </w:r>
      <w:r w:rsidR="00D40CE1" w:rsidRPr="004D0FB5">
        <w:rPr>
          <w:color w:val="000000" w:themeColor="text1"/>
          <w:sz w:val="24"/>
          <w:szCs w:val="20"/>
        </w:rPr>
        <w:t>и Техническо</w:t>
      </w:r>
      <w:r w:rsidR="00663D29" w:rsidRPr="004D0FB5">
        <w:rPr>
          <w:color w:val="000000" w:themeColor="text1"/>
          <w:sz w:val="24"/>
          <w:szCs w:val="20"/>
        </w:rPr>
        <w:t>м</w:t>
      </w:r>
      <w:r w:rsidR="00D40CE1" w:rsidRPr="004D0FB5">
        <w:rPr>
          <w:color w:val="000000" w:themeColor="text1"/>
          <w:sz w:val="24"/>
          <w:szCs w:val="20"/>
        </w:rPr>
        <w:t xml:space="preserve"> задани</w:t>
      </w:r>
      <w:r w:rsidR="00663D29" w:rsidRPr="004D0FB5">
        <w:rPr>
          <w:color w:val="000000" w:themeColor="text1"/>
          <w:sz w:val="24"/>
          <w:szCs w:val="20"/>
        </w:rPr>
        <w:t>и</w:t>
      </w:r>
      <w:r w:rsidR="00D40CE1" w:rsidRPr="004D0FB5">
        <w:rPr>
          <w:color w:val="000000" w:themeColor="text1"/>
          <w:sz w:val="24"/>
          <w:szCs w:val="20"/>
        </w:rPr>
        <w:t xml:space="preserve"> </w:t>
      </w:r>
      <w:r w:rsidRPr="004D0FB5">
        <w:rPr>
          <w:color w:val="000000" w:themeColor="text1"/>
          <w:sz w:val="24"/>
          <w:szCs w:val="20"/>
        </w:rPr>
        <w:t xml:space="preserve">(Приложение № </w:t>
      </w:r>
      <w:r w:rsidR="009011B0" w:rsidRPr="004D0FB5">
        <w:rPr>
          <w:color w:val="000000" w:themeColor="text1"/>
          <w:sz w:val="24"/>
          <w:szCs w:val="20"/>
        </w:rPr>
        <w:t>1 и Приложения № 2</w:t>
      </w:r>
      <w:r w:rsidRPr="004D0FB5">
        <w:rPr>
          <w:color w:val="000000" w:themeColor="text1"/>
          <w:sz w:val="24"/>
          <w:szCs w:val="20"/>
        </w:rPr>
        <w:t xml:space="preserve"> к настоящему </w:t>
      </w:r>
      <w:r w:rsidR="00B54C91" w:rsidRPr="004D0FB5">
        <w:rPr>
          <w:color w:val="000000" w:themeColor="text1"/>
          <w:sz w:val="24"/>
          <w:szCs w:val="20"/>
        </w:rPr>
        <w:t>Договору</w:t>
      </w:r>
      <w:r w:rsidRPr="004D0FB5">
        <w:rPr>
          <w:color w:val="000000" w:themeColor="text1"/>
          <w:sz w:val="24"/>
          <w:szCs w:val="20"/>
        </w:rPr>
        <w:t xml:space="preserve">, </w:t>
      </w:r>
      <w:r w:rsidR="00E07DFB" w:rsidRPr="004D0FB5">
        <w:rPr>
          <w:color w:val="000000" w:themeColor="text1"/>
          <w:sz w:val="24"/>
          <w:szCs w:val="20"/>
        </w:rPr>
        <w:t>являющимися</w:t>
      </w:r>
      <w:r w:rsidRPr="004D0FB5">
        <w:rPr>
          <w:color w:val="000000" w:themeColor="text1"/>
          <w:sz w:val="24"/>
          <w:szCs w:val="20"/>
        </w:rPr>
        <w:t xml:space="preserve"> его неотъемлемой частью) (далее - услуги), а Заказчик обязуется принять результат оказанных услуг и оплатить его в порядке и на условиях, предусмотренных настоящим </w:t>
      </w:r>
      <w:r w:rsidR="00B54C91" w:rsidRPr="004D0FB5">
        <w:rPr>
          <w:color w:val="000000" w:themeColor="text1"/>
          <w:sz w:val="24"/>
          <w:szCs w:val="20"/>
        </w:rPr>
        <w:t>Договором</w:t>
      </w:r>
      <w:r w:rsidRPr="004D0FB5">
        <w:rPr>
          <w:color w:val="000000" w:themeColor="text1"/>
          <w:sz w:val="24"/>
          <w:szCs w:val="20"/>
        </w:rPr>
        <w:t xml:space="preserve">.  </w:t>
      </w:r>
    </w:p>
    <w:p w14:paraId="215549B3" w14:textId="4A242D4E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</w:pPr>
      <w:r w:rsidRPr="004D0FB5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 xml:space="preserve">Цена </w:t>
      </w:r>
      <w:r w:rsidR="00B54C91" w:rsidRPr="004D0FB5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>Договора</w:t>
      </w:r>
      <w:r w:rsidRPr="004D0FB5">
        <w:rPr>
          <w:rFonts w:ascii="Times New Roman" w:eastAsia="Times New Roman" w:hAnsi="Times New Roman"/>
          <w:b/>
          <w:color w:val="000000" w:themeColor="text1"/>
          <w:sz w:val="24"/>
          <w:szCs w:val="20"/>
          <w:lang w:eastAsia="ru-RU"/>
        </w:rPr>
        <w:t xml:space="preserve"> и порядок расчетов</w:t>
      </w:r>
    </w:p>
    <w:p w14:paraId="72129053" w14:textId="54B3928B" w:rsidR="0012488E" w:rsidRPr="004D0FB5" w:rsidRDefault="0012488E" w:rsidP="004526F5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Цена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</w:t>
      </w:r>
      <w:r w:rsidRPr="004D0FB5">
        <w:rPr>
          <w:color w:val="000000" w:themeColor="text1"/>
          <w:sz w:val="24"/>
          <w:szCs w:val="24"/>
        </w:rPr>
        <w:t xml:space="preserve">составляет </w:t>
      </w:r>
      <w:r w:rsidR="00DB2494" w:rsidRPr="004D0FB5">
        <w:rPr>
          <w:color w:val="000000" w:themeColor="text1"/>
          <w:sz w:val="24"/>
          <w:szCs w:val="24"/>
        </w:rPr>
        <w:t xml:space="preserve">122 </w:t>
      </w:r>
      <w:r w:rsidR="008E064E" w:rsidRPr="004D0FB5">
        <w:rPr>
          <w:color w:val="000000" w:themeColor="text1"/>
          <w:sz w:val="24"/>
          <w:szCs w:val="24"/>
        </w:rPr>
        <w:t>880</w:t>
      </w:r>
      <w:r w:rsidRPr="004D0FB5">
        <w:rPr>
          <w:color w:val="000000" w:themeColor="text1"/>
          <w:sz w:val="24"/>
          <w:szCs w:val="24"/>
        </w:rPr>
        <w:t xml:space="preserve"> (</w:t>
      </w:r>
      <w:r w:rsidR="00DB2494" w:rsidRPr="004D0FB5">
        <w:rPr>
          <w:color w:val="000000" w:themeColor="text1"/>
          <w:sz w:val="24"/>
          <w:szCs w:val="24"/>
        </w:rPr>
        <w:t xml:space="preserve">Сто двадцать две тысячи </w:t>
      </w:r>
      <w:r w:rsidR="008E064E" w:rsidRPr="004D0FB5">
        <w:rPr>
          <w:color w:val="000000" w:themeColor="text1"/>
          <w:sz w:val="24"/>
          <w:szCs w:val="24"/>
        </w:rPr>
        <w:t>восемьсот восемьдесят</w:t>
      </w:r>
      <w:r w:rsidRPr="004D0FB5">
        <w:rPr>
          <w:color w:val="000000" w:themeColor="text1"/>
          <w:sz w:val="24"/>
          <w:szCs w:val="24"/>
        </w:rPr>
        <w:t xml:space="preserve">) рублей 00 копеек, в том числе НДС 20 % - </w:t>
      </w:r>
      <w:r w:rsidR="004526F5" w:rsidRPr="004D0FB5">
        <w:rPr>
          <w:color w:val="000000" w:themeColor="text1"/>
          <w:sz w:val="24"/>
          <w:szCs w:val="24"/>
        </w:rPr>
        <w:t>20 480</w:t>
      </w:r>
      <w:r w:rsidRPr="004D0FB5">
        <w:rPr>
          <w:color w:val="000000" w:themeColor="text1"/>
          <w:sz w:val="24"/>
          <w:szCs w:val="24"/>
        </w:rPr>
        <w:t xml:space="preserve"> (</w:t>
      </w:r>
      <w:r w:rsidR="004526F5" w:rsidRPr="004D0FB5">
        <w:rPr>
          <w:color w:val="000000" w:themeColor="text1"/>
          <w:sz w:val="24"/>
          <w:szCs w:val="24"/>
        </w:rPr>
        <w:t>Двадцать тысяч четыреста восемьдесят</w:t>
      </w:r>
      <w:r w:rsidRPr="004D0FB5">
        <w:rPr>
          <w:color w:val="000000" w:themeColor="text1"/>
          <w:sz w:val="24"/>
          <w:szCs w:val="24"/>
        </w:rPr>
        <w:t xml:space="preserve">) рублей 00 копеек (далее – Цена </w:t>
      </w:r>
      <w:r w:rsidR="00EA18CB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).</w:t>
      </w:r>
      <w:r w:rsidRPr="004D0FB5">
        <w:rPr>
          <w:color w:val="000000" w:themeColor="text1"/>
          <w:sz w:val="24"/>
          <w:szCs w:val="20"/>
        </w:rPr>
        <w:t xml:space="preserve"> </w:t>
      </w:r>
    </w:p>
    <w:p w14:paraId="4D37A83A" w14:textId="78CA7308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Цена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включает в себя все затраты, издержки и иные расходы Исполнителя, в том числе сопутствующие, связанные с исполнением настоящего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>.</w:t>
      </w:r>
    </w:p>
    <w:p w14:paraId="6B3D9E72" w14:textId="21CDFD36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Цена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может быть снижена по соглашению Сторон без изменения предусмотренных </w:t>
      </w:r>
      <w:r w:rsidR="00EA18CB" w:rsidRPr="004D0FB5">
        <w:rPr>
          <w:color w:val="000000" w:themeColor="text1"/>
          <w:sz w:val="24"/>
          <w:szCs w:val="20"/>
        </w:rPr>
        <w:t>Договором</w:t>
      </w:r>
      <w:r w:rsidRPr="004D0FB5">
        <w:rPr>
          <w:color w:val="000000" w:themeColor="text1"/>
          <w:sz w:val="24"/>
          <w:szCs w:val="20"/>
        </w:rPr>
        <w:t xml:space="preserve"> объема работ, услуг и иных условий исполнения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>.</w:t>
      </w:r>
    </w:p>
    <w:p w14:paraId="35F47267" w14:textId="36B6C8EA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Цена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</w:t>
      </w:r>
      <w:r w:rsidR="00772111" w:rsidRPr="004D0FB5">
        <w:rPr>
          <w:color w:val="000000" w:themeColor="text1"/>
          <w:sz w:val="24"/>
          <w:szCs w:val="20"/>
        </w:rPr>
        <w:t xml:space="preserve">не может </w:t>
      </w:r>
      <w:r w:rsidRPr="004D0FB5">
        <w:rPr>
          <w:color w:val="000000" w:themeColor="text1"/>
          <w:sz w:val="24"/>
          <w:szCs w:val="20"/>
        </w:rPr>
        <w:t>быть изменена</w:t>
      </w:r>
      <w:r w:rsidR="00D719F2" w:rsidRPr="004D0FB5">
        <w:rPr>
          <w:color w:val="000000" w:themeColor="text1"/>
          <w:sz w:val="24"/>
          <w:szCs w:val="20"/>
        </w:rPr>
        <w:t>, за исключением п. 2.3. настоящего Договора.</w:t>
      </w:r>
    </w:p>
    <w:p w14:paraId="7DD59DF9" w14:textId="1E0CFBD9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Оплата Цены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производится Заказчиком в течение </w:t>
      </w:r>
      <w:r w:rsidR="00EA18CB" w:rsidRPr="004D0FB5">
        <w:rPr>
          <w:color w:val="000000" w:themeColor="text1"/>
          <w:sz w:val="24"/>
          <w:szCs w:val="20"/>
        </w:rPr>
        <w:t>7</w:t>
      </w:r>
      <w:r w:rsidRPr="004D0FB5">
        <w:rPr>
          <w:color w:val="000000" w:themeColor="text1"/>
          <w:sz w:val="24"/>
          <w:szCs w:val="20"/>
        </w:rPr>
        <w:t xml:space="preserve"> (</w:t>
      </w:r>
      <w:r w:rsidR="00EA18CB" w:rsidRPr="004D0FB5">
        <w:rPr>
          <w:color w:val="000000" w:themeColor="text1"/>
          <w:sz w:val="24"/>
          <w:szCs w:val="20"/>
        </w:rPr>
        <w:t>Семи</w:t>
      </w:r>
      <w:r w:rsidRPr="004D0FB5">
        <w:rPr>
          <w:color w:val="000000" w:themeColor="text1"/>
          <w:sz w:val="24"/>
          <w:szCs w:val="20"/>
        </w:rPr>
        <w:t xml:space="preserve">) </w:t>
      </w:r>
      <w:r w:rsidR="00EA18CB" w:rsidRPr="004D0FB5">
        <w:rPr>
          <w:color w:val="000000" w:themeColor="text1"/>
          <w:sz w:val="24"/>
          <w:szCs w:val="20"/>
        </w:rPr>
        <w:t>рабочих</w:t>
      </w:r>
      <w:r w:rsidRPr="004D0FB5">
        <w:rPr>
          <w:color w:val="000000" w:themeColor="text1"/>
          <w:sz w:val="24"/>
          <w:szCs w:val="20"/>
        </w:rPr>
        <w:t xml:space="preserve"> дней на основании надлежаще оформленного и подписанного обеими Сторонами Акта сдачи–приемки </w:t>
      </w:r>
      <w:r w:rsidR="00412868" w:rsidRPr="004D0FB5">
        <w:rPr>
          <w:color w:val="000000" w:themeColor="text1"/>
          <w:sz w:val="24"/>
          <w:szCs w:val="20"/>
        </w:rPr>
        <w:t xml:space="preserve">оказанных </w:t>
      </w:r>
      <w:r w:rsidRPr="004D0FB5">
        <w:rPr>
          <w:color w:val="000000" w:themeColor="text1"/>
          <w:sz w:val="24"/>
          <w:szCs w:val="20"/>
        </w:rPr>
        <w:t xml:space="preserve">услуг и выставленного Исполнителем счета.  </w:t>
      </w:r>
    </w:p>
    <w:p w14:paraId="071A6161" w14:textId="43548559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Обязательства Заказчика по оплате Цены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считаются исполненными с момента списания денежных средств в размере, составляющем Цену </w:t>
      </w:r>
      <w:r w:rsidR="00EA18CB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>, с расчетного счета Заказчика.</w:t>
      </w:r>
    </w:p>
    <w:p w14:paraId="1A168CE6" w14:textId="74EEFCEE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0"/>
        </w:rPr>
        <w:t>В случае изменения своего расчетного счета Исполнитель обязан в течение одного рабочего дня в</w:t>
      </w:r>
      <w:r w:rsidRPr="004D0FB5">
        <w:rPr>
          <w:color w:val="000000" w:themeColor="text1"/>
          <w:sz w:val="24"/>
          <w:szCs w:val="24"/>
        </w:rPr>
        <w:t xml:space="preserve">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EA18CB" w:rsidRPr="004D0FB5">
        <w:rPr>
          <w:color w:val="000000" w:themeColor="text1"/>
          <w:sz w:val="24"/>
          <w:szCs w:val="24"/>
        </w:rPr>
        <w:t>Договоре</w:t>
      </w:r>
      <w:r w:rsidRPr="004D0FB5">
        <w:rPr>
          <w:color w:val="000000" w:themeColor="text1"/>
          <w:sz w:val="24"/>
          <w:szCs w:val="24"/>
        </w:rPr>
        <w:t xml:space="preserve"> счет Исполнителя, несет Исполнитель.</w:t>
      </w:r>
    </w:p>
    <w:p w14:paraId="6E28120B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Сроки оказания услуг</w:t>
      </w:r>
    </w:p>
    <w:p w14:paraId="12491C92" w14:textId="2E6E7363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 xml:space="preserve">Срок исполнения Исполнителем своих обязательств по настоящему </w:t>
      </w:r>
      <w:r w:rsidR="006A75D3" w:rsidRPr="004D0FB5">
        <w:rPr>
          <w:color w:val="000000" w:themeColor="text1"/>
          <w:sz w:val="24"/>
          <w:szCs w:val="20"/>
        </w:rPr>
        <w:t>Договору</w:t>
      </w:r>
      <w:r w:rsidRPr="004D0FB5">
        <w:rPr>
          <w:color w:val="000000" w:themeColor="text1"/>
          <w:sz w:val="24"/>
          <w:szCs w:val="20"/>
        </w:rPr>
        <w:t xml:space="preserve"> с момента подписания </w:t>
      </w:r>
      <w:r w:rsidR="006A75D3" w:rsidRPr="004D0FB5">
        <w:rPr>
          <w:color w:val="000000" w:themeColor="text1"/>
          <w:sz w:val="24"/>
          <w:szCs w:val="20"/>
        </w:rPr>
        <w:t>Договора</w:t>
      </w:r>
      <w:r w:rsidRPr="004D0FB5">
        <w:rPr>
          <w:color w:val="000000" w:themeColor="text1"/>
          <w:sz w:val="24"/>
          <w:szCs w:val="20"/>
        </w:rPr>
        <w:t xml:space="preserve"> до «</w:t>
      </w:r>
      <w:r w:rsidR="006A75D3" w:rsidRPr="004D0FB5">
        <w:rPr>
          <w:color w:val="000000" w:themeColor="text1"/>
          <w:sz w:val="24"/>
          <w:szCs w:val="20"/>
        </w:rPr>
        <w:t>31</w:t>
      </w:r>
      <w:r w:rsidRPr="004D0FB5">
        <w:rPr>
          <w:color w:val="000000" w:themeColor="text1"/>
          <w:sz w:val="24"/>
          <w:szCs w:val="20"/>
        </w:rPr>
        <w:t xml:space="preserve">» </w:t>
      </w:r>
      <w:r w:rsidR="006A75D3" w:rsidRPr="004D0FB5">
        <w:rPr>
          <w:color w:val="000000" w:themeColor="text1"/>
          <w:sz w:val="24"/>
          <w:szCs w:val="20"/>
        </w:rPr>
        <w:t>марта</w:t>
      </w:r>
      <w:r w:rsidR="004526F5" w:rsidRPr="004D0FB5">
        <w:rPr>
          <w:color w:val="000000" w:themeColor="text1"/>
          <w:sz w:val="24"/>
          <w:szCs w:val="20"/>
        </w:rPr>
        <w:t xml:space="preserve"> </w:t>
      </w:r>
      <w:r w:rsidRPr="004D0FB5">
        <w:rPr>
          <w:color w:val="000000" w:themeColor="text1"/>
          <w:sz w:val="24"/>
          <w:szCs w:val="20"/>
        </w:rPr>
        <w:t>20</w:t>
      </w:r>
      <w:r w:rsidR="004526F5" w:rsidRPr="004D0FB5">
        <w:rPr>
          <w:color w:val="000000" w:themeColor="text1"/>
          <w:sz w:val="24"/>
          <w:szCs w:val="20"/>
        </w:rPr>
        <w:t>23</w:t>
      </w:r>
      <w:r w:rsidRPr="004D0FB5">
        <w:rPr>
          <w:color w:val="000000" w:themeColor="text1"/>
          <w:sz w:val="24"/>
          <w:szCs w:val="20"/>
        </w:rPr>
        <w:t xml:space="preserve"> г.</w:t>
      </w:r>
    </w:p>
    <w:p w14:paraId="19D9C829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>Место оказания услуг: г. Москва, Измайловское шоссе, д. 44.</w:t>
      </w:r>
    </w:p>
    <w:p w14:paraId="52E08C6F" w14:textId="3B10E0E6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0"/>
        </w:rPr>
        <w:t xml:space="preserve">Исполнитель </w:t>
      </w:r>
      <w:r w:rsidRPr="004D0FB5">
        <w:rPr>
          <w:color w:val="000000" w:themeColor="text1"/>
          <w:sz w:val="24"/>
          <w:szCs w:val="24"/>
        </w:rPr>
        <w:t xml:space="preserve">по согласованию с Заказчиком вправе досрочно исполнить обязательства по настоящему </w:t>
      </w:r>
      <w:r w:rsidR="006A75D3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>.</w:t>
      </w:r>
    </w:p>
    <w:p w14:paraId="0B78595E" w14:textId="77777777" w:rsidR="0012488E" w:rsidRPr="004D0FB5" w:rsidRDefault="0012488E" w:rsidP="0012488E">
      <w:pPr>
        <w:spacing w:after="0" w:line="240" w:lineRule="auto"/>
        <w:rPr>
          <w:color w:val="000000" w:themeColor="text1"/>
        </w:rPr>
      </w:pPr>
    </w:p>
    <w:p w14:paraId="230912DD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Порядок сдачи-приемки оказанных услуг</w:t>
      </w:r>
    </w:p>
    <w:p w14:paraId="2E25661A" w14:textId="789449E6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>Не позднее 5 (Пяти) дней после получения  подписанного  Исполнителем Акта</w:t>
      </w:r>
      <w:r w:rsidR="004B2F89" w:rsidRPr="004D0FB5">
        <w:rPr>
          <w:color w:val="000000" w:themeColor="text1"/>
          <w:sz w:val="24"/>
          <w:szCs w:val="20"/>
        </w:rPr>
        <w:t xml:space="preserve"> сдачи-приемки</w:t>
      </w:r>
      <w:r w:rsidRPr="004D0FB5">
        <w:rPr>
          <w:color w:val="000000" w:themeColor="text1"/>
          <w:sz w:val="24"/>
          <w:szCs w:val="20"/>
        </w:rPr>
        <w:t xml:space="preserve"> оказанных услуг </w:t>
      </w:r>
      <w:r w:rsidR="009011B0" w:rsidRPr="004D0FB5">
        <w:rPr>
          <w:color w:val="000000" w:themeColor="text1"/>
          <w:sz w:val="24"/>
          <w:szCs w:val="20"/>
        </w:rPr>
        <w:t xml:space="preserve">(Приложения № 3 к настоящему Договору) </w:t>
      </w:r>
      <w:r w:rsidRPr="004D0FB5">
        <w:rPr>
          <w:color w:val="000000" w:themeColor="text1"/>
          <w:sz w:val="24"/>
          <w:szCs w:val="20"/>
        </w:rPr>
        <w:t xml:space="preserve">в 2 (Двух) экземплярах Заказчик рассматривает результаты и осуществляет приемку оказанных услуг по настоящему </w:t>
      </w:r>
      <w:r w:rsidR="006A75D3" w:rsidRPr="004D0FB5">
        <w:rPr>
          <w:color w:val="000000" w:themeColor="text1"/>
          <w:sz w:val="24"/>
          <w:szCs w:val="20"/>
        </w:rPr>
        <w:t>Договору</w:t>
      </w:r>
      <w:r w:rsidRPr="004D0FB5">
        <w:rPr>
          <w:color w:val="000000" w:themeColor="text1"/>
          <w:sz w:val="24"/>
          <w:szCs w:val="20"/>
        </w:rPr>
        <w:t xml:space="preserve"> на предмет соответствия их объема, качества требованиям, изложенным в настоящем </w:t>
      </w:r>
      <w:r w:rsidR="006A75D3" w:rsidRPr="004D0FB5">
        <w:rPr>
          <w:color w:val="000000" w:themeColor="text1"/>
          <w:sz w:val="24"/>
          <w:szCs w:val="20"/>
        </w:rPr>
        <w:t>Договоре</w:t>
      </w:r>
      <w:r w:rsidRPr="004D0FB5">
        <w:rPr>
          <w:color w:val="000000" w:themeColor="text1"/>
          <w:sz w:val="24"/>
          <w:szCs w:val="20"/>
        </w:rPr>
        <w:t xml:space="preserve">  и направляет Исполнителю подписанные Заказчиком 2 (Два) экземпляра Акта</w:t>
      </w:r>
      <w:r w:rsidR="004B2F89" w:rsidRPr="004D0FB5">
        <w:rPr>
          <w:color w:val="000000" w:themeColor="text1"/>
          <w:sz w:val="24"/>
          <w:szCs w:val="20"/>
        </w:rPr>
        <w:t xml:space="preserve"> </w:t>
      </w:r>
      <w:r w:rsidR="003C7E9F" w:rsidRPr="004D0FB5">
        <w:rPr>
          <w:color w:val="000000" w:themeColor="text1"/>
          <w:sz w:val="24"/>
          <w:szCs w:val="20"/>
        </w:rPr>
        <w:t>сдачи</w:t>
      </w:r>
      <w:r w:rsidR="004B2F89" w:rsidRPr="004D0FB5">
        <w:rPr>
          <w:color w:val="000000" w:themeColor="text1"/>
          <w:sz w:val="24"/>
          <w:szCs w:val="20"/>
        </w:rPr>
        <w:t>-приемки</w:t>
      </w:r>
      <w:r w:rsidRPr="004D0FB5">
        <w:rPr>
          <w:color w:val="000000" w:themeColor="text1"/>
          <w:sz w:val="24"/>
          <w:szCs w:val="20"/>
        </w:rPr>
        <w:t xml:space="preserve"> оказанных услуг либо запрос о предоставлении разъяснений касательно результатов оказанных услуг, или мотивированный отказ от принятия результатов  оказанных услуг, или акт с перечнем выявленных недостатков, необходимых доработок и сроком их устранения. В случае отказа Заказчика от принятия результатов оказанных услуг в связи с необходимостью устранения недостатков и/или доработки результатов работ Исполнитель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6BCAC7AA" w14:textId="6EDAEDAF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>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 сроком их устранения Исполнитель в течение 3 (Трех) рабочих дней обязан предоставить Заказчику запрашиваемые разъяснения в отношении оказанных услуг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выполнении необходимых доработок, а также повторный подписанный Исполнителем Акт</w:t>
      </w:r>
      <w:r w:rsidR="00D719F2" w:rsidRPr="004D0FB5">
        <w:rPr>
          <w:color w:val="000000" w:themeColor="text1"/>
          <w:sz w:val="24"/>
          <w:szCs w:val="20"/>
        </w:rPr>
        <w:t xml:space="preserve"> </w:t>
      </w:r>
      <w:r w:rsidR="003C7E9F" w:rsidRPr="004D0FB5">
        <w:rPr>
          <w:color w:val="000000" w:themeColor="text1"/>
          <w:sz w:val="24"/>
          <w:szCs w:val="20"/>
        </w:rPr>
        <w:t>сдачи</w:t>
      </w:r>
      <w:r w:rsidR="00D719F2" w:rsidRPr="004D0FB5">
        <w:rPr>
          <w:color w:val="000000" w:themeColor="text1"/>
          <w:sz w:val="24"/>
          <w:szCs w:val="20"/>
        </w:rPr>
        <w:t>-приемки</w:t>
      </w:r>
      <w:r w:rsidRPr="004D0FB5">
        <w:rPr>
          <w:color w:val="000000" w:themeColor="text1"/>
          <w:sz w:val="24"/>
          <w:szCs w:val="20"/>
        </w:rPr>
        <w:t xml:space="preserve"> оказанных услуг в 2 (Двух) экземплярах для принятия Заказчиком оказанных услуг.</w:t>
      </w:r>
    </w:p>
    <w:p w14:paraId="5D5AA4E4" w14:textId="049917DA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0"/>
        </w:rPr>
      </w:pPr>
      <w:r w:rsidRPr="004D0FB5">
        <w:rPr>
          <w:color w:val="000000" w:themeColor="text1"/>
          <w:sz w:val="24"/>
          <w:szCs w:val="20"/>
        </w:rPr>
        <w:t>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услуг, Заказчик принимает оказанные услуги и подписывает 2 (Два) экземпляра Акта</w:t>
      </w:r>
      <w:r w:rsidR="004B2F89" w:rsidRPr="004D0FB5">
        <w:rPr>
          <w:color w:val="000000" w:themeColor="text1"/>
          <w:sz w:val="24"/>
          <w:szCs w:val="20"/>
        </w:rPr>
        <w:t xml:space="preserve"> </w:t>
      </w:r>
      <w:r w:rsidR="003C7E9F" w:rsidRPr="004D0FB5">
        <w:rPr>
          <w:color w:val="000000" w:themeColor="text1"/>
          <w:sz w:val="24"/>
          <w:szCs w:val="20"/>
        </w:rPr>
        <w:t>сдачи</w:t>
      </w:r>
      <w:r w:rsidR="004B2F89" w:rsidRPr="004D0FB5">
        <w:rPr>
          <w:color w:val="000000" w:themeColor="text1"/>
          <w:sz w:val="24"/>
          <w:szCs w:val="20"/>
        </w:rPr>
        <w:t xml:space="preserve">-приемки </w:t>
      </w:r>
      <w:r w:rsidRPr="004D0FB5">
        <w:rPr>
          <w:color w:val="000000" w:themeColor="text1"/>
          <w:sz w:val="24"/>
          <w:szCs w:val="20"/>
        </w:rPr>
        <w:t xml:space="preserve">оказанных услуг, один из которых направляет Исполнителю в порядке, предусмотренном в п. 4.1 </w:t>
      </w:r>
      <w:r w:rsidR="006A75D3" w:rsidRPr="004D0FB5">
        <w:rPr>
          <w:color w:val="000000" w:themeColor="text1"/>
          <w:sz w:val="24"/>
          <w:szCs w:val="20"/>
        </w:rPr>
        <w:t>Договор</w:t>
      </w:r>
      <w:r w:rsidRPr="004D0FB5">
        <w:rPr>
          <w:color w:val="000000" w:themeColor="text1"/>
          <w:sz w:val="24"/>
          <w:szCs w:val="20"/>
        </w:rPr>
        <w:t>а.</w:t>
      </w:r>
    </w:p>
    <w:p w14:paraId="79749A76" w14:textId="228133A3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Подписанный Заказчиком и Исполнителем Акт</w:t>
      </w:r>
      <w:r w:rsidR="004B2F89" w:rsidRPr="004D0FB5">
        <w:rPr>
          <w:color w:val="000000" w:themeColor="text1"/>
          <w:sz w:val="24"/>
          <w:szCs w:val="24"/>
        </w:rPr>
        <w:t xml:space="preserve"> </w:t>
      </w:r>
      <w:r w:rsidR="003C7E9F" w:rsidRPr="004D0FB5">
        <w:rPr>
          <w:color w:val="000000" w:themeColor="text1"/>
          <w:sz w:val="24"/>
          <w:szCs w:val="24"/>
        </w:rPr>
        <w:t>сдачи</w:t>
      </w:r>
      <w:r w:rsidR="004B2F89" w:rsidRPr="004D0FB5">
        <w:rPr>
          <w:color w:val="000000" w:themeColor="text1"/>
          <w:sz w:val="24"/>
          <w:szCs w:val="24"/>
        </w:rPr>
        <w:t>-приемки</w:t>
      </w:r>
      <w:r w:rsidRPr="004D0FB5">
        <w:rPr>
          <w:color w:val="000000" w:themeColor="text1"/>
          <w:sz w:val="24"/>
          <w:szCs w:val="24"/>
        </w:rPr>
        <w:t xml:space="preserve"> оказанных услуг, предъявленный Исполнителем Заказчику счет на оплату услуги, являются основанием для оплаты Исполнителю оказанных услуг.</w:t>
      </w:r>
    </w:p>
    <w:p w14:paraId="0956A6B1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Права и обязанности Сторон</w:t>
      </w:r>
    </w:p>
    <w:p w14:paraId="5C4597A9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b/>
          <w:color w:val="000000" w:themeColor="text1"/>
          <w:sz w:val="24"/>
          <w:szCs w:val="24"/>
        </w:rPr>
        <w:t>Заказчик вправе:</w:t>
      </w:r>
    </w:p>
    <w:p w14:paraId="74D8138B" w14:textId="5E8895AE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Требовать от Исполнителя надлежащего исполнения обязательств в соответствии с настоящим </w:t>
      </w:r>
      <w:r w:rsidR="006A75D3" w:rsidRPr="004D0FB5">
        <w:rPr>
          <w:rFonts w:ascii="Times New Roman" w:hAnsi="Times New Roman"/>
          <w:color w:val="000000" w:themeColor="text1"/>
          <w:sz w:val="24"/>
          <w:szCs w:val="24"/>
        </w:rPr>
        <w:t>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, а также требовать своевременного устранения выявленных недостатков.</w:t>
      </w:r>
    </w:p>
    <w:p w14:paraId="2072C3F1" w14:textId="2B182419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со Спецификацией и настоящим </w:t>
      </w:r>
      <w:r w:rsidR="006A75D3" w:rsidRPr="004D0FB5">
        <w:rPr>
          <w:rFonts w:ascii="Times New Roman" w:hAnsi="Times New Roman"/>
          <w:color w:val="000000" w:themeColor="text1"/>
          <w:sz w:val="24"/>
          <w:szCs w:val="24"/>
        </w:rPr>
        <w:t>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DD3C58C" w14:textId="77777777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Запрашивать у Исполнителя информацию о ходе оказываемых услуг.</w:t>
      </w:r>
    </w:p>
    <w:p w14:paraId="704E7342" w14:textId="77777777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Осуществлять контроль за объемом и сроками оказания услуг.</w:t>
      </w:r>
    </w:p>
    <w:p w14:paraId="0CA89E4B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b/>
          <w:color w:val="000000" w:themeColor="text1"/>
          <w:sz w:val="24"/>
          <w:szCs w:val="24"/>
        </w:rPr>
      </w:pPr>
      <w:r w:rsidRPr="004D0FB5">
        <w:rPr>
          <w:b/>
          <w:color w:val="000000" w:themeColor="text1"/>
          <w:sz w:val="24"/>
          <w:szCs w:val="24"/>
        </w:rPr>
        <w:t>Заказчик обязан:</w:t>
      </w:r>
    </w:p>
    <w:p w14:paraId="3BCD6BB4" w14:textId="301A3624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Своевременно принять и оплатить надлежащим образом оказанные услуги в соответствии с настоящим </w:t>
      </w:r>
      <w:r w:rsidR="006A75D3" w:rsidRPr="004D0FB5">
        <w:rPr>
          <w:rFonts w:ascii="Times New Roman" w:hAnsi="Times New Roman"/>
          <w:color w:val="000000" w:themeColor="text1"/>
          <w:sz w:val="24"/>
          <w:szCs w:val="24"/>
        </w:rPr>
        <w:t>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A9A4AB" w14:textId="77777777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Передать Исполнителю всю подлежащую обработке документацию и другие необходимые для проведения работ документы. Лицам, непосредственно исполняющим работы, предоставить помещение. Обеспечить охрану документации. </w:t>
      </w:r>
    </w:p>
    <w:p w14:paraId="511F0A83" w14:textId="77777777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Обеспечить доступ работников Исполнителя на территорию Заказчика для оказания услуг. </w:t>
      </w:r>
    </w:p>
    <w:p w14:paraId="2EE32DFD" w14:textId="707ED230" w:rsidR="0012488E" w:rsidRPr="004D0FB5" w:rsidRDefault="0012488E" w:rsidP="0012488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30 дней с момента возникновения права требования оплаты неустойки (штрафа, пени) от Исполнителя направить Исполнителю претензионное письмо с требованием оплаты в течение 30 дней с даты получения претензионного письма неустойки (штрафа, пени), рассчитанной в соответствии с положениями законодательства и условиями </w:t>
      </w:r>
      <w:r w:rsidR="006A75D3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681A0D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b/>
          <w:color w:val="000000" w:themeColor="text1"/>
          <w:sz w:val="24"/>
          <w:szCs w:val="24"/>
        </w:rPr>
      </w:pPr>
      <w:r w:rsidRPr="004D0FB5">
        <w:rPr>
          <w:b/>
          <w:color w:val="000000" w:themeColor="text1"/>
          <w:sz w:val="24"/>
          <w:szCs w:val="24"/>
        </w:rPr>
        <w:t>Исполнитель вправе:</w:t>
      </w:r>
    </w:p>
    <w:p w14:paraId="20BC4814" w14:textId="0216FD18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Требовать своевременной оплаты оказанных услуг в соответствии с п. 2.1. настоящего </w:t>
      </w:r>
      <w:r w:rsidR="006A75D3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25FB8F" w14:textId="3F99E3EA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Привлечь к исполнению своих обязательств по настоящему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Договору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других лиц - соисполнителей, обладающих специальными знаниями, навыками, квалификацией, специальным оборудованием и т.п., по видам (содержанию) услуг, предусмотренных настоящим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3630840D" w14:textId="3573D30E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Привлечение соисполнителей не влечет изменение Цены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и/или объемов услуг по настоящему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Договору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. Перечень услуг, оказанных соисполнителями, и их стоимость Исполнитель указывает в отчетной документации, представляемой Заказчику по результатам оказания услуг в порядке, установленном настоящим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E46BE29" w14:textId="3B85853F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Запрашивать у Заказчика разъяснения и уточнения относительно оказания услуг в рамках настоящего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FA2A1F" w14:textId="21CE897F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Досрочно исполнить обязательства по настоящему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Договору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, предварительно уведомив Заказчика.</w:t>
      </w:r>
    </w:p>
    <w:p w14:paraId="6A2ED195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b/>
          <w:color w:val="000000" w:themeColor="text1"/>
          <w:sz w:val="24"/>
          <w:szCs w:val="24"/>
        </w:rPr>
      </w:pPr>
      <w:r w:rsidRPr="004D0FB5">
        <w:rPr>
          <w:b/>
          <w:color w:val="000000" w:themeColor="text1"/>
          <w:sz w:val="24"/>
          <w:szCs w:val="24"/>
        </w:rPr>
        <w:t>Исполнитель обязан:</w:t>
      </w:r>
    </w:p>
    <w:p w14:paraId="212B37BE" w14:textId="03985F56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2063C1C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143CA79C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Вывезти мусор, образовавшийся в результате переплета, своими силами и за свой счет.</w:t>
      </w:r>
    </w:p>
    <w:p w14:paraId="75F6D04E" w14:textId="145437A5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 w:rsidR="00B5632C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, а так же в случае если законодательством Российской Федерации к лицам, осуществляющим оказание услуг, являющихся предметом настоящего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F73B31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8A228DD" w14:textId="20C11141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8E6591" w:rsidRPr="004D0FB5">
        <w:rPr>
          <w:rFonts w:ascii="Times New Roman" w:hAnsi="Times New Roman"/>
          <w:color w:val="000000" w:themeColor="text1"/>
          <w:sz w:val="24"/>
          <w:szCs w:val="24"/>
        </w:rPr>
        <w:t>Договоре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00668C0" w14:textId="24A4058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Исполнять иные обязательства, предусмотренные действующим законодательством и </w:t>
      </w:r>
      <w:r w:rsidR="008E6591" w:rsidRPr="004D0FB5">
        <w:rPr>
          <w:rFonts w:ascii="Times New Roman" w:hAnsi="Times New Roman"/>
          <w:color w:val="000000" w:themeColor="text1"/>
          <w:sz w:val="24"/>
          <w:szCs w:val="24"/>
        </w:rPr>
        <w:t>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ED45A6" w14:textId="28423F78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Оформить </w:t>
      </w:r>
      <w:r w:rsidR="003C7E9F" w:rsidRPr="004D0FB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кт</w:t>
      </w:r>
      <w:r w:rsidR="004B2F89"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632C" w:rsidRPr="004D0FB5">
        <w:rPr>
          <w:rFonts w:ascii="Times New Roman" w:hAnsi="Times New Roman"/>
          <w:color w:val="000000" w:themeColor="text1"/>
          <w:sz w:val="24"/>
          <w:szCs w:val="24"/>
        </w:rPr>
        <w:t>сдачи</w:t>
      </w:r>
      <w:r w:rsidR="004B2F89" w:rsidRPr="004D0FB5">
        <w:rPr>
          <w:rFonts w:ascii="Times New Roman" w:hAnsi="Times New Roman"/>
          <w:color w:val="000000" w:themeColor="text1"/>
          <w:sz w:val="24"/>
          <w:szCs w:val="24"/>
        </w:rPr>
        <w:t>-приемки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оказанных услуг и предоставить его в подписанном виде Заказчику в 2 (двух) экземплярах в течение 5 дней.</w:t>
      </w:r>
    </w:p>
    <w:p w14:paraId="1995B81D" w14:textId="182FD12F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оказанных услуг по </w:t>
      </w:r>
      <w:r w:rsidR="008E6591" w:rsidRPr="004D0FB5">
        <w:rPr>
          <w:rFonts w:ascii="Times New Roman" w:hAnsi="Times New Roman"/>
          <w:color w:val="000000" w:themeColor="text1"/>
          <w:sz w:val="24"/>
          <w:szCs w:val="24"/>
        </w:rPr>
        <w:t>Договору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C4FCF7" w14:textId="58D7F8B2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Не разглашать конфиденциальные сведения, ставшие известными и относящиеся к категории конфиденциальных сведений, полученные в ходе выполнения работ по настоящему </w:t>
      </w:r>
      <w:r w:rsidR="008E6591" w:rsidRPr="004D0FB5">
        <w:rPr>
          <w:rFonts w:ascii="Times New Roman" w:hAnsi="Times New Roman"/>
          <w:color w:val="000000" w:themeColor="text1"/>
          <w:sz w:val="24"/>
          <w:szCs w:val="24"/>
        </w:rPr>
        <w:t>Договору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3294DB2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Гарантии</w:t>
      </w:r>
    </w:p>
    <w:p w14:paraId="429687D2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Исполнитель гарантирует качество оказания услуг в соответствии с требованиями действующего законодательства Российской Федерации.</w:t>
      </w:r>
    </w:p>
    <w:p w14:paraId="23E55B2F" w14:textId="53FE2F1C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Исполнитель гарантирует, что на момент заключения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:</w:t>
      </w:r>
    </w:p>
    <w:p w14:paraId="30E7D006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В отношении него не проводится процедура ликвидации, отсутствует решение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балансовой стоимости активов по данным бухгалтерской отчетности за последний отчетный период.</w:t>
      </w:r>
    </w:p>
    <w:p w14:paraId="482447A0" w14:textId="3137F7AC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Отсутствует нарушение за последние два года контрактных обязательств и причинение ущерба (либо причиненный ущерб погашен) по аналогичным </w:t>
      </w:r>
      <w:r w:rsidR="008E6591" w:rsidRPr="004D0FB5">
        <w:rPr>
          <w:rFonts w:ascii="Times New Roman" w:hAnsi="Times New Roman"/>
          <w:color w:val="000000" w:themeColor="text1"/>
          <w:sz w:val="24"/>
          <w:szCs w:val="24"/>
        </w:rPr>
        <w:t>Договорам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2DCAFF9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5757BE0B" w14:textId="74233A79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просрочки исполнения Заказчиком обязательства по оплате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Исполнитель вправе потребовать от Заказчика уплату неустойки. Неустойка начисляется за каждый день просрочки исполнения обязательства по оплате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начиная со дня, следующего за днем истечения установленного настоящим </w:t>
      </w:r>
      <w:r w:rsidR="008E6591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 xml:space="preserve"> срока исполнения обязательства по оплате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.</w:t>
      </w:r>
    </w:p>
    <w:p w14:paraId="5C229CFD" w14:textId="6399F93C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ненадлежащего исполнения Заказчиком обязательств по настоящему </w:t>
      </w:r>
      <w:r w:rsidR="008E6591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 Заказчик должен уплатить Исполнителю штраф в размере 2,5 процентов от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.</w:t>
      </w:r>
    </w:p>
    <w:p w14:paraId="36ED6C74" w14:textId="73919B33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ненадлежащего исполнения Исполнителем обязательств по настоящему </w:t>
      </w:r>
      <w:r w:rsidR="008E6591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 за исключением просрочки обязательств Исполнитель должен уплатить Заказчику штраф в размере 10 процентов от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.</w:t>
      </w:r>
    </w:p>
    <w:p w14:paraId="4D66701D" w14:textId="7F84CCA5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просрочки  Исполнителем своих обязательств по оказанию услуг Исполнитель обязан уплатить Заказчику неустойку в размере 1/300 ставки рефинансирования Центрального банка Российской Федерации, действующей на день неуплаты, от цены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8E6591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 xml:space="preserve"> и фактически выполненных Исполнителем, за каждый день просрочки исполнения обязательства по оказанию услуг, начиная со дня, следующего за днём истечения даты поставки. При этом в случае просрочки исполнения обязательства Исполнителем, предусмотренного </w:t>
      </w:r>
      <w:r w:rsidR="008E6591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 xml:space="preserve"> на срок, превышающий половину срока выполнения обязательства по </w:t>
      </w:r>
      <w:r w:rsidR="008E6591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, размер неустойки увеличивается в два раза, а если просрочка исполнения обязательства, предусмотренного </w:t>
      </w:r>
      <w:r w:rsidR="008E6591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 xml:space="preserve"> на срок, превышающий длительность срока выполнения обязательства по </w:t>
      </w:r>
      <w:r w:rsidR="008E6591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>, размер неустойки увеличивается в три раза.</w:t>
      </w:r>
    </w:p>
    <w:p w14:paraId="6DE7D76F" w14:textId="1E86B4D9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неисполнения или ненадлежащего исполнения Исполнителем обязательств, предусмотренных настоящим </w:t>
      </w:r>
      <w:r w:rsidR="008E6591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 xml:space="preserve">, Заказчик производит оплату по </w:t>
      </w:r>
      <w:r w:rsidR="008E6591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 после перечисления Исполнителем соответствующего размера неустойки (штрафа, пени) и совершения предусмотренных настоящим </w:t>
      </w:r>
      <w:r w:rsidR="00B5632C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 xml:space="preserve"> действий направленных на устранение нарушений условий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.</w:t>
      </w:r>
    </w:p>
    <w:p w14:paraId="7240A16D" w14:textId="2DD88A82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одностороннего расторжения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по инициативе Заказчика, оплату за фактически исполненные услуги при отсутствии претензии относительно их качества, Заказчик производит за вычетом соответствующего размера неустойки (штрафа, пени).</w:t>
      </w:r>
    </w:p>
    <w:p w14:paraId="347DC637" w14:textId="10A10EE9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Стороны настоящего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829E9F2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</w:p>
    <w:p w14:paraId="5B00CB12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В случае установления уполномоченными контрольными органами фактов исполнения услуг не в полном объеме и/или завышения его стоимости Исполнитель осуществляет возврат Заказчику излишне уплаченных денежных средств.</w:t>
      </w:r>
    </w:p>
    <w:p w14:paraId="487B496E" w14:textId="505C1DEB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Порядок расторжения </w:t>
      </w:r>
      <w:r w:rsidR="000643EB" w:rsidRPr="004D0FB5">
        <w:rPr>
          <w:rFonts w:ascii="Times New Roman" w:hAnsi="Times New Roman"/>
          <w:b/>
          <w:color w:val="000000" w:themeColor="text1"/>
          <w:sz w:val="24"/>
          <w:szCs w:val="24"/>
        </w:rPr>
        <w:t>Договора</w:t>
      </w:r>
    </w:p>
    <w:p w14:paraId="3CBCDD46" w14:textId="409D6CED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Настоящий </w:t>
      </w:r>
      <w:r w:rsidR="008E6591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 может быть расторгнут:</w:t>
      </w:r>
    </w:p>
    <w:p w14:paraId="348197E1" w14:textId="77777777" w:rsidR="0012488E" w:rsidRPr="004D0FB5" w:rsidRDefault="0012488E" w:rsidP="0012488E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по соглашению Сторон;</w:t>
      </w:r>
    </w:p>
    <w:p w14:paraId="6AAC5738" w14:textId="77777777" w:rsidR="0012488E" w:rsidRPr="004D0FB5" w:rsidRDefault="0012488E" w:rsidP="0012488E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в судебном порядке;</w:t>
      </w:r>
    </w:p>
    <w:p w14:paraId="709B004B" w14:textId="77777777" w:rsidR="0012488E" w:rsidRPr="004D0FB5" w:rsidRDefault="0012488E" w:rsidP="0012488E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в одностороннем порядке по основаниям, предусмотренным Гражданским кодексом Российской Федерации.</w:t>
      </w:r>
    </w:p>
    <w:p w14:paraId="05672E3E" w14:textId="31A720B5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Заказчик вправе обратиться в суд в установленном действующим законодательством Российской Федерации порядке с требованием о расторжении настоящего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в следующих случаях:</w:t>
      </w:r>
    </w:p>
    <w:p w14:paraId="6265B0B3" w14:textId="22BCD8D4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При существенном нарушении </w:t>
      </w:r>
      <w:r w:rsidR="008E6591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Исполнителем.</w:t>
      </w:r>
    </w:p>
    <w:p w14:paraId="7238BB5C" w14:textId="5BC56CE4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Нарушения Исполнителем сроков оказания услуг предусмотренных настоящим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Договором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более чем на 1 (один) рабочий день.</w:t>
      </w:r>
    </w:p>
    <w:p w14:paraId="0578ADB0" w14:textId="3C4B4C55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lastRenderedPageBreak/>
        <w:t>Установления недостоверности сведений, содержащихся в документах, представленных Исполнителем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на этапе заключения настоящего 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1ABF6C2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Установления факта проведения ликвидации Исполнителя - юридического лица или наличия решения суда о признании Исполнителя банкротом и открытии в отношении него конкурсного производства.</w:t>
      </w:r>
    </w:p>
    <w:p w14:paraId="3D261E55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Установления факта приостановления деятельности Исполнителя в порядке, предусмотренном Кодексом Российской Федерации об административных правонарушениях.</w:t>
      </w:r>
    </w:p>
    <w:p w14:paraId="7A668303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Наличия у Исполнителя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Исполнителя по данным бухгалтерской отчетности за последний завершенный отчетный период, при условии, что Исполнитель не обжалует наличие указанной задолженности в соответствии с законодательством Российской Федерации.</w:t>
      </w:r>
    </w:p>
    <w:p w14:paraId="49BCFCA8" w14:textId="1DACB3BB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Сторона, которой направлено предложение о расторжении </w:t>
      </w:r>
      <w:r w:rsidR="00442D6E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72358887" w14:textId="17F10664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Расторжение </w:t>
      </w:r>
      <w:r w:rsidR="00442D6E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производится Сторонами путем подписания соответствующего соглашения о расторжении.</w:t>
      </w:r>
    </w:p>
    <w:p w14:paraId="0AC39889" w14:textId="0FA9D2E1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расторжения настоящего </w:t>
      </w:r>
      <w:r w:rsidR="00442D6E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>а по инициативе любой из Сторон Стороны производят сверку расчетов, которой подтверждается объем оказанных Исполнителем услуг.</w:t>
      </w:r>
    </w:p>
    <w:p w14:paraId="0CBF6C0E" w14:textId="339CF142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</w:t>
      </w:r>
      <w:r w:rsidR="00442D6E" w:rsidRPr="004D0FB5">
        <w:rPr>
          <w:color w:val="000000" w:themeColor="text1"/>
          <w:sz w:val="24"/>
          <w:szCs w:val="20"/>
        </w:rPr>
        <w:t>Договор</w:t>
      </w:r>
      <w:r w:rsidRPr="004D0FB5">
        <w:rPr>
          <w:color w:val="000000" w:themeColor="text1"/>
          <w:sz w:val="24"/>
          <w:szCs w:val="24"/>
        </w:rPr>
        <w:t>а:</w:t>
      </w:r>
    </w:p>
    <w:p w14:paraId="26A115FA" w14:textId="48F330C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а может быть принято Заказчиком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а, послужившие основанием для одностороннего отказа Заказчика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а.</w:t>
      </w:r>
    </w:p>
    <w:p w14:paraId="0CD4D6D7" w14:textId="660E7EB4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Решение Заказчика об одностороннем отказе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а вступает в силу и 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42A05D" w14:textId="51E54755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Заказчик обязан отменить не вступившее в силу решение об одностороннем отказе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0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0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а устранено нарушение условий </w:t>
      </w:r>
      <w:r w:rsidR="00442D6E" w:rsidRPr="004D0FB5">
        <w:rPr>
          <w:rFonts w:ascii="Times New Roman" w:hAnsi="Times New Roman"/>
          <w:color w:val="000000" w:themeColor="text1"/>
          <w:sz w:val="24"/>
          <w:szCs w:val="20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Исполнителем условий </w:t>
      </w:r>
      <w:r w:rsidR="00442D6E" w:rsidRPr="004D0FB5">
        <w:rPr>
          <w:rFonts w:ascii="Times New Roman" w:hAnsi="Times New Roman"/>
          <w:color w:val="000000" w:themeColor="text1"/>
          <w:sz w:val="24"/>
          <w:szCs w:val="20"/>
        </w:rPr>
        <w:t>Договора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442D6E" w:rsidRPr="004D0FB5">
        <w:rPr>
          <w:rFonts w:ascii="Times New Roman" w:hAnsi="Times New Roman"/>
          <w:color w:val="000000" w:themeColor="text1"/>
          <w:sz w:val="24"/>
          <w:szCs w:val="20"/>
        </w:rPr>
        <w:t>Договор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а.</w:t>
      </w:r>
    </w:p>
    <w:p w14:paraId="030EFAB6" w14:textId="4CCB733B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Информация об Исполнителе, с которым </w:t>
      </w:r>
      <w:r w:rsidR="00B5632C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 был расторгнут в связи с односторонним отказом Заказчика от исполнения </w:t>
      </w:r>
      <w:r w:rsidR="00442D6E" w:rsidRPr="004D0FB5">
        <w:rPr>
          <w:color w:val="000000" w:themeColor="text1"/>
          <w:sz w:val="24"/>
          <w:szCs w:val="20"/>
        </w:rPr>
        <w:t>Договор</w:t>
      </w:r>
      <w:r w:rsidRPr="004D0FB5">
        <w:rPr>
          <w:color w:val="000000" w:themeColor="text1"/>
          <w:sz w:val="24"/>
          <w:szCs w:val="24"/>
        </w:rPr>
        <w:t>а, может быть включена в реестр недобросовестных поставщиков (подрядчиков, исполнителей).</w:t>
      </w:r>
    </w:p>
    <w:p w14:paraId="70B4D34F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spacing w:before="240" w:after="6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Обстоятельства непреодолимой силы</w:t>
      </w:r>
    </w:p>
    <w:p w14:paraId="641B6A92" w14:textId="0A7D05A9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442D6E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эпидемий, изменения законодательства, препятствующих надлежащему исполнению обязательств по настоящему </w:t>
      </w:r>
      <w:r w:rsidR="00442D6E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442D6E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AD450F6" w14:textId="49D6613F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При наступлении таких обстоятельств срок исполнения обязательств по настоящему </w:t>
      </w:r>
      <w:r w:rsidR="00442D6E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442D6E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в срок.</w:t>
      </w:r>
    </w:p>
    <w:p w14:paraId="0E32B2C1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lastRenderedPageBreak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0513B" w14:textId="780F50FE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Если обстоятельства, указанные в п. 9.1 </w:t>
      </w:r>
      <w:r w:rsidR="00442D6E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, будут длиться более 2 (Двух) календарных месяцев с даты соответствующего уведомления, каждая из Сторон вправе расторгнуть настоящий </w:t>
      </w:r>
      <w:r w:rsidR="00442D6E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14:paraId="09392A57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tabs>
          <w:tab w:val="left" w:pos="567"/>
        </w:tabs>
        <w:spacing w:before="240" w:after="6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Порядок урегулирования споров</w:t>
      </w:r>
    </w:p>
    <w:p w14:paraId="711A0047" w14:textId="1CE2D0C0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возникновения любых противоречий, претензий и разногласий, а также споров, связанных с исполнением настоящего </w:t>
      </w:r>
      <w:r w:rsidR="00442D6E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0D89983C" w14:textId="13471373" w:rsidR="0012488E" w:rsidRPr="004D0FB5" w:rsidRDefault="006E72A9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Все достигнутые договоренности</w:t>
      </w:r>
      <w:r w:rsidR="0012488E" w:rsidRPr="004D0FB5">
        <w:rPr>
          <w:color w:val="000000" w:themeColor="text1"/>
          <w:sz w:val="24"/>
          <w:szCs w:val="24"/>
        </w:rPr>
        <w:t xml:space="preserve"> Стороны оформляют в виде дополнительных соглашений в электронной форме, подписанных Сторонами.</w:t>
      </w:r>
    </w:p>
    <w:p w14:paraId="72A1F3C3" w14:textId="77777777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До передачи спора на разрешение суда города Москвы Стороны примут меры к его урегулированию в претензионном порядке.</w:t>
      </w:r>
    </w:p>
    <w:p w14:paraId="4A1161FF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17E94BAE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6C091618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33A1864A" w14:textId="77777777" w:rsidR="0012488E" w:rsidRPr="004D0FB5" w:rsidRDefault="0012488E" w:rsidP="0012488E">
      <w:pPr>
        <w:pStyle w:val="a7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6A98A31" w14:textId="6441A4EF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6E72A9" w:rsidRPr="004D0FB5">
        <w:rPr>
          <w:color w:val="000000" w:themeColor="text1"/>
          <w:sz w:val="24"/>
          <w:szCs w:val="24"/>
        </w:rPr>
        <w:t>Догов</w:t>
      </w:r>
      <w:r w:rsidR="00DC48ED" w:rsidRPr="004D0FB5">
        <w:rPr>
          <w:color w:val="000000" w:themeColor="text1"/>
          <w:sz w:val="24"/>
          <w:szCs w:val="24"/>
        </w:rPr>
        <w:t>о</w:t>
      </w:r>
      <w:r w:rsidR="006E72A9" w:rsidRPr="004D0FB5">
        <w:rPr>
          <w:color w:val="000000" w:themeColor="text1"/>
          <w:sz w:val="24"/>
          <w:szCs w:val="24"/>
        </w:rPr>
        <w:t>ру</w:t>
      </w:r>
      <w:r w:rsidRPr="004D0FB5">
        <w:rPr>
          <w:color w:val="000000" w:themeColor="text1"/>
          <w:sz w:val="24"/>
          <w:szCs w:val="24"/>
        </w:rPr>
        <w:t xml:space="preserve"> разрешаются в суде города Москвы, компетентным судом по месту нахождения Заказчика.</w:t>
      </w:r>
      <w:r w:rsidRPr="004D0FB5">
        <w:rPr>
          <w:color w:val="000000" w:themeColor="text1"/>
          <w:sz w:val="24"/>
          <w:szCs w:val="24"/>
        </w:rPr>
        <w:tab/>
      </w:r>
    </w:p>
    <w:p w14:paraId="41275450" w14:textId="754B6A99" w:rsidR="0012488E" w:rsidRPr="004D0FB5" w:rsidRDefault="0012488E" w:rsidP="0012488E">
      <w:pPr>
        <w:pStyle w:val="a7"/>
        <w:widowControl w:val="0"/>
        <w:numPr>
          <w:ilvl w:val="0"/>
          <w:numId w:val="1"/>
        </w:numPr>
        <w:tabs>
          <w:tab w:val="left" w:pos="567"/>
        </w:tabs>
        <w:spacing w:before="240" w:after="6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Срок действия, порядок изменения </w:t>
      </w:r>
      <w:r w:rsidR="005469D6" w:rsidRPr="004D0FB5">
        <w:rPr>
          <w:rFonts w:ascii="Times New Roman" w:hAnsi="Times New Roman"/>
          <w:b/>
          <w:color w:val="000000" w:themeColor="text1"/>
          <w:sz w:val="24"/>
          <w:szCs w:val="24"/>
        </w:rPr>
        <w:t>Договора</w:t>
      </w:r>
    </w:p>
    <w:p w14:paraId="1CDA6B17" w14:textId="5FED84AA" w:rsidR="0012488E" w:rsidRPr="004D0FB5" w:rsidRDefault="006E72A9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>Договор</w:t>
      </w:r>
      <w:r w:rsidR="009676B8" w:rsidRPr="004D0FB5">
        <w:rPr>
          <w:color w:val="000000" w:themeColor="text1"/>
          <w:sz w:val="24"/>
          <w:szCs w:val="24"/>
        </w:rPr>
        <w:t xml:space="preserve"> </w:t>
      </w:r>
      <w:r w:rsidR="0012488E" w:rsidRPr="004D0FB5">
        <w:rPr>
          <w:color w:val="000000" w:themeColor="text1"/>
          <w:sz w:val="24"/>
          <w:szCs w:val="24"/>
        </w:rPr>
        <w:t>вступает в силу со дня его подписания Сторонами и действует до «</w:t>
      </w:r>
      <w:r w:rsidR="009C5C16" w:rsidRPr="004D0FB5">
        <w:rPr>
          <w:color w:val="000000" w:themeColor="text1"/>
          <w:sz w:val="24"/>
          <w:szCs w:val="24"/>
        </w:rPr>
        <w:t>31</w:t>
      </w:r>
      <w:r w:rsidR="0012488E" w:rsidRPr="004D0FB5">
        <w:rPr>
          <w:color w:val="000000" w:themeColor="text1"/>
          <w:sz w:val="24"/>
          <w:szCs w:val="24"/>
        </w:rPr>
        <w:t xml:space="preserve">» </w:t>
      </w:r>
      <w:r w:rsidR="009C5C16" w:rsidRPr="004D0FB5">
        <w:rPr>
          <w:color w:val="000000" w:themeColor="text1"/>
          <w:sz w:val="24"/>
          <w:szCs w:val="24"/>
        </w:rPr>
        <w:t>марта</w:t>
      </w:r>
      <w:r w:rsidR="0012488E" w:rsidRPr="004D0FB5">
        <w:rPr>
          <w:color w:val="000000" w:themeColor="text1"/>
          <w:sz w:val="24"/>
          <w:szCs w:val="24"/>
        </w:rPr>
        <w:t xml:space="preserve"> 20</w:t>
      </w:r>
      <w:r w:rsidR="004526F5" w:rsidRPr="004D0FB5">
        <w:rPr>
          <w:color w:val="000000" w:themeColor="text1"/>
          <w:sz w:val="24"/>
          <w:szCs w:val="24"/>
        </w:rPr>
        <w:t>2</w:t>
      </w:r>
      <w:r w:rsidR="008E064E" w:rsidRPr="004D0FB5">
        <w:rPr>
          <w:color w:val="000000" w:themeColor="text1"/>
          <w:sz w:val="24"/>
          <w:szCs w:val="24"/>
        </w:rPr>
        <w:t>3</w:t>
      </w:r>
      <w:r w:rsidR="002007AE" w:rsidRPr="004D0FB5">
        <w:rPr>
          <w:color w:val="000000" w:themeColor="text1"/>
          <w:sz w:val="24"/>
          <w:szCs w:val="24"/>
        </w:rPr>
        <w:t xml:space="preserve"> </w:t>
      </w:r>
      <w:r w:rsidR="0012488E" w:rsidRPr="004D0FB5">
        <w:rPr>
          <w:color w:val="000000" w:themeColor="text1"/>
          <w:sz w:val="24"/>
          <w:szCs w:val="24"/>
        </w:rPr>
        <w:t>г</w:t>
      </w:r>
      <w:r w:rsidR="002007AE" w:rsidRPr="004D0FB5">
        <w:rPr>
          <w:color w:val="000000" w:themeColor="text1"/>
          <w:sz w:val="24"/>
          <w:szCs w:val="24"/>
        </w:rPr>
        <w:t>ода</w:t>
      </w:r>
      <w:r w:rsidR="0012488E" w:rsidRPr="004D0FB5">
        <w:rPr>
          <w:color w:val="000000" w:themeColor="text1"/>
          <w:sz w:val="24"/>
          <w:szCs w:val="24"/>
        </w:rPr>
        <w:t>.</w:t>
      </w:r>
    </w:p>
    <w:p w14:paraId="024B05A9" w14:textId="6E091BC3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Изменение и дополнение настоящего </w:t>
      </w:r>
      <w:r w:rsidR="009C5C16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9C5C16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. Дополнительные соглашения к </w:t>
      </w:r>
      <w:r w:rsidR="009C5C16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324CFA2" w14:textId="1ED3F7EE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При исполнении </w:t>
      </w:r>
      <w:r w:rsidR="009C5C16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C5C16" w:rsidRPr="004D0FB5">
        <w:rPr>
          <w:color w:val="000000" w:themeColor="text1"/>
          <w:sz w:val="24"/>
          <w:szCs w:val="24"/>
        </w:rPr>
        <w:t>Договоре</w:t>
      </w:r>
      <w:r w:rsidRPr="004D0FB5">
        <w:rPr>
          <w:color w:val="000000" w:themeColor="text1"/>
          <w:sz w:val="24"/>
          <w:szCs w:val="24"/>
        </w:rPr>
        <w:t xml:space="preserve">. </w:t>
      </w:r>
    </w:p>
    <w:p w14:paraId="063E25EA" w14:textId="1886476A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Истечение срока действия </w:t>
      </w:r>
      <w:r w:rsidR="00DA2410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а влечет прекращение обязательств по </w:t>
      </w:r>
      <w:r w:rsidR="00DA2410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у, за исключением предусмотренных </w:t>
      </w:r>
      <w:r w:rsidR="00DA2410" w:rsidRPr="004D0FB5">
        <w:rPr>
          <w:color w:val="000000" w:themeColor="text1"/>
          <w:sz w:val="24"/>
          <w:szCs w:val="24"/>
        </w:rPr>
        <w:t>Договоро</w:t>
      </w:r>
      <w:r w:rsidRPr="004D0FB5">
        <w:rPr>
          <w:color w:val="000000" w:themeColor="text1"/>
          <w:sz w:val="24"/>
          <w:szCs w:val="24"/>
        </w:rPr>
        <w:t xml:space="preserve">м гарантийных обязательств и обязательств Заказчика по оплате услуг, оказанных в течение срока действия </w:t>
      </w:r>
      <w:r w:rsidR="00DA2410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.</w:t>
      </w:r>
    </w:p>
    <w:p w14:paraId="194144FF" w14:textId="4006ABBC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При исполнении </w:t>
      </w:r>
      <w:r w:rsidR="00DA2410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DA2410" w:rsidRPr="004D0FB5">
        <w:rPr>
          <w:color w:val="000000" w:themeColor="text1"/>
          <w:sz w:val="24"/>
          <w:szCs w:val="24"/>
        </w:rPr>
        <w:t>Договору</w:t>
      </w:r>
      <w:r w:rsidRPr="004D0FB5">
        <w:rPr>
          <w:color w:val="000000" w:themeColor="text1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5AF72223" w14:textId="4C4DC03E" w:rsidR="00345725" w:rsidRPr="004D0FB5" w:rsidRDefault="00345725" w:rsidP="00345725">
      <w:pPr>
        <w:pStyle w:val="a3"/>
        <w:tabs>
          <w:tab w:val="clear" w:pos="644"/>
          <w:tab w:val="left" w:pos="426"/>
          <w:tab w:val="left" w:pos="567"/>
        </w:tabs>
        <w:rPr>
          <w:color w:val="000000" w:themeColor="text1"/>
          <w:sz w:val="24"/>
          <w:szCs w:val="24"/>
        </w:rPr>
      </w:pPr>
    </w:p>
    <w:p w14:paraId="5DD4ED34" w14:textId="77777777" w:rsidR="00345725" w:rsidRPr="004D0FB5" w:rsidRDefault="00345725" w:rsidP="00345725">
      <w:pPr>
        <w:pStyle w:val="a3"/>
        <w:tabs>
          <w:tab w:val="clear" w:pos="644"/>
          <w:tab w:val="left" w:pos="426"/>
          <w:tab w:val="left" w:pos="567"/>
        </w:tabs>
        <w:rPr>
          <w:color w:val="000000" w:themeColor="text1"/>
          <w:sz w:val="24"/>
          <w:szCs w:val="24"/>
        </w:rPr>
      </w:pPr>
    </w:p>
    <w:p w14:paraId="7800ACF2" w14:textId="77777777" w:rsidR="0012488E" w:rsidRPr="004D0FB5" w:rsidRDefault="0012488E" w:rsidP="0012488E">
      <w:pPr>
        <w:pStyle w:val="a7"/>
        <w:widowControl w:val="0"/>
        <w:numPr>
          <w:ilvl w:val="0"/>
          <w:numId w:val="1"/>
        </w:numPr>
        <w:tabs>
          <w:tab w:val="left" w:pos="567"/>
        </w:tabs>
        <w:spacing w:before="240" w:after="6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Прочие условия</w:t>
      </w:r>
    </w:p>
    <w:p w14:paraId="4CF7B69A" w14:textId="2D4BD3EC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Все уведомления Сторон, связанные с исполнением настоящего </w:t>
      </w:r>
      <w:r w:rsidR="00DA2410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, направляются в письменной форме по почте заказным письмом по фактическому адресу Стороны, указанному в ст. 13 настоящего </w:t>
      </w:r>
      <w:r w:rsidR="00DA2410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>, или с использованием факсимильной связи, электронной почты с последующим представлением оригинала. Уведомления считаются доставленными в соответствии со ст. 165.1 Гражданского Кодекса Российской Федерации.</w:t>
      </w:r>
    </w:p>
    <w:p w14:paraId="562500FE" w14:textId="3ED76BA3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Настоящий </w:t>
      </w:r>
      <w:r w:rsidR="00DA2410" w:rsidRPr="004D0FB5">
        <w:rPr>
          <w:color w:val="000000" w:themeColor="text1"/>
          <w:sz w:val="24"/>
          <w:szCs w:val="24"/>
        </w:rPr>
        <w:t>Договор</w:t>
      </w:r>
      <w:r w:rsidRPr="004D0FB5">
        <w:rPr>
          <w:color w:val="000000" w:themeColor="text1"/>
          <w:sz w:val="24"/>
          <w:szCs w:val="24"/>
        </w:rPr>
        <w:t xml:space="preserve"> подписан в двух экземплярах, имеющих одинаковую юридическую силу, по одному экземпляру для каждой из Сторон.</w:t>
      </w:r>
    </w:p>
    <w:p w14:paraId="64A40250" w14:textId="0F2B791C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Во всем, что не предусмотрено настоящим </w:t>
      </w:r>
      <w:r w:rsidR="00B5632C" w:rsidRPr="004D0FB5">
        <w:rPr>
          <w:color w:val="000000" w:themeColor="text1"/>
          <w:sz w:val="24"/>
          <w:szCs w:val="24"/>
        </w:rPr>
        <w:t>Договором</w:t>
      </w:r>
      <w:r w:rsidRPr="004D0FB5">
        <w:rPr>
          <w:color w:val="000000" w:themeColor="text1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02F9A270" w14:textId="2C5B3672" w:rsidR="0012488E" w:rsidRPr="004D0FB5" w:rsidRDefault="0012488E" w:rsidP="0012488E">
      <w:pPr>
        <w:pStyle w:val="a3"/>
        <w:numPr>
          <w:ilvl w:val="1"/>
          <w:numId w:val="1"/>
        </w:numPr>
        <w:tabs>
          <w:tab w:val="left" w:pos="426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4D0FB5">
        <w:rPr>
          <w:color w:val="000000" w:themeColor="text1"/>
          <w:sz w:val="24"/>
          <w:szCs w:val="24"/>
        </w:rPr>
        <w:t xml:space="preserve">Неотъемлемыми частями </w:t>
      </w:r>
      <w:r w:rsidR="00DA2410" w:rsidRPr="004D0FB5">
        <w:rPr>
          <w:color w:val="000000" w:themeColor="text1"/>
          <w:sz w:val="24"/>
          <w:szCs w:val="24"/>
        </w:rPr>
        <w:t>Договора</w:t>
      </w:r>
      <w:r w:rsidRPr="004D0FB5">
        <w:rPr>
          <w:color w:val="000000" w:themeColor="text1"/>
          <w:sz w:val="24"/>
          <w:szCs w:val="24"/>
        </w:rPr>
        <w:t xml:space="preserve"> являются: </w:t>
      </w:r>
    </w:p>
    <w:p w14:paraId="3DD96154" w14:textId="77777777" w:rsidR="0012488E" w:rsidRPr="004D0FB5" w:rsidRDefault="0012488E" w:rsidP="0012488E">
      <w:pPr>
        <w:pStyle w:val="a7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Приложение № 1 – Спецификация.</w:t>
      </w:r>
    </w:p>
    <w:p w14:paraId="177BFD7F" w14:textId="602F00C5" w:rsidR="00B5632C" w:rsidRPr="004D0FB5" w:rsidRDefault="0012488E" w:rsidP="0012488E">
      <w:pPr>
        <w:pStyle w:val="a7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2 – Форма Акта сдачи–приемки </w:t>
      </w:r>
      <w:r w:rsidR="000C2AB1" w:rsidRPr="004D0FB5">
        <w:rPr>
          <w:rFonts w:ascii="Times New Roman" w:hAnsi="Times New Roman"/>
          <w:color w:val="000000" w:themeColor="text1"/>
          <w:sz w:val="24"/>
          <w:szCs w:val="24"/>
        </w:rPr>
        <w:t xml:space="preserve">оказанных </w:t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>услуг.</w:t>
      </w:r>
    </w:p>
    <w:p w14:paraId="5BDF5274" w14:textId="77777777" w:rsidR="00B5632C" w:rsidRPr="004D0FB5" w:rsidRDefault="00B5632C" w:rsidP="00B5632C">
      <w:pPr>
        <w:pStyle w:val="a7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>Приложение № 3 - Техническое задание.</w:t>
      </w:r>
    </w:p>
    <w:p w14:paraId="5777A7A9" w14:textId="42ED0E7C" w:rsidR="0012488E" w:rsidRPr="004D0FB5" w:rsidRDefault="0012488E" w:rsidP="00B5632C">
      <w:pPr>
        <w:pStyle w:val="a7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0FB5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467EE90" w14:textId="77777777" w:rsidR="0012488E" w:rsidRPr="004D0FB5" w:rsidRDefault="0012488E" w:rsidP="0012488E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491ED9" w14:textId="6732713B" w:rsidR="004526F5" w:rsidRPr="004D0FB5" w:rsidRDefault="0012488E" w:rsidP="008E064E">
      <w:pPr>
        <w:pStyle w:val="a7"/>
        <w:widowControl w:val="0"/>
        <w:numPr>
          <w:ilvl w:val="0"/>
          <w:numId w:val="1"/>
        </w:numPr>
        <w:tabs>
          <w:tab w:val="left" w:pos="3402"/>
          <w:tab w:val="left" w:pos="3544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Адреса, реквизиты и подписи Сторон</w:t>
      </w:r>
    </w:p>
    <w:p w14:paraId="74BCE366" w14:textId="01C5D1FF" w:rsidR="0012488E" w:rsidRPr="004D0FB5" w:rsidRDefault="0012488E" w:rsidP="0012488E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663" w:type="dxa"/>
        <w:tblLook w:val="04A0" w:firstRow="1" w:lastRow="0" w:firstColumn="1" w:lastColumn="0" w:noHBand="0" w:noVBand="1"/>
      </w:tblPr>
      <w:tblGrid>
        <w:gridCol w:w="10455"/>
        <w:gridCol w:w="22"/>
        <w:gridCol w:w="200"/>
      </w:tblGrid>
      <w:tr w:rsidR="0012488E" w:rsidRPr="004D0FB5" w14:paraId="70127D91" w14:textId="77777777" w:rsidTr="00DA2410">
        <w:trPr>
          <w:trHeight w:val="6961"/>
        </w:trPr>
        <w:tc>
          <w:tcPr>
            <w:tcW w:w="10427" w:type="dxa"/>
            <w:shd w:val="clear" w:color="auto" w:fill="auto"/>
          </w:tcPr>
          <w:tbl>
            <w:tblPr>
              <w:tblStyle w:val="a6"/>
              <w:tblpPr w:leftFromText="180" w:rightFromText="180" w:vertAnchor="text" w:horzAnchor="page" w:tblpX="946" w:tblpY="-257"/>
              <w:tblOverlap w:val="never"/>
              <w:tblW w:w="102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0"/>
              <w:gridCol w:w="5259"/>
            </w:tblGrid>
            <w:tr w:rsidR="0012488E" w:rsidRPr="004D0FB5" w14:paraId="5022D669" w14:textId="77777777" w:rsidTr="004C2971">
              <w:trPr>
                <w:trHeight w:val="374"/>
              </w:trPr>
              <w:tc>
                <w:tcPr>
                  <w:tcW w:w="4980" w:type="dxa"/>
                </w:tcPr>
                <w:p w14:paraId="0D6CB133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Исполнитель</w:t>
                  </w:r>
                </w:p>
              </w:tc>
              <w:tc>
                <w:tcPr>
                  <w:tcW w:w="5259" w:type="dxa"/>
                </w:tcPr>
                <w:p w14:paraId="1DD6AFCC" w14:textId="77777777" w:rsidR="0012488E" w:rsidRPr="004D0FB5" w:rsidRDefault="0012488E" w:rsidP="004C297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</w:tr>
            <w:tr w:rsidR="0012488E" w:rsidRPr="004D0FB5" w14:paraId="4B24FD3B" w14:textId="77777777" w:rsidTr="004C2971">
              <w:trPr>
                <w:trHeight w:val="5790"/>
              </w:trPr>
              <w:tc>
                <w:tcPr>
                  <w:tcW w:w="4980" w:type="dxa"/>
                </w:tcPr>
                <w:p w14:paraId="638867EA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ООО «Фирма «АРТ»</w:t>
                  </w:r>
                </w:p>
                <w:p w14:paraId="030759D2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адрес: 111024, г. Москва, ул. 5-я Кабельная,</w:t>
                  </w:r>
                </w:p>
                <w:p w14:paraId="4C0D90A6" w14:textId="73D193BE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д.2Б, стр.1, ком. 2-7-В</w:t>
                  </w:r>
                  <w:r w:rsidR="002E0E07"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F731576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р/с 40702810138000073294</w:t>
                  </w:r>
                </w:p>
                <w:p w14:paraId="3D0B2297" w14:textId="27EAE741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 ПАО «Сбербанк» г. Москва</w:t>
                  </w:r>
                </w:p>
                <w:p w14:paraId="6F3AC2B6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к/с 30101810400000000225</w:t>
                  </w:r>
                </w:p>
                <w:p w14:paraId="3C4CA160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БИК 044525225</w:t>
                  </w:r>
                </w:p>
                <w:p w14:paraId="62D7B105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ИНН 7716517716 </w:t>
                  </w:r>
                </w:p>
                <w:p w14:paraId="07AF0228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КПП 772201001</w:t>
                  </w:r>
                </w:p>
                <w:p w14:paraId="5FF27D3D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ОГРН 1047796961024</w:t>
                  </w:r>
                </w:p>
                <w:p w14:paraId="74BB7CA7" w14:textId="7777777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ОКПО 75380150</w:t>
                  </w:r>
                </w:p>
                <w:p w14:paraId="6A31C4F2" w14:textId="7D05A0B2" w:rsidR="00874C3B" w:rsidRPr="004D0FB5" w:rsidRDefault="00874C3B" w:rsidP="00874C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/>
                      <w:sz w:val="24"/>
                      <w:szCs w:val="24"/>
                    </w:rPr>
                  </w:pPr>
                  <w:r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ОКТМО </w:t>
                  </w:r>
                  <w:r w:rsidR="00CF2386"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>45388000000</w:t>
                  </w:r>
                  <w:r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, ОКОПФ 12300 </w:t>
                  </w:r>
                </w:p>
                <w:p w14:paraId="2477A913" w14:textId="7B437AA4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тел.</w:t>
                  </w:r>
                  <w:r w:rsidR="009229BC"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</w:t>
                  </w: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8 (495) 777-81-32</w:t>
                  </w:r>
                </w:p>
                <w:p w14:paraId="2E771FF5" w14:textId="445FA80A" w:rsidR="00E81B85" w:rsidRPr="004D0FB5" w:rsidRDefault="00E81B85" w:rsidP="00E81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sz w:val="24"/>
                      <w:szCs w:val="24"/>
                    </w:rPr>
                  </w:pPr>
                  <w:r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>-</w:t>
                  </w:r>
                  <w:r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  <w:lang w:val="en-US"/>
                    </w:rPr>
                    <w:t>mail</w:t>
                  </w:r>
                  <w:r w:rsidRPr="004D0FB5"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 xml:space="preserve">: </w:t>
                  </w:r>
                  <w:r w:rsidR="00CF2386" w:rsidRPr="004D0FB5">
                    <w:t>olimp@artarhiv.com</w:t>
                  </w:r>
                </w:p>
                <w:p w14:paraId="66C4D84B" w14:textId="77777777" w:rsidR="00E81B85" w:rsidRPr="004D0FB5" w:rsidRDefault="00E81B85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6B943EAC" w14:textId="77777777" w:rsidR="004C2971" w:rsidRPr="004D0FB5" w:rsidRDefault="004C2971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65F921FE" w14:textId="384A3FDC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Генеральный директор</w:t>
                  </w:r>
                </w:p>
                <w:p w14:paraId="1380A5C7" w14:textId="16D28151" w:rsidR="00926346" w:rsidRPr="004D0FB5" w:rsidRDefault="00926346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24B7BA0C" w14:textId="77777777" w:rsidR="000306F0" w:rsidRPr="004D0FB5" w:rsidRDefault="000306F0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28C28F85" w14:textId="230D7597" w:rsidR="0012488E" w:rsidRPr="004D0FB5" w:rsidRDefault="0012488E" w:rsidP="004C297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D0F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____________________ Р.Г. Селезова</w:t>
                  </w:r>
                </w:p>
              </w:tc>
              <w:tc>
                <w:tcPr>
                  <w:tcW w:w="5259" w:type="dxa"/>
                </w:tcPr>
                <w:p w14:paraId="4B089ED5" w14:textId="77777777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0" w:name="_Hlk122086615"/>
                  <w:r w:rsidRPr="004D0FB5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ГМЦ Росстата</w:t>
                  </w:r>
                </w:p>
                <w:p w14:paraId="24C23017" w14:textId="6C898C20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адрес: 105</w:t>
                  </w:r>
                  <w:r w:rsidR="00F1426E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187</w:t>
                  </w: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, г. Москва, Измайловское шоссе, д.44</w:t>
                  </w:r>
                  <w:r w:rsidR="002E0E07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  <w:bookmarkEnd w:id="0"/>
                <w:p w14:paraId="48BBAC9C" w14:textId="01ECD576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р/с </w:t>
                  </w:r>
                  <w:r w:rsidR="004C2971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40502810012010572526</w:t>
                  </w:r>
                </w:p>
                <w:p w14:paraId="6F0B1854" w14:textId="77777777" w:rsidR="00A85935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в </w:t>
                  </w:r>
                  <w:r w:rsidR="004C2971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Филиал "Корпоративный" </w:t>
                  </w:r>
                </w:p>
                <w:p w14:paraId="14734107" w14:textId="414E2C6D" w:rsidR="004C2971" w:rsidRPr="004D0FB5" w:rsidRDefault="004C2971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ПАО "Совкомбанк"</w:t>
                  </w:r>
                  <w:r w:rsidR="00A85935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г. Москва</w:t>
                  </w:r>
                </w:p>
                <w:p w14:paraId="3BFF42AC" w14:textId="77777777" w:rsidR="004C2971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к/с </w:t>
                  </w:r>
                  <w:r w:rsidR="004C2971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30101810445250000360</w:t>
                  </w:r>
                </w:p>
                <w:p w14:paraId="3413CE67" w14:textId="0AAB559D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БИК </w:t>
                  </w:r>
                  <w:r w:rsidR="004C2971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044525360</w:t>
                  </w:r>
                </w:p>
                <w:p w14:paraId="76E214C4" w14:textId="77777777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ИНН 7719026593</w:t>
                  </w:r>
                </w:p>
                <w:p w14:paraId="5A438AC1" w14:textId="77777777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КПП 771901001</w:t>
                  </w:r>
                </w:p>
                <w:p w14:paraId="6C2EE926" w14:textId="77777777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ОГРН 1027739185968</w:t>
                  </w:r>
                </w:p>
                <w:p w14:paraId="5EB34B3E" w14:textId="77777777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ОКПО 29360200</w:t>
                  </w:r>
                </w:p>
                <w:p w14:paraId="710D2295" w14:textId="7870452C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тел. 8(495) 36</w:t>
                  </w:r>
                  <w:r w:rsidR="004C2971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5</w:t>
                  </w: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-</w:t>
                  </w:r>
                  <w:r w:rsidR="004C2971"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02-11</w:t>
                  </w:r>
                </w:p>
                <w:p w14:paraId="2B3A0310" w14:textId="77777777" w:rsidR="004C2971" w:rsidRPr="004D0FB5" w:rsidRDefault="004C2971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73C0F7A7" w14:textId="77777777" w:rsidR="000306F0" w:rsidRPr="004D0FB5" w:rsidRDefault="000306F0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3E607E1A" w14:textId="77777777" w:rsidR="000306F0" w:rsidRPr="004D0FB5" w:rsidRDefault="000306F0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59E65FC1" w14:textId="0AAAD8EF" w:rsidR="0012488E" w:rsidRPr="004D0FB5" w:rsidRDefault="006C31F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Временно исполняющий обязанности директора</w:t>
                  </w:r>
                </w:p>
                <w:p w14:paraId="5750F974" w14:textId="77777777" w:rsidR="000306F0" w:rsidRPr="004D0FB5" w:rsidRDefault="000306F0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30D0B6D9" w14:textId="77777777" w:rsidR="00926346" w:rsidRPr="004D0FB5" w:rsidRDefault="00926346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14:paraId="75F450BE" w14:textId="43ECFB8F" w:rsidR="0012488E" w:rsidRPr="004D0FB5" w:rsidRDefault="0012488E" w:rsidP="004C297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D0FB5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____________________ </w:t>
                  </w:r>
                  <w:r w:rsidR="006C31FE" w:rsidRPr="004D0FB5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А.С. Зубков</w:t>
                  </w:r>
                  <w:r w:rsidRPr="004D0FB5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8CA7CDD" w14:textId="77777777" w:rsidR="0012488E" w:rsidRPr="004D0FB5" w:rsidRDefault="0012488E" w:rsidP="004C297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5139D31" w14:textId="77777777" w:rsidR="0012488E" w:rsidRPr="004D0FB5" w:rsidRDefault="0012488E" w:rsidP="00F1426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C825C0F" w14:textId="77777777" w:rsidR="0012488E" w:rsidRPr="004D0FB5" w:rsidRDefault="0012488E" w:rsidP="00F142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488E" w:rsidRPr="004D0FB5" w14:paraId="06A83B51" w14:textId="77777777" w:rsidTr="00DA2410">
        <w:trPr>
          <w:gridAfter w:val="1"/>
          <w:wAfter w:w="214" w:type="dxa"/>
        </w:trPr>
        <w:tc>
          <w:tcPr>
            <w:tcW w:w="10449" w:type="dxa"/>
            <w:gridSpan w:val="2"/>
          </w:tcPr>
          <w:p w14:paraId="106826E1" w14:textId="77777777" w:rsidR="0012488E" w:rsidRPr="004D0FB5" w:rsidRDefault="0012488E" w:rsidP="00F1426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488E" w:rsidRPr="004D0FB5" w14:paraId="14E3A900" w14:textId="77777777" w:rsidTr="00DA2410">
        <w:trPr>
          <w:gridAfter w:val="1"/>
          <w:wAfter w:w="214" w:type="dxa"/>
          <w:trHeight w:val="805"/>
        </w:trPr>
        <w:tc>
          <w:tcPr>
            <w:tcW w:w="10449" w:type="dxa"/>
            <w:gridSpan w:val="2"/>
          </w:tcPr>
          <w:p w14:paraId="7EF84107" w14:textId="77777777" w:rsidR="0012488E" w:rsidRPr="004D0FB5" w:rsidRDefault="0012488E" w:rsidP="00F1426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D7176C" w14:textId="77777777" w:rsidR="0012488E" w:rsidRPr="004D0FB5" w:rsidRDefault="0012488E" w:rsidP="0012488E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AA93CD" w14:textId="77777777" w:rsidR="0012488E" w:rsidRPr="004D0FB5" w:rsidRDefault="0012488E" w:rsidP="0012488E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F50C32" w14:textId="77777777" w:rsidR="0012488E" w:rsidRPr="004D0FB5" w:rsidRDefault="0012488E" w:rsidP="0012488E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E1A326" w14:textId="77777777" w:rsidR="0012488E" w:rsidRPr="004D0FB5" w:rsidRDefault="0012488E" w:rsidP="0012488E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3C9921" w14:textId="77777777" w:rsidR="0012488E" w:rsidRPr="004D0FB5" w:rsidRDefault="0012488E" w:rsidP="0012488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0DCB8D43" w14:textId="77777777" w:rsidR="0012488E" w:rsidRPr="004D0FB5" w:rsidRDefault="0012488E" w:rsidP="0012488E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DC48ED" w:rsidRPr="004D0FB5" w14:paraId="55F72CE9" w14:textId="77777777" w:rsidTr="00DC48ED">
        <w:tc>
          <w:tcPr>
            <w:tcW w:w="5920" w:type="dxa"/>
          </w:tcPr>
          <w:p w14:paraId="675E1404" w14:textId="77777777" w:rsidR="00DC48ED" w:rsidRPr="004D0FB5" w:rsidRDefault="00DC48ED" w:rsidP="00DC4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4253" w:type="dxa"/>
          </w:tcPr>
          <w:p w14:paraId="1F32BF3D" w14:textId="339831F4" w:rsidR="00DC48ED" w:rsidRPr="004D0FB5" w:rsidRDefault="00DC48ED" w:rsidP="00DC48ED">
            <w:pPr>
              <w:tabs>
                <w:tab w:val="left" w:pos="4790"/>
                <w:tab w:val="left" w:pos="5670"/>
                <w:tab w:val="left" w:pos="5954"/>
              </w:tabs>
              <w:spacing w:after="0" w:line="240" w:lineRule="auto"/>
              <w:ind w:left="1163" w:right="176"/>
              <w:contextualSpacing/>
              <w:jc w:val="both"/>
              <w:rPr>
                <w:rFonts w:ascii="Times New Roman" w:eastAsia="SimSun" w:hAnsi="Times New Roman"/>
                <w:caps/>
                <w:lang w:eastAsia="ru-RU"/>
              </w:rPr>
            </w:pPr>
            <w:r w:rsidRPr="004D0FB5">
              <w:rPr>
                <w:rFonts w:ascii="Times New Roman" w:eastAsia="SimSun" w:hAnsi="Times New Roman"/>
                <w:lang w:eastAsia="ru-RU"/>
              </w:rPr>
              <w:t>Приложение</w:t>
            </w:r>
            <w:r w:rsidRPr="004D0FB5">
              <w:rPr>
                <w:rFonts w:ascii="Times New Roman" w:eastAsia="SimSun" w:hAnsi="Times New Roman"/>
                <w:caps/>
                <w:lang w:eastAsia="ru-RU"/>
              </w:rPr>
              <w:t xml:space="preserve"> № 1 </w:t>
            </w:r>
          </w:p>
          <w:p w14:paraId="78DF3C35" w14:textId="77777777" w:rsidR="00DC48ED" w:rsidRPr="004D0FB5" w:rsidRDefault="00DC48ED" w:rsidP="00DC48ED">
            <w:pPr>
              <w:widowControl w:val="0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after="0" w:line="240" w:lineRule="auto"/>
              <w:ind w:left="1163" w:right="-108"/>
              <w:rPr>
                <w:rFonts w:ascii="Times New Roman" w:hAnsi="Times New Roman"/>
                <w:lang w:eastAsia="ru-RU"/>
              </w:rPr>
            </w:pPr>
            <w:r w:rsidRPr="004D0FB5">
              <w:rPr>
                <w:rFonts w:ascii="Times New Roman" w:hAnsi="Times New Roman"/>
              </w:rPr>
              <w:t>к Договору №</w:t>
            </w:r>
          </w:p>
          <w:p w14:paraId="2715AE2C" w14:textId="77777777" w:rsidR="00DC48ED" w:rsidRPr="004D0FB5" w:rsidRDefault="00DC48ED" w:rsidP="00DC48ED">
            <w:pPr>
              <w:spacing w:after="0" w:line="240" w:lineRule="auto"/>
              <w:ind w:left="1157" w:right="-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lang w:eastAsia="ru-RU"/>
              </w:rPr>
              <w:t>от «___» _________ 2023 г.</w:t>
            </w:r>
          </w:p>
          <w:p w14:paraId="05C79DA3" w14:textId="77777777" w:rsidR="00DC48ED" w:rsidRPr="004D0FB5" w:rsidRDefault="00DC48ED" w:rsidP="00DC48ED">
            <w:pPr>
              <w:widowControl w:val="0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after="0" w:line="240" w:lineRule="auto"/>
              <w:ind w:left="1163"/>
              <w:rPr>
                <w:rFonts w:ascii="Times New Roman" w:hAnsi="Times New Roman"/>
              </w:rPr>
            </w:pPr>
          </w:p>
        </w:tc>
      </w:tr>
    </w:tbl>
    <w:p w14:paraId="0682D76A" w14:textId="77777777" w:rsidR="00DC48ED" w:rsidRPr="004D0FB5" w:rsidRDefault="00DC48ED" w:rsidP="00DC48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8EBF25" w14:textId="77777777" w:rsidR="00DC48ED" w:rsidRPr="004D0FB5" w:rsidRDefault="00DC48ED" w:rsidP="00DC48E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1B5296F8" w14:textId="77777777" w:rsidR="00E0707B" w:rsidRPr="004D0FB5" w:rsidRDefault="00DC48ED" w:rsidP="00DC48ED">
      <w:pPr>
        <w:spacing w:after="120" w:line="240" w:lineRule="auto"/>
        <w:ind w:left="-23" w:firstLine="731"/>
        <w:contextualSpacing/>
        <w:jc w:val="center"/>
        <w:rPr>
          <w:rFonts w:ascii="Times New Roman" w:hAnsi="Times New Roman"/>
          <w:b/>
          <w:bCs/>
          <w:sz w:val="25"/>
          <w:szCs w:val="25"/>
          <w:lang w:eastAsia="ru-RU"/>
        </w:rPr>
      </w:pPr>
      <w:r w:rsidRPr="004D0FB5">
        <w:rPr>
          <w:rFonts w:ascii="Times New Roman" w:hAnsi="Times New Roman"/>
          <w:b/>
          <w:bCs/>
          <w:sz w:val="25"/>
          <w:szCs w:val="25"/>
          <w:lang w:eastAsia="ru-RU"/>
        </w:rPr>
        <w:t xml:space="preserve">на оказание услуг по утилизации архивных документов </w:t>
      </w:r>
    </w:p>
    <w:p w14:paraId="5347CCC6" w14:textId="6C83E770" w:rsidR="00DC48ED" w:rsidRPr="004D0FB5" w:rsidRDefault="00DC48ED" w:rsidP="00DC48ED">
      <w:pPr>
        <w:spacing w:after="120" w:line="240" w:lineRule="auto"/>
        <w:ind w:left="-23" w:firstLine="731"/>
        <w:contextualSpacing/>
        <w:jc w:val="center"/>
        <w:rPr>
          <w:rFonts w:ascii="Times New Roman" w:hAnsi="Times New Roman"/>
          <w:b/>
          <w:bCs/>
          <w:sz w:val="25"/>
          <w:szCs w:val="25"/>
          <w:lang w:eastAsia="ru-RU"/>
        </w:rPr>
      </w:pPr>
      <w:r w:rsidRPr="004D0FB5">
        <w:rPr>
          <w:rFonts w:ascii="Times New Roman" w:hAnsi="Times New Roman"/>
          <w:b/>
          <w:bCs/>
          <w:sz w:val="25"/>
          <w:szCs w:val="25"/>
          <w:lang w:eastAsia="ru-RU"/>
        </w:rPr>
        <w:t>с истекшим сроком хранения в 2023 году</w:t>
      </w:r>
    </w:p>
    <w:p w14:paraId="0487BC13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46C6D8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47312C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>1. Заказчик</w:t>
      </w:r>
    </w:p>
    <w:p w14:paraId="7A36439E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1.1. Заказчик –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(ГМЦ Росстата).</w:t>
      </w:r>
    </w:p>
    <w:p w14:paraId="0ECCEE0D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Юридический/ почтовый адрес: Россия, 105187, г. Москва, Измайловское шоссе, д. 44.</w:t>
      </w:r>
    </w:p>
    <w:p w14:paraId="66D520B1" w14:textId="6AE7B552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ГМЦ Росстата: </w:t>
      </w:r>
      <w:r w:rsidRPr="004D0FB5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www</w:t>
      </w:r>
      <w:r w:rsidRPr="004D0FB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</w:t>
      </w:r>
      <w:r w:rsidRPr="004D0FB5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gmcgks</w:t>
      </w:r>
      <w:r w:rsidRPr="004D0FB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</w:t>
      </w:r>
      <w:r w:rsidRPr="004D0FB5">
        <w:rPr>
          <w:rFonts w:ascii="Times New Roman" w:eastAsia="Times New Roman" w:hAnsi="Times New Roman"/>
          <w:bCs/>
          <w:sz w:val="24"/>
          <w:szCs w:val="24"/>
          <w:u w:val="single"/>
          <w:lang w:val="en-US" w:eastAsia="ru-RU"/>
        </w:rPr>
        <w:t>ru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9541A71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1.2. Источник финансирования: Собственные средства ГМЦ Росстата.</w:t>
      </w:r>
    </w:p>
    <w:p w14:paraId="4A87295B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Место, срок и условия оказания услуг</w:t>
      </w:r>
    </w:p>
    <w:p w14:paraId="3E4A6CC3" w14:textId="21E92686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2.1. Место </w:t>
      </w:r>
      <w:r w:rsidR="000A572A" w:rsidRPr="004D0FB5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: г. Москва, Измайловское шоссе, д.44</w:t>
      </w:r>
      <w:r w:rsidR="000A572A" w:rsidRPr="004D0F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523C053" w14:textId="128388FA" w:rsidR="00B434D4" w:rsidRPr="004D0FB5" w:rsidRDefault="00DC48ED" w:rsidP="00B434D4">
      <w:pPr>
        <w:tabs>
          <w:tab w:val="left" w:pos="1173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2.2. Срок </w:t>
      </w:r>
      <w:r w:rsidR="00B434D4"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оказания услуг: </w:t>
      </w:r>
      <w:r w:rsidR="00B434D4" w:rsidRPr="004D0FB5">
        <w:rPr>
          <w:rFonts w:ascii="Times New Roman" w:hAnsi="Times New Roman"/>
          <w:sz w:val="24"/>
          <w:szCs w:val="24"/>
        </w:rPr>
        <w:t xml:space="preserve">в течение </w:t>
      </w:r>
      <w:r w:rsidR="00CE1EAC" w:rsidRPr="004D0FB5">
        <w:rPr>
          <w:rFonts w:ascii="Times New Roman" w:hAnsi="Times New Roman"/>
          <w:sz w:val="24"/>
          <w:szCs w:val="24"/>
        </w:rPr>
        <w:t>20</w:t>
      </w:r>
      <w:r w:rsidR="00AA7802" w:rsidRPr="004D0FB5">
        <w:rPr>
          <w:rFonts w:ascii="Times New Roman" w:hAnsi="Times New Roman"/>
          <w:sz w:val="24"/>
          <w:szCs w:val="24"/>
        </w:rPr>
        <w:t> </w:t>
      </w:r>
      <w:r w:rsidR="00B434D4" w:rsidRPr="004D0FB5">
        <w:rPr>
          <w:rFonts w:ascii="Times New Roman" w:hAnsi="Times New Roman"/>
          <w:sz w:val="24"/>
          <w:szCs w:val="24"/>
        </w:rPr>
        <w:t>(</w:t>
      </w:r>
      <w:r w:rsidR="00CE1EAC" w:rsidRPr="004D0FB5">
        <w:rPr>
          <w:rFonts w:ascii="Times New Roman" w:hAnsi="Times New Roman"/>
          <w:sz w:val="24"/>
          <w:szCs w:val="24"/>
        </w:rPr>
        <w:t>Двадцати</w:t>
      </w:r>
      <w:r w:rsidR="00B434D4" w:rsidRPr="004D0FB5">
        <w:rPr>
          <w:rFonts w:ascii="Times New Roman" w:hAnsi="Times New Roman"/>
          <w:sz w:val="24"/>
          <w:szCs w:val="24"/>
        </w:rPr>
        <w:t>) рабочих дней с даты подписания Договора Сторонами.</w:t>
      </w:r>
    </w:p>
    <w:p w14:paraId="26FE329C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2.3. Условия оказания услуг: </w:t>
      </w:r>
    </w:p>
    <w:p w14:paraId="00E8427F" w14:textId="21FAA405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Услуги оказываются в строгом соответствии с требованиями действующего законодательства и правовых актов Российской Федерации</w:t>
      </w:r>
      <w:r w:rsidR="00D575A9" w:rsidRPr="004D0FB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числе:</w:t>
      </w:r>
    </w:p>
    <w:p w14:paraId="694BC1F9" w14:textId="7C5EA012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законом от 22.10.2004 </w:t>
      </w:r>
      <w:r w:rsidR="00C673DA" w:rsidRPr="004D0FB5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125-ФЗ «Об архивном деле в Российской Федерации»;</w:t>
      </w:r>
    </w:p>
    <w:p w14:paraId="1A5D645F" w14:textId="15393E86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законом от 27.07.2006 </w:t>
      </w:r>
      <w:r w:rsidR="00C673DA" w:rsidRPr="004D0FB5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152-ФЗ «О персональных данных»;</w:t>
      </w:r>
    </w:p>
    <w:p w14:paraId="0BE05992" w14:textId="026BC5D2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законом от 29.07.2004 </w:t>
      </w:r>
      <w:r w:rsidR="00C673DA" w:rsidRPr="004D0FB5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98-ФЗ «О коммерческой тайне»;</w:t>
      </w:r>
    </w:p>
    <w:p w14:paraId="38D8ED56" w14:textId="0A6DBB61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74052" w:rsidRPr="004D0FB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органов местного самоуправления и организациях», утвержденных приказом Министерства культуры от 31 марта 2015 года № 526;</w:t>
      </w:r>
    </w:p>
    <w:p w14:paraId="7515D807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- Гражданским кодексом и другими действующими нормативно-методическими документами Федерального архивного агентства.</w:t>
      </w:r>
    </w:p>
    <w:p w14:paraId="620D71F0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В случае причинения ущерба в ходе оказания услуг имуществу Заказчика по вине Исполнителя, ущерб, возмещается за счет Исполнителя в полном объеме. Так же Исполнитель несет полную ответственность за возможное причинение ущерба третьим лицам в ходе оказания услуг.</w:t>
      </w:r>
    </w:p>
    <w:p w14:paraId="38D8E585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>3. Цель оказания услуг</w:t>
      </w:r>
    </w:p>
    <w:p w14:paraId="73E9F748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Toc356466965"/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Упорядочение документов, выделения документов, не участвующих в документообороте и не несущих необходимой к использованию информации.</w:t>
      </w:r>
    </w:p>
    <w:p w14:paraId="71C0686F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Требования к оказанию услуг</w:t>
      </w:r>
    </w:p>
    <w:p w14:paraId="7D735E16" w14:textId="77777777" w:rsidR="00DC48ED" w:rsidRPr="004D0FB5" w:rsidRDefault="00DC48ED" w:rsidP="00DC48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Упорядочение документов организации с проведением экспертизы ценности документов;</w:t>
      </w:r>
    </w:p>
    <w:p w14:paraId="4DED6442" w14:textId="061682F0" w:rsidR="00DC48ED" w:rsidRPr="004D0FB5" w:rsidRDefault="00DC48ED" w:rsidP="00DC48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Выделение к уничтожению документов с истекшим сроком хранения</w:t>
      </w:r>
      <w:r w:rsidR="00F5687E"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архивных дел до 250 листов в количестве 550 дел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72C11F8" w14:textId="4D0CABCF" w:rsidR="00DC48ED" w:rsidRPr="004D0FB5" w:rsidRDefault="00DC48ED" w:rsidP="00DC48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Составление акта;</w:t>
      </w:r>
    </w:p>
    <w:p w14:paraId="60BA1056" w14:textId="77777777" w:rsidR="00DC48ED" w:rsidRPr="004D0FB5" w:rsidRDefault="00DC48ED" w:rsidP="00DC48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связок дел, не подлежащих хранению;</w:t>
      </w:r>
    </w:p>
    <w:p w14:paraId="5D11AAC0" w14:textId="77777777" w:rsidR="00DC48ED" w:rsidRPr="004D0FB5" w:rsidRDefault="00DC48ED" w:rsidP="00DC48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Организация вывоза и экспедирование документов на утилизацию;</w:t>
      </w:r>
    </w:p>
    <w:p w14:paraId="09D07D17" w14:textId="77777777" w:rsidR="00DC48ED" w:rsidRPr="004D0FB5" w:rsidRDefault="00DC48ED" w:rsidP="00DC48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Уничтожение документов с предоставлением  Акта об утилизации.</w:t>
      </w:r>
      <w:bookmarkStart w:id="2" w:name="_Toc356466967"/>
      <w:bookmarkEnd w:id="1"/>
    </w:p>
    <w:p w14:paraId="70C12CD6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Toc356466966"/>
      <w:bookmarkStart w:id="4" w:name="_Toc356466969"/>
      <w:bookmarkEnd w:id="2"/>
    </w:p>
    <w:p w14:paraId="1E5BA011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</w:t>
      </w:r>
      <w:bookmarkEnd w:id="3"/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>Сдача-приёмка</w:t>
      </w: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F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услуг</w:t>
      </w:r>
    </w:p>
    <w:p w14:paraId="3C18754E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- При приемке услуг Заказчик рассматривает результаты и осуществляет приемку оказанных услуг на предмет соответствия их объему и качеству;</w:t>
      </w:r>
    </w:p>
    <w:p w14:paraId="115915F8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- По завершению и сдаче услуг Исполнитель передается Заказчику исполнительную документацию, Акт сдачи-приемки оказанных услуг, счет-фактуру  и счет;</w:t>
      </w:r>
    </w:p>
    <w:p w14:paraId="21AC7C66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- оплата фактически оказанных услуг производится Заказчиком после подписания Акта-приемки оказанных услуг на основании выставленного счета Исполнителем при отсутствии замечаний к качеству оказанных услуг;</w:t>
      </w:r>
    </w:p>
    <w:p w14:paraId="712D1C75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- авансирование не предусмотрено.</w:t>
      </w:r>
    </w:p>
    <w:bookmarkEnd w:id="4"/>
    <w:p w14:paraId="6AA9B8AD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60" w:after="120" w:line="240" w:lineRule="auto"/>
        <w:rPr>
          <w:rFonts w:ascii="Times New Roman" w:hAnsi="Times New Roman"/>
          <w:b/>
          <w:sz w:val="24"/>
          <w:szCs w:val="24"/>
        </w:rPr>
      </w:pP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4D0FB5">
        <w:rPr>
          <w:rFonts w:ascii="Times New Roman" w:hAnsi="Times New Roman"/>
          <w:b/>
          <w:sz w:val="24"/>
          <w:szCs w:val="24"/>
        </w:rPr>
        <w:t xml:space="preserve">Форма предоставления результатов </w:t>
      </w:r>
    </w:p>
    <w:p w14:paraId="0C1EAE93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60" w:after="12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Результатом поставки товара и выполнения работ являются:</w:t>
      </w:r>
    </w:p>
    <w:p w14:paraId="101BFC32" w14:textId="77777777" w:rsidR="00DC48ED" w:rsidRPr="004D0FB5" w:rsidRDefault="00DC48ED" w:rsidP="00DC48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акт сдачи-приемки оказанных услуг, подписанный Заказчиком и Исполнителем.</w:t>
      </w:r>
    </w:p>
    <w:p w14:paraId="1CA6C5E2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ind w:left="20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024006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before="60"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Контактное лицо, рабочий телефон: </w:t>
      </w:r>
    </w:p>
    <w:p w14:paraId="025F069E" w14:textId="2E645591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Главный бухгалтер – Лахнова Наталия Николаевна</w:t>
      </w:r>
    </w:p>
    <w:p w14:paraId="128D861C" w14:textId="3E48B9AD" w:rsidR="00DC48ED" w:rsidRPr="004D0FB5" w:rsidRDefault="005955A5" w:rsidP="00DC4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C48ED" w:rsidRPr="004D0FB5">
        <w:rPr>
          <w:rFonts w:ascii="Times New Roman" w:eastAsia="Times New Roman" w:hAnsi="Times New Roman"/>
          <w:sz w:val="24"/>
          <w:szCs w:val="24"/>
          <w:lang w:eastAsia="ru-RU"/>
        </w:rPr>
        <w:t>ел.</w:t>
      </w:r>
      <w:r w:rsidR="00A86940" w:rsidRPr="004D0FB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DC48ED" w:rsidRPr="004D0F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32F5" w:rsidRPr="004D0FB5">
        <w:rPr>
          <w:rFonts w:ascii="Times New Roman" w:hAnsi="Times New Roman"/>
          <w:sz w:val="24"/>
          <w:szCs w:val="24"/>
        </w:rPr>
        <w:t>8 (495) 568-00-42 доб. *97</w:t>
      </w:r>
      <w:r w:rsidRPr="004D0FB5">
        <w:rPr>
          <w:rFonts w:ascii="Times New Roman" w:hAnsi="Times New Roman"/>
          <w:sz w:val="24"/>
          <w:szCs w:val="24"/>
        </w:rPr>
        <w:t>702</w:t>
      </w:r>
    </w:p>
    <w:p w14:paraId="5A5EA82E" w14:textId="270B7811" w:rsidR="00DC48ED" w:rsidRPr="004D0FB5" w:rsidRDefault="00A86940" w:rsidP="00DC4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D0FB5">
        <w:rPr>
          <w:rFonts w:ascii="Times New Roman" w:eastAsia="Times New Roman" w:hAnsi="Times New Roman"/>
          <w:sz w:val="24"/>
          <w:szCs w:val="24"/>
          <w:lang w:val="en-US" w:eastAsia="ru-RU"/>
        </w:rPr>
        <w:t>E-mail</w:t>
      </w:r>
      <w:r w:rsidR="00DC48ED" w:rsidRPr="004D0FB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gmc_laxnovann@gmcrosstata.ru.   </w:t>
      </w:r>
    </w:p>
    <w:p w14:paraId="7C66CC8A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EC1D68D" w14:textId="77777777" w:rsidR="00DC48ED" w:rsidRPr="004D0FB5" w:rsidRDefault="00DC48ED" w:rsidP="00DC4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394"/>
        <w:gridCol w:w="535"/>
        <w:gridCol w:w="4427"/>
        <w:gridCol w:w="379"/>
      </w:tblGrid>
      <w:tr w:rsidR="00DC48ED" w:rsidRPr="004D0FB5" w14:paraId="179B6F1A" w14:textId="77777777" w:rsidTr="00DC48ED">
        <w:trPr>
          <w:trHeight w:val="1208"/>
        </w:trPr>
        <w:tc>
          <w:tcPr>
            <w:tcW w:w="4928" w:type="dxa"/>
            <w:gridSpan w:val="2"/>
          </w:tcPr>
          <w:p w14:paraId="3D50A1FC" w14:textId="7E7312DE" w:rsidR="00DC48ED" w:rsidRPr="004D0FB5" w:rsidRDefault="00676110" w:rsidP="00DC48ED">
            <w:pPr>
              <w:widowControl w:val="0"/>
              <w:snapToGrid w:val="0"/>
              <w:spacing w:after="12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Исполнитель</w:t>
            </w:r>
            <w:r w:rsidR="00DC48ED"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5BABCE21" w14:textId="77777777" w:rsidR="00C871AB" w:rsidRPr="004D0FB5" w:rsidRDefault="00C871AB" w:rsidP="00C871A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Генеральный директор</w:t>
            </w:r>
          </w:p>
          <w:p w14:paraId="690FB442" w14:textId="77777777" w:rsidR="00C871AB" w:rsidRPr="004D0FB5" w:rsidRDefault="00C871AB" w:rsidP="00C871A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F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«Фирма «АРТ»</w:t>
            </w:r>
          </w:p>
          <w:p w14:paraId="490F441D" w14:textId="77777777" w:rsidR="00DC48ED" w:rsidRPr="004D0FB5" w:rsidRDefault="00DC48ED" w:rsidP="00DC48ED">
            <w:pPr>
              <w:widowControl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B4DA75" w14:textId="77777777" w:rsidR="00DC48ED" w:rsidRPr="004D0FB5" w:rsidRDefault="00DC48ED" w:rsidP="00DC48ED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DB71C" w14:textId="77777777" w:rsidR="00DC48ED" w:rsidRPr="004D0FB5" w:rsidRDefault="00DC48ED" w:rsidP="00DC48ED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689A3" w14:textId="23B57CE7" w:rsidR="00DC48ED" w:rsidRPr="004D0FB5" w:rsidRDefault="00DC48ED" w:rsidP="00DC48ED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/ </w:t>
            </w:r>
            <w:r w:rsidR="00C871AB" w:rsidRPr="004D0F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Р.Г. Селезова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</w:p>
          <w:p w14:paraId="0F6AEB3D" w14:textId="77777777" w:rsidR="00DC48ED" w:rsidRPr="004D0FB5" w:rsidRDefault="00DC48ED" w:rsidP="00DC48ED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4805" w:type="dxa"/>
            <w:gridSpan w:val="2"/>
          </w:tcPr>
          <w:p w14:paraId="13CF3F68" w14:textId="50DA1090" w:rsidR="00DC48ED" w:rsidRPr="004D0FB5" w:rsidRDefault="00676110" w:rsidP="00DC48ED">
            <w:pPr>
              <w:widowControl w:val="0"/>
              <w:snapToGrid w:val="0"/>
              <w:spacing w:after="120" w:line="240" w:lineRule="auto"/>
              <w:ind w:left="34" w:right="-108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="00DC48ED" w:rsidRPr="004D0FB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:</w:t>
            </w:r>
          </w:p>
          <w:p w14:paraId="40870FBA" w14:textId="77777777" w:rsidR="00676110" w:rsidRPr="004D0FB5" w:rsidRDefault="00676110" w:rsidP="00676110">
            <w:pPr>
              <w:widowControl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исполняющий обязанности директора ГМЦ Росстата</w:t>
            </w:r>
          </w:p>
          <w:p w14:paraId="10C02DC2" w14:textId="77777777" w:rsidR="00DC48ED" w:rsidRPr="004D0FB5" w:rsidRDefault="00DC48ED" w:rsidP="00DC48ED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A82F10" w14:textId="77777777" w:rsidR="00DC48ED" w:rsidRPr="004D0FB5" w:rsidRDefault="00DC48ED" w:rsidP="00DC48ED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7D1F5" w14:textId="77777777" w:rsidR="00DC48ED" w:rsidRPr="004D0FB5" w:rsidRDefault="00DC48ED" w:rsidP="00DC48ED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EA03B" w14:textId="62029DB7" w:rsidR="00DC48ED" w:rsidRPr="004D0FB5" w:rsidRDefault="00DC48ED" w:rsidP="00DC48ED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/</w:t>
            </w:r>
            <w:r w:rsidR="00676110" w:rsidRPr="004D0FB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А.С. Зубков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14:paraId="2675FDEF" w14:textId="77777777" w:rsidR="00DC48ED" w:rsidRPr="004D0FB5" w:rsidRDefault="00DC48ED" w:rsidP="00DC48ED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DC48ED" w:rsidRPr="004D0FB5" w14:paraId="3B390AF9" w14:textId="77777777" w:rsidTr="00DC48ED">
        <w:trPr>
          <w:gridAfter w:val="1"/>
          <w:wAfter w:w="379" w:type="dxa"/>
        </w:trPr>
        <w:tc>
          <w:tcPr>
            <w:tcW w:w="4393" w:type="dxa"/>
          </w:tcPr>
          <w:p w14:paraId="4101F18A" w14:textId="77777777" w:rsidR="00DC48ED" w:rsidRPr="004D0FB5" w:rsidRDefault="00DC48ED" w:rsidP="00DC48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 w:type="page"/>
            </w:r>
            <w:r w:rsidRPr="004D0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4961" w:type="dxa"/>
            <w:gridSpan w:val="2"/>
          </w:tcPr>
          <w:p w14:paraId="029C24B6" w14:textId="77777777" w:rsidR="00DC48ED" w:rsidRPr="004D0FB5" w:rsidRDefault="00DC48ED" w:rsidP="00DC48ED">
            <w:pPr>
              <w:spacing w:after="0" w:line="240" w:lineRule="auto"/>
              <w:ind w:left="162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666B66C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7D710E0B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3DE20DB8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24352EFA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2757EC36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730DA0B7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6CDB8929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3D29CD53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07B6C47E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099CD95D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614B721D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2665BE9E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284E8572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67623C48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3EAF7624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6C5410B4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7011AA1F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70B85448" w14:textId="77777777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7534C0C4" w14:textId="294067F9" w:rsidR="00DC48ED" w:rsidRPr="004D0FB5" w:rsidRDefault="00DC48ED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26E179CD" w14:textId="77777777" w:rsidR="000D1AA7" w:rsidRPr="004D0FB5" w:rsidRDefault="000D1AA7" w:rsidP="00DC48ED">
      <w:pPr>
        <w:contextualSpacing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</w:p>
    <w:p w14:paraId="45614183" w14:textId="77777777" w:rsidR="00DC48ED" w:rsidRPr="004D0FB5" w:rsidRDefault="00DC48ED" w:rsidP="0012488E">
      <w:pPr>
        <w:spacing w:after="0" w:line="240" w:lineRule="auto"/>
        <w:ind w:right="-6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DC48ED" w:rsidRPr="004D0FB5" w14:paraId="35A4D129" w14:textId="77777777" w:rsidTr="00DC48ED">
        <w:tc>
          <w:tcPr>
            <w:tcW w:w="5920" w:type="dxa"/>
          </w:tcPr>
          <w:p w14:paraId="5B15D39D" w14:textId="77777777" w:rsidR="00DC48ED" w:rsidRPr="004D0FB5" w:rsidRDefault="00DC48ED" w:rsidP="00DC4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4253" w:type="dxa"/>
          </w:tcPr>
          <w:p w14:paraId="6F640972" w14:textId="7B4801B2" w:rsidR="00DC48ED" w:rsidRPr="004D0FB5" w:rsidRDefault="00DC48ED" w:rsidP="00DC48ED">
            <w:pPr>
              <w:tabs>
                <w:tab w:val="left" w:pos="4790"/>
                <w:tab w:val="left" w:pos="5670"/>
                <w:tab w:val="left" w:pos="5954"/>
              </w:tabs>
              <w:spacing w:after="0" w:line="240" w:lineRule="auto"/>
              <w:ind w:left="1163" w:right="176"/>
              <w:contextualSpacing/>
              <w:jc w:val="both"/>
              <w:rPr>
                <w:rFonts w:ascii="Times New Roman" w:eastAsia="SimSun" w:hAnsi="Times New Roman"/>
                <w:caps/>
                <w:lang w:eastAsia="ru-RU"/>
              </w:rPr>
            </w:pPr>
            <w:r w:rsidRPr="004D0FB5">
              <w:rPr>
                <w:rFonts w:ascii="Times New Roman" w:eastAsia="SimSun" w:hAnsi="Times New Roman"/>
                <w:lang w:eastAsia="ru-RU"/>
              </w:rPr>
              <w:t>Приложение</w:t>
            </w:r>
            <w:r w:rsidRPr="004D0FB5">
              <w:rPr>
                <w:rFonts w:ascii="Times New Roman" w:eastAsia="SimSun" w:hAnsi="Times New Roman"/>
                <w:caps/>
                <w:lang w:eastAsia="ru-RU"/>
              </w:rPr>
              <w:t xml:space="preserve"> № 2 </w:t>
            </w:r>
          </w:p>
          <w:p w14:paraId="6BCB4B54" w14:textId="77777777" w:rsidR="00DC48ED" w:rsidRPr="004D0FB5" w:rsidRDefault="00DC48ED" w:rsidP="00DC48ED">
            <w:pPr>
              <w:widowControl w:val="0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after="0" w:line="240" w:lineRule="auto"/>
              <w:ind w:left="1163" w:right="-108"/>
              <w:rPr>
                <w:rFonts w:ascii="Times New Roman" w:hAnsi="Times New Roman"/>
                <w:lang w:eastAsia="ru-RU"/>
              </w:rPr>
            </w:pPr>
            <w:r w:rsidRPr="004D0FB5">
              <w:rPr>
                <w:rFonts w:ascii="Times New Roman" w:hAnsi="Times New Roman"/>
              </w:rPr>
              <w:t>к Договору №</w:t>
            </w:r>
          </w:p>
          <w:p w14:paraId="7115CB86" w14:textId="77777777" w:rsidR="00DC48ED" w:rsidRPr="004D0FB5" w:rsidRDefault="00DC48ED" w:rsidP="00DC48ED">
            <w:pPr>
              <w:spacing w:after="0" w:line="240" w:lineRule="auto"/>
              <w:ind w:left="1157" w:right="-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lang w:eastAsia="ru-RU"/>
              </w:rPr>
              <w:t>от «___» _________ 2023 г.</w:t>
            </w:r>
          </w:p>
          <w:p w14:paraId="6C2DD72D" w14:textId="77777777" w:rsidR="00DC48ED" w:rsidRPr="004D0FB5" w:rsidRDefault="00DC48ED" w:rsidP="00DC48ED">
            <w:pPr>
              <w:widowControl w:val="0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after="0" w:line="240" w:lineRule="auto"/>
              <w:ind w:left="1163"/>
              <w:rPr>
                <w:rFonts w:ascii="Times New Roman" w:hAnsi="Times New Roman"/>
              </w:rPr>
            </w:pPr>
          </w:p>
        </w:tc>
      </w:tr>
    </w:tbl>
    <w:p w14:paraId="47949ADF" w14:textId="77777777" w:rsidR="00DC48ED" w:rsidRPr="004D0FB5" w:rsidRDefault="00DC48ED" w:rsidP="00DC48ED">
      <w:pPr>
        <w:spacing w:after="0" w:line="240" w:lineRule="auto"/>
        <w:ind w:right="-6"/>
        <w:rPr>
          <w:rFonts w:ascii="Times New Roman" w:hAnsi="Times New Roman"/>
          <w:color w:val="000000" w:themeColor="text1"/>
          <w:sz w:val="24"/>
          <w:szCs w:val="24"/>
        </w:rPr>
      </w:pPr>
    </w:p>
    <w:p w14:paraId="76668996" w14:textId="77777777" w:rsidR="0012488E" w:rsidRPr="004D0FB5" w:rsidRDefault="0012488E" w:rsidP="0012488E">
      <w:pPr>
        <w:spacing w:after="0"/>
        <w:rPr>
          <w:rFonts w:ascii="Times New Roman" w:hAnsi="Times New Roman"/>
          <w:b/>
          <w:color w:val="000000" w:themeColor="text1"/>
          <w:spacing w:val="120"/>
          <w:sz w:val="24"/>
          <w:szCs w:val="24"/>
        </w:rPr>
      </w:pPr>
    </w:p>
    <w:p w14:paraId="56B944CA" w14:textId="77777777" w:rsidR="0012488E" w:rsidRPr="004D0FB5" w:rsidRDefault="0012488E" w:rsidP="0012488E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b/>
          <w:color w:val="000000" w:themeColor="text1"/>
          <w:sz w:val="24"/>
          <w:szCs w:val="24"/>
        </w:rPr>
        <w:t>СПЕЦИФИКАЦИЯ</w:t>
      </w:r>
    </w:p>
    <w:p w14:paraId="1C90D89F" w14:textId="77777777" w:rsidR="0012488E" w:rsidRPr="004D0FB5" w:rsidRDefault="0012488E" w:rsidP="0012488E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99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950"/>
        <w:gridCol w:w="1559"/>
        <w:gridCol w:w="1134"/>
        <w:gridCol w:w="1627"/>
      </w:tblGrid>
      <w:tr w:rsidR="0012488E" w:rsidRPr="004D0FB5" w14:paraId="7DF8E174" w14:textId="77777777" w:rsidTr="00750C7F">
        <w:tc>
          <w:tcPr>
            <w:tcW w:w="720" w:type="dxa"/>
            <w:vAlign w:val="center"/>
          </w:tcPr>
          <w:p w14:paraId="7BD2FA10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67D041C1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50" w:type="dxa"/>
            <w:vAlign w:val="center"/>
          </w:tcPr>
          <w:p w14:paraId="3B777263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559" w:type="dxa"/>
            <w:vAlign w:val="center"/>
          </w:tcPr>
          <w:p w14:paraId="706C21AB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Цена за</w:t>
            </w:r>
          </w:p>
          <w:p w14:paraId="7F5497ED" w14:textId="08EA814C" w:rsidR="0012488E" w:rsidRPr="004D0FB5" w:rsidRDefault="0012488E" w:rsidP="00750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единицу, без НДС </w:t>
            </w:r>
          </w:p>
        </w:tc>
        <w:tc>
          <w:tcPr>
            <w:tcW w:w="1134" w:type="dxa"/>
            <w:vAlign w:val="center"/>
          </w:tcPr>
          <w:p w14:paraId="6B555435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27" w:type="dxa"/>
            <w:vAlign w:val="center"/>
          </w:tcPr>
          <w:p w14:paraId="01C18DDC" w14:textId="77777777" w:rsidR="004526F5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Стоимость, без НДС </w:t>
            </w:r>
          </w:p>
          <w:p w14:paraId="438C71DC" w14:textId="4841074A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20 %</w:t>
            </w:r>
          </w:p>
        </w:tc>
      </w:tr>
      <w:tr w:rsidR="004526F5" w:rsidRPr="004D0FB5" w14:paraId="13D29926" w14:textId="77777777" w:rsidTr="00750C7F">
        <w:trPr>
          <w:trHeight w:val="513"/>
        </w:trPr>
        <w:tc>
          <w:tcPr>
            <w:tcW w:w="720" w:type="dxa"/>
            <w:vAlign w:val="center"/>
          </w:tcPr>
          <w:p w14:paraId="2C7881BF" w14:textId="002A9314" w:rsidR="004526F5" w:rsidRPr="004D0FB5" w:rsidRDefault="00750C7F" w:rsidP="0045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0" w:type="dxa"/>
          </w:tcPr>
          <w:p w14:paraId="1B795A43" w14:textId="7D1BA4A7" w:rsidR="00750C7F" w:rsidRPr="004D0FB5" w:rsidRDefault="00750C7F" w:rsidP="004526F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0FB5">
              <w:rPr>
                <w:rFonts w:ascii="Times New Roman" w:hAnsi="Times New Roman"/>
                <w:sz w:val="23"/>
                <w:szCs w:val="23"/>
              </w:rPr>
              <w:t>Оказание услуг по утилизации архивных документов с истекшим сроком хранения в 2023 году, в том числе:</w:t>
            </w:r>
          </w:p>
          <w:p w14:paraId="4116DF09" w14:textId="77777777" w:rsidR="00750C7F" w:rsidRPr="004D0FB5" w:rsidRDefault="00750C7F" w:rsidP="00750C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0FB5">
              <w:rPr>
                <w:rFonts w:ascii="Times New Roman" w:hAnsi="Times New Roman"/>
                <w:sz w:val="23"/>
                <w:szCs w:val="23"/>
              </w:rPr>
              <w:t>- у</w:t>
            </w:r>
            <w:r w:rsidR="004526F5" w:rsidRPr="004D0FB5">
              <w:rPr>
                <w:rFonts w:ascii="Times New Roman" w:hAnsi="Times New Roman"/>
                <w:sz w:val="23"/>
                <w:szCs w:val="23"/>
              </w:rPr>
              <w:t>порядочение документов организации с проведением экспертизы ценности документов</w:t>
            </w:r>
            <w:r w:rsidRPr="004D0FB5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0F299780" w14:textId="0C16604C" w:rsidR="00750C7F" w:rsidRPr="004D0FB5" w:rsidRDefault="00750C7F" w:rsidP="00750C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0FB5">
              <w:rPr>
                <w:rFonts w:ascii="Times New Roman" w:hAnsi="Times New Roman"/>
                <w:sz w:val="23"/>
                <w:szCs w:val="23"/>
              </w:rPr>
              <w:t>- вы</w:t>
            </w:r>
            <w:r w:rsidR="004526F5" w:rsidRPr="004D0FB5">
              <w:rPr>
                <w:rFonts w:ascii="Times New Roman" w:hAnsi="Times New Roman"/>
                <w:sz w:val="23"/>
                <w:szCs w:val="23"/>
              </w:rPr>
              <w:t xml:space="preserve">деление к уничтожению документов с истекшим сроком хранения </w:t>
            </w:r>
            <w:r w:rsidR="00F5687E"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архивных дел до 250 листов в количестве 550 дел</w:t>
            </w:r>
            <w:r w:rsidR="00F5687E" w:rsidRPr="004D0FB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526F5" w:rsidRPr="004D0FB5">
              <w:rPr>
                <w:rFonts w:ascii="Times New Roman" w:hAnsi="Times New Roman"/>
                <w:sz w:val="23"/>
                <w:szCs w:val="23"/>
              </w:rPr>
              <w:t>с составлением акта.</w:t>
            </w:r>
          </w:p>
          <w:p w14:paraId="048A3EFA" w14:textId="77777777" w:rsidR="004526F5" w:rsidRPr="004D0FB5" w:rsidRDefault="00750C7F" w:rsidP="00750C7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0FB5">
              <w:rPr>
                <w:rFonts w:ascii="Times New Roman" w:hAnsi="Times New Roman"/>
                <w:sz w:val="23"/>
                <w:szCs w:val="23"/>
              </w:rPr>
              <w:t>- ф</w:t>
            </w:r>
            <w:r w:rsidR="004526F5" w:rsidRPr="004D0FB5">
              <w:rPr>
                <w:rFonts w:ascii="Times New Roman" w:hAnsi="Times New Roman"/>
                <w:sz w:val="23"/>
                <w:szCs w:val="23"/>
              </w:rPr>
              <w:t>ормирование связок дел, не подлежащих хранению</w:t>
            </w:r>
            <w:r w:rsidRPr="004D0FB5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3CFD5A09" w14:textId="500CF4E7" w:rsidR="00750C7F" w:rsidRPr="004D0FB5" w:rsidRDefault="00750C7F" w:rsidP="00750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hAnsi="Times New Roman"/>
                <w:sz w:val="23"/>
                <w:szCs w:val="23"/>
              </w:rPr>
              <w:t>-</w:t>
            </w:r>
            <w:r w:rsidRPr="004D0FB5">
              <w:t xml:space="preserve"> </w:t>
            </w:r>
            <w:r w:rsidRPr="004D0FB5">
              <w:rPr>
                <w:rFonts w:ascii="Times New Roman" w:hAnsi="Times New Roman"/>
                <w:sz w:val="23"/>
                <w:szCs w:val="23"/>
              </w:rPr>
              <w:t>организация вывоза и экспедирование документов на утилизацию.</w:t>
            </w:r>
          </w:p>
        </w:tc>
        <w:tc>
          <w:tcPr>
            <w:tcW w:w="1559" w:type="dxa"/>
            <w:vAlign w:val="center"/>
          </w:tcPr>
          <w:p w14:paraId="5E73D4D9" w14:textId="1D6E313E" w:rsidR="004526F5" w:rsidRPr="004D0FB5" w:rsidRDefault="00750C7F" w:rsidP="0045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102 400-00</w:t>
            </w:r>
          </w:p>
        </w:tc>
        <w:tc>
          <w:tcPr>
            <w:tcW w:w="1134" w:type="dxa"/>
            <w:vAlign w:val="center"/>
          </w:tcPr>
          <w:p w14:paraId="1CB970E9" w14:textId="64107260" w:rsidR="004526F5" w:rsidRPr="004D0FB5" w:rsidRDefault="00750C7F" w:rsidP="0045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  <w:vAlign w:val="center"/>
          </w:tcPr>
          <w:p w14:paraId="112D5996" w14:textId="4E84D32F" w:rsidR="004526F5" w:rsidRPr="004D0FB5" w:rsidRDefault="00750C7F" w:rsidP="0045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102 400-00</w:t>
            </w:r>
          </w:p>
        </w:tc>
      </w:tr>
      <w:tr w:rsidR="0012488E" w:rsidRPr="004D0FB5" w14:paraId="6D62108C" w14:textId="77777777" w:rsidTr="00750C7F">
        <w:tc>
          <w:tcPr>
            <w:tcW w:w="720" w:type="dxa"/>
            <w:vAlign w:val="center"/>
          </w:tcPr>
          <w:p w14:paraId="6EBF64FD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gridSpan w:val="3"/>
            <w:vAlign w:val="center"/>
          </w:tcPr>
          <w:p w14:paraId="3F922D8E" w14:textId="655065F5" w:rsidR="0012488E" w:rsidRPr="004D0FB5" w:rsidRDefault="0012488E" w:rsidP="00750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Стоимость </w:t>
            </w:r>
            <w:r w:rsidR="00750C7F"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627" w:type="dxa"/>
            <w:vAlign w:val="center"/>
          </w:tcPr>
          <w:p w14:paraId="65EA6CF0" w14:textId="58EF5002" w:rsidR="0012488E" w:rsidRPr="004D0FB5" w:rsidRDefault="004526F5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102 400-00</w:t>
            </w:r>
          </w:p>
        </w:tc>
      </w:tr>
      <w:tr w:rsidR="0012488E" w:rsidRPr="004D0FB5" w14:paraId="52CCB6A5" w14:textId="77777777" w:rsidTr="00750C7F">
        <w:tc>
          <w:tcPr>
            <w:tcW w:w="720" w:type="dxa"/>
            <w:vAlign w:val="center"/>
          </w:tcPr>
          <w:p w14:paraId="6621B122" w14:textId="77777777" w:rsidR="0012488E" w:rsidRPr="004D0FB5" w:rsidRDefault="0012488E" w:rsidP="00F14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gridSpan w:val="3"/>
            <w:vAlign w:val="center"/>
          </w:tcPr>
          <w:p w14:paraId="3595634F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НДС 20 %</w:t>
            </w:r>
          </w:p>
        </w:tc>
        <w:tc>
          <w:tcPr>
            <w:tcW w:w="1627" w:type="dxa"/>
            <w:vAlign w:val="center"/>
          </w:tcPr>
          <w:p w14:paraId="3F0F8E23" w14:textId="3FC01DB9" w:rsidR="0012488E" w:rsidRPr="004D0FB5" w:rsidRDefault="004526F5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20 480-00</w:t>
            </w:r>
          </w:p>
        </w:tc>
      </w:tr>
      <w:tr w:rsidR="0012488E" w:rsidRPr="004D0FB5" w14:paraId="4844CE7B" w14:textId="77777777" w:rsidTr="00750C7F">
        <w:tc>
          <w:tcPr>
            <w:tcW w:w="720" w:type="dxa"/>
            <w:vAlign w:val="center"/>
          </w:tcPr>
          <w:p w14:paraId="1287C14B" w14:textId="77777777" w:rsidR="0012488E" w:rsidRPr="004D0FB5" w:rsidRDefault="0012488E" w:rsidP="00F14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gridSpan w:val="3"/>
            <w:vAlign w:val="center"/>
          </w:tcPr>
          <w:p w14:paraId="7D0F1C8E" w14:textId="77777777" w:rsidR="0012488E" w:rsidRPr="004D0FB5" w:rsidRDefault="0012488E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к оплате</w:t>
            </w:r>
          </w:p>
        </w:tc>
        <w:tc>
          <w:tcPr>
            <w:tcW w:w="1627" w:type="dxa"/>
            <w:vAlign w:val="center"/>
          </w:tcPr>
          <w:p w14:paraId="47C76A46" w14:textId="152ED880" w:rsidR="0012488E" w:rsidRPr="004D0FB5" w:rsidRDefault="004526F5" w:rsidP="00F1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  <w:r w:rsidR="008E064E"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0F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880-00</w:t>
            </w:r>
          </w:p>
        </w:tc>
      </w:tr>
    </w:tbl>
    <w:p w14:paraId="12B2105D" w14:textId="77777777" w:rsidR="0012488E" w:rsidRPr="004D0FB5" w:rsidRDefault="0012488E" w:rsidP="0012488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542A84CB" w14:textId="77777777" w:rsidR="0012488E" w:rsidRPr="004D0FB5" w:rsidRDefault="0012488E" w:rsidP="0012488E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67D4B2" w14:textId="77777777" w:rsidR="009676B8" w:rsidRPr="004D0FB5" w:rsidRDefault="009676B8" w:rsidP="0012488E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929"/>
        <w:gridCol w:w="4806"/>
      </w:tblGrid>
      <w:tr w:rsidR="00D147C4" w:rsidRPr="004D0FB5" w14:paraId="77FC6375" w14:textId="77777777" w:rsidTr="00CC222C">
        <w:trPr>
          <w:trHeight w:val="1208"/>
        </w:trPr>
        <w:tc>
          <w:tcPr>
            <w:tcW w:w="4928" w:type="dxa"/>
          </w:tcPr>
          <w:p w14:paraId="1314DBC4" w14:textId="77777777" w:rsidR="00D147C4" w:rsidRPr="004D0FB5" w:rsidRDefault="00D147C4" w:rsidP="00CC222C">
            <w:pPr>
              <w:widowControl w:val="0"/>
              <w:snapToGrid w:val="0"/>
              <w:spacing w:after="12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Исполнитель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23FB8FC" w14:textId="77777777" w:rsidR="00D147C4" w:rsidRPr="004D0FB5" w:rsidRDefault="00D147C4" w:rsidP="00CC22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Генеральный директор</w:t>
            </w:r>
          </w:p>
          <w:p w14:paraId="01A859AB" w14:textId="77777777" w:rsidR="00D147C4" w:rsidRPr="004D0FB5" w:rsidRDefault="00D147C4" w:rsidP="00CC22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F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«Фирма «АРТ»</w:t>
            </w:r>
          </w:p>
          <w:p w14:paraId="3284987D" w14:textId="77777777" w:rsidR="00D147C4" w:rsidRPr="004D0FB5" w:rsidRDefault="00D147C4" w:rsidP="00CC222C">
            <w:pPr>
              <w:widowControl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DAC310" w14:textId="77777777" w:rsidR="00D147C4" w:rsidRPr="004D0FB5" w:rsidRDefault="00D147C4" w:rsidP="00CC222C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9FF04" w14:textId="77777777" w:rsidR="00D147C4" w:rsidRPr="004D0FB5" w:rsidRDefault="00D147C4" w:rsidP="00CC222C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38EF24" w14:textId="77777777" w:rsidR="00D147C4" w:rsidRPr="004D0FB5" w:rsidRDefault="00D147C4" w:rsidP="00CC222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/ </w:t>
            </w:r>
            <w:r w:rsidRPr="004D0F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Р.Г. Селезова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</w:p>
          <w:p w14:paraId="043B207F" w14:textId="77777777" w:rsidR="00D147C4" w:rsidRPr="004D0FB5" w:rsidRDefault="00D147C4" w:rsidP="00CC222C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4805" w:type="dxa"/>
          </w:tcPr>
          <w:p w14:paraId="6B5A4CD9" w14:textId="77777777" w:rsidR="00D147C4" w:rsidRPr="004D0FB5" w:rsidRDefault="00D147C4" w:rsidP="00CC222C">
            <w:pPr>
              <w:widowControl w:val="0"/>
              <w:snapToGrid w:val="0"/>
              <w:spacing w:after="120" w:line="240" w:lineRule="auto"/>
              <w:ind w:left="34" w:right="-108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Pr="004D0FB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:</w:t>
            </w:r>
          </w:p>
          <w:p w14:paraId="02432130" w14:textId="77777777" w:rsidR="00D147C4" w:rsidRPr="004D0FB5" w:rsidRDefault="00D147C4" w:rsidP="00CC222C">
            <w:pPr>
              <w:widowControl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исполняющий обязанности директора ГМЦ Росстата</w:t>
            </w:r>
          </w:p>
          <w:p w14:paraId="645CE7C1" w14:textId="77777777" w:rsidR="00D147C4" w:rsidRPr="004D0FB5" w:rsidRDefault="00D147C4" w:rsidP="00CC222C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3D598" w14:textId="77777777" w:rsidR="00D147C4" w:rsidRPr="004D0FB5" w:rsidRDefault="00D147C4" w:rsidP="00CC222C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960A13" w14:textId="77777777" w:rsidR="00D147C4" w:rsidRPr="004D0FB5" w:rsidRDefault="00D147C4" w:rsidP="00CC222C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D5D49" w14:textId="77777777" w:rsidR="00D147C4" w:rsidRPr="004D0FB5" w:rsidRDefault="00D147C4" w:rsidP="00CC222C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/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А.С. Зубков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14:paraId="54C08007" w14:textId="77777777" w:rsidR="00D147C4" w:rsidRPr="004D0FB5" w:rsidRDefault="00D147C4" w:rsidP="00CC222C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5577A9E" w14:textId="77777777" w:rsidR="009676B8" w:rsidRPr="004D0FB5" w:rsidRDefault="009676B8" w:rsidP="0012488E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07E3F4" w14:textId="77777777" w:rsidR="009676B8" w:rsidRPr="004D0FB5" w:rsidRDefault="009676B8" w:rsidP="0012488E">
      <w:pPr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DDEFF1" w14:textId="77777777" w:rsidR="0012488E" w:rsidRPr="004D0FB5" w:rsidRDefault="0012488E" w:rsidP="0012488E">
      <w:pPr>
        <w:spacing w:after="0" w:line="240" w:lineRule="auto"/>
        <w:ind w:right="-6"/>
        <w:rPr>
          <w:rFonts w:ascii="Times New Roman" w:hAnsi="Times New Roman"/>
          <w:color w:val="000000" w:themeColor="text1"/>
        </w:rPr>
      </w:pPr>
    </w:p>
    <w:p w14:paraId="5C4A99FC" w14:textId="77777777" w:rsidR="0012488E" w:rsidRPr="004D0FB5" w:rsidRDefault="0012488E" w:rsidP="0012488E">
      <w:pPr>
        <w:spacing w:after="0" w:line="240" w:lineRule="auto"/>
        <w:ind w:right="-6"/>
        <w:rPr>
          <w:rFonts w:ascii="Times New Roman" w:hAnsi="Times New Roman"/>
          <w:color w:val="000000" w:themeColor="text1"/>
        </w:rPr>
      </w:pPr>
    </w:p>
    <w:p w14:paraId="3502438C" w14:textId="77777777" w:rsidR="0012488E" w:rsidRPr="004D0FB5" w:rsidRDefault="0012488E" w:rsidP="0012488E">
      <w:pPr>
        <w:spacing w:after="0" w:line="240" w:lineRule="auto"/>
        <w:ind w:right="-6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2E61406" w14:textId="77777777" w:rsidR="0012488E" w:rsidRPr="004D0FB5" w:rsidRDefault="0012488E" w:rsidP="0012488E">
      <w:pPr>
        <w:spacing w:after="0" w:line="240" w:lineRule="auto"/>
        <w:ind w:right="-6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F9AEC91" w14:textId="77777777" w:rsidR="0012488E" w:rsidRPr="004D0FB5" w:rsidRDefault="0012488E" w:rsidP="0012488E">
      <w:pPr>
        <w:spacing w:after="0" w:line="240" w:lineRule="auto"/>
        <w:ind w:right="-6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C9CB4F0" w14:textId="77777777" w:rsidR="00750C7F" w:rsidRPr="004D0FB5" w:rsidRDefault="0012488E" w:rsidP="0012488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D0FB5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750C7F" w:rsidRPr="004D0FB5" w14:paraId="74D30346" w14:textId="77777777" w:rsidTr="00750C7F">
        <w:tc>
          <w:tcPr>
            <w:tcW w:w="5920" w:type="dxa"/>
          </w:tcPr>
          <w:p w14:paraId="32D6391C" w14:textId="77777777" w:rsidR="00750C7F" w:rsidRPr="004D0FB5" w:rsidRDefault="00750C7F" w:rsidP="00750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4253" w:type="dxa"/>
          </w:tcPr>
          <w:p w14:paraId="5F59C821" w14:textId="2DF20A41" w:rsidR="00750C7F" w:rsidRPr="004D0FB5" w:rsidRDefault="00750C7F" w:rsidP="00750C7F">
            <w:pPr>
              <w:tabs>
                <w:tab w:val="left" w:pos="4790"/>
                <w:tab w:val="left" w:pos="5670"/>
                <w:tab w:val="left" w:pos="5954"/>
              </w:tabs>
              <w:spacing w:after="0" w:line="240" w:lineRule="auto"/>
              <w:ind w:left="1163" w:right="176"/>
              <w:contextualSpacing/>
              <w:jc w:val="both"/>
              <w:rPr>
                <w:rFonts w:ascii="Times New Roman" w:eastAsia="SimSun" w:hAnsi="Times New Roman"/>
                <w:caps/>
                <w:lang w:eastAsia="ru-RU"/>
              </w:rPr>
            </w:pPr>
            <w:r w:rsidRPr="004D0FB5">
              <w:rPr>
                <w:rFonts w:ascii="Times New Roman" w:eastAsia="SimSun" w:hAnsi="Times New Roman"/>
                <w:lang w:eastAsia="ru-RU"/>
              </w:rPr>
              <w:t>Приложение</w:t>
            </w:r>
            <w:r w:rsidRPr="004D0FB5">
              <w:rPr>
                <w:rFonts w:ascii="Times New Roman" w:eastAsia="SimSun" w:hAnsi="Times New Roman"/>
                <w:caps/>
                <w:lang w:eastAsia="ru-RU"/>
              </w:rPr>
              <w:t xml:space="preserve"> № 3 </w:t>
            </w:r>
          </w:p>
          <w:p w14:paraId="125F757B" w14:textId="77777777" w:rsidR="00750C7F" w:rsidRPr="004D0FB5" w:rsidRDefault="00750C7F" w:rsidP="00750C7F">
            <w:pPr>
              <w:widowControl w:val="0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after="0" w:line="240" w:lineRule="auto"/>
              <w:ind w:left="1163" w:right="-108"/>
              <w:rPr>
                <w:rFonts w:ascii="Times New Roman" w:hAnsi="Times New Roman"/>
                <w:lang w:eastAsia="ru-RU"/>
              </w:rPr>
            </w:pPr>
            <w:r w:rsidRPr="004D0FB5">
              <w:rPr>
                <w:rFonts w:ascii="Times New Roman" w:hAnsi="Times New Roman"/>
              </w:rPr>
              <w:t>к Договору №</w:t>
            </w:r>
          </w:p>
          <w:p w14:paraId="732A9AD7" w14:textId="77777777" w:rsidR="00750C7F" w:rsidRPr="004D0FB5" w:rsidRDefault="00750C7F" w:rsidP="00750C7F">
            <w:pPr>
              <w:spacing w:after="0" w:line="240" w:lineRule="auto"/>
              <w:ind w:left="1157" w:right="-8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lang w:eastAsia="ru-RU"/>
              </w:rPr>
              <w:t>от «___» _________ 2023 г.</w:t>
            </w:r>
          </w:p>
          <w:p w14:paraId="44831BEC" w14:textId="77777777" w:rsidR="00750C7F" w:rsidRPr="004D0FB5" w:rsidRDefault="00750C7F" w:rsidP="00750C7F">
            <w:pPr>
              <w:widowControl w:val="0"/>
              <w:tabs>
                <w:tab w:val="left" w:pos="5670"/>
                <w:tab w:val="left" w:pos="6096"/>
                <w:tab w:val="left" w:pos="6237"/>
                <w:tab w:val="left" w:leader="underscore" w:pos="9923"/>
              </w:tabs>
              <w:spacing w:after="0" w:line="240" w:lineRule="auto"/>
              <w:ind w:left="1163"/>
              <w:rPr>
                <w:rFonts w:ascii="Times New Roman" w:hAnsi="Times New Roman"/>
              </w:rPr>
            </w:pPr>
          </w:p>
        </w:tc>
      </w:tr>
    </w:tbl>
    <w:p w14:paraId="4CF9475C" w14:textId="39802B4B" w:rsidR="0012488E" w:rsidRPr="004D0FB5" w:rsidRDefault="0012488E" w:rsidP="0012488E">
      <w:pPr>
        <w:spacing w:after="0" w:line="240" w:lineRule="auto"/>
        <w:ind w:right="-6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B11EC04" w14:textId="77777777" w:rsidR="0012488E" w:rsidRPr="004D0FB5" w:rsidRDefault="0012488E" w:rsidP="00BF0A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</w:rPr>
      </w:pPr>
      <w:r w:rsidRPr="004D0FB5">
        <w:rPr>
          <w:rFonts w:ascii="Times New Roman" w:hAnsi="Times New Roman"/>
          <w:b/>
          <w:bCs/>
          <w:color w:val="000000" w:themeColor="text1"/>
        </w:rPr>
        <w:t>ФОРМА АКТА</w:t>
      </w:r>
    </w:p>
    <w:p w14:paraId="39981AEA" w14:textId="39565561" w:rsidR="0012488E" w:rsidRPr="004D0FB5" w:rsidRDefault="0012488E" w:rsidP="00BF0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bookmarkStart w:id="5" w:name="_GoBack"/>
      <w:bookmarkEnd w:id="5"/>
    </w:p>
    <w:tbl>
      <w:tblPr>
        <w:tblpPr w:leftFromText="180" w:rightFromText="180" w:vertAnchor="text" w:horzAnchor="margin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12488E" w:rsidRPr="004D0FB5" w14:paraId="11F80275" w14:textId="77777777" w:rsidTr="00F1426E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4519" w14:textId="2AB10E9B" w:rsidR="0012488E" w:rsidRPr="004D0FB5" w:rsidRDefault="0012488E" w:rsidP="00F14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0FB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АКТ СДАЧИ-ПРИЕМКИ </w:t>
            </w:r>
            <w:r w:rsidR="00967042" w:rsidRPr="004D0FB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ОКАЗАННЫХ </w:t>
            </w:r>
            <w:r w:rsidRPr="004D0FB5">
              <w:rPr>
                <w:rFonts w:ascii="Times New Roman" w:hAnsi="Times New Roman"/>
                <w:b/>
                <w:bCs/>
                <w:color w:val="000000" w:themeColor="text1"/>
              </w:rPr>
              <w:t>УСЛУГ</w:t>
            </w:r>
          </w:p>
          <w:p w14:paraId="7E608B7F" w14:textId="77777777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г. Москва                                                                                                                              «___»  ___________ 20__г.</w:t>
            </w:r>
          </w:p>
          <w:p w14:paraId="58D488E9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именуемое в дальнейшем «</w:t>
            </w:r>
            <w:r w:rsidRPr="004D0FB5">
              <w:rPr>
                <w:rFonts w:ascii="Times New Roman" w:hAnsi="Times New Roman"/>
                <w:b/>
                <w:color w:val="000000" w:themeColor="text1"/>
              </w:rPr>
              <w:t>Заказчик</w:t>
            </w:r>
            <w:r w:rsidRPr="004D0FB5">
              <w:rPr>
                <w:rFonts w:ascii="Times New Roman" w:hAnsi="Times New Roman"/>
                <w:color w:val="000000" w:themeColor="text1"/>
              </w:rPr>
              <w:t>» лице________________________________________________________,</w:t>
            </w:r>
          </w:p>
          <w:p w14:paraId="6C95438F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    (должность, Ф.И.О.)</w:t>
            </w:r>
          </w:p>
          <w:p w14:paraId="354DBAE3" w14:textId="65B9E8B9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действующего на основании ____________________________________________________________________,</w:t>
            </w:r>
          </w:p>
          <w:p w14:paraId="02076CB6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(Устава, Положения, Доверенности)</w:t>
            </w:r>
          </w:p>
          <w:p w14:paraId="71E23836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_____________________________________________________________________________________________,           </w:t>
            </w:r>
          </w:p>
          <w:p w14:paraId="0E93755F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                                             (наименование организации)</w:t>
            </w:r>
          </w:p>
          <w:p w14:paraId="4A0A6A65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именуемое в дальнейшем «</w:t>
            </w:r>
            <w:r w:rsidRPr="004D0FB5">
              <w:rPr>
                <w:rFonts w:ascii="Times New Roman" w:hAnsi="Times New Roman"/>
                <w:b/>
                <w:color w:val="000000" w:themeColor="text1"/>
              </w:rPr>
              <w:t>Исполнитель</w:t>
            </w:r>
            <w:r w:rsidRPr="004D0FB5">
              <w:rPr>
                <w:rFonts w:ascii="Times New Roman" w:hAnsi="Times New Roman"/>
                <w:color w:val="000000" w:themeColor="text1"/>
              </w:rPr>
              <w:t>», в лице__________________________________________________,</w:t>
            </w:r>
          </w:p>
          <w:p w14:paraId="0CA076F7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(должность, Ф.И.О.)</w:t>
            </w:r>
          </w:p>
          <w:p w14:paraId="0300A625" w14:textId="2821EE9B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действующего на основании ____________________________________________________________________,</w:t>
            </w:r>
          </w:p>
          <w:p w14:paraId="4AF286B3" w14:textId="77777777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                                                                      (Устава, Положения, Доверенности)</w:t>
            </w:r>
          </w:p>
          <w:p w14:paraId="55264FC7" w14:textId="77777777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с другой  стороны, вместе именуемые «</w:t>
            </w:r>
            <w:r w:rsidRPr="004D0FB5">
              <w:rPr>
                <w:rFonts w:ascii="Times New Roman" w:hAnsi="Times New Roman"/>
                <w:b/>
                <w:color w:val="000000" w:themeColor="text1"/>
              </w:rPr>
              <w:t>Стороны</w:t>
            </w:r>
            <w:r w:rsidRPr="004D0FB5">
              <w:rPr>
                <w:rFonts w:ascii="Times New Roman" w:hAnsi="Times New Roman"/>
                <w:color w:val="000000" w:themeColor="text1"/>
              </w:rPr>
              <w:t>», составили настоящий акт о нижеследующем:</w:t>
            </w:r>
          </w:p>
          <w:p w14:paraId="39CF7277" w14:textId="640DCF18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1. В соответствии с </w:t>
            </w:r>
            <w:r w:rsidR="00841D62" w:rsidRPr="004D0FB5">
              <w:rPr>
                <w:rFonts w:ascii="Times New Roman" w:hAnsi="Times New Roman"/>
                <w:color w:val="000000" w:themeColor="text1"/>
              </w:rPr>
              <w:t>Договором</w:t>
            </w:r>
            <w:r w:rsidRPr="004D0FB5">
              <w:rPr>
                <w:rFonts w:ascii="Times New Roman" w:hAnsi="Times New Roman"/>
                <w:color w:val="000000" w:themeColor="text1"/>
              </w:rPr>
              <w:t xml:space="preserve"> № _________________ от «___» ____________ 20_ г. (далее – </w:t>
            </w:r>
            <w:r w:rsidR="00841D62" w:rsidRPr="004D0FB5">
              <w:rPr>
                <w:rFonts w:ascii="Times New Roman" w:hAnsi="Times New Roman"/>
                <w:color w:val="000000" w:themeColor="text1"/>
              </w:rPr>
              <w:t>Договор</w:t>
            </w:r>
            <w:r w:rsidRPr="004D0FB5">
              <w:rPr>
                <w:rFonts w:ascii="Times New Roman" w:hAnsi="Times New Roman"/>
                <w:color w:val="000000" w:themeColor="text1"/>
              </w:rPr>
              <w:t>) Исполнитель в период с  «__» _________ 20_ г. по «__» _________20_ г. выполнил обязательства по оказанию услуг,  а  именно:</w:t>
            </w:r>
          </w:p>
          <w:p w14:paraId="66670BA8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</w:t>
            </w:r>
          </w:p>
          <w:p w14:paraId="1A37105D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</w:t>
            </w:r>
          </w:p>
          <w:p w14:paraId="4D7B7B94" w14:textId="09A9A7C3" w:rsidR="0012488E" w:rsidRPr="004D0FB5" w:rsidRDefault="0012488E" w:rsidP="00F1426E">
            <w:pPr>
              <w:spacing w:after="0" w:line="240" w:lineRule="auto"/>
              <w:ind w:right="-5" w:hanging="18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   на сумму __________________ </w:t>
            </w:r>
            <w:r w:rsidRPr="004D0FB5">
              <w:rPr>
                <w:rFonts w:ascii="Times New Roman" w:hAnsi="Times New Roman"/>
                <w:color w:val="000000" w:themeColor="text1"/>
                <w:spacing w:val="1"/>
              </w:rPr>
              <w:t>(______________</w:t>
            </w:r>
            <w:r w:rsidRPr="004D0FB5">
              <w:rPr>
                <w:rFonts w:ascii="Times New Roman" w:hAnsi="Times New Roman"/>
                <w:color w:val="000000" w:themeColor="text1"/>
                <w:spacing w:val="1"/>
                <w:u w:val="single"/>
              </w:rPr>
              <w:t>сумма прописью</w:t>
            </w:r>
            <w:r w:rsidRPr="004D0FB5">
              <w:rPr>
                <w:rFonts w:ascii="Times New Roman" w:hAnsi="Times New Roman"/>
                <w:color w:val="000000" w:themeColor="text1"/>
                <w:spacing w:val="1"/>
              </w:rPr>
              <w:t>____________</w:t>
            </w:r>
            <w:r w:rsidRPr="004D0FB5">
              <w:rPr>
                <w:rFonts w:ascii="Times New Roman" w:hAnsi="Times New Roman"/>
                <w:color w:val="000000" w:themeColor="text1"/>
                <w:spacing w:val="-1"/>
              </w:rPr>
              <w:t xml:space="preserve">)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1"/>
                <w:u w:val="single"/>
              </w:rPr>
              <w:t xml:space="preserve">рублей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1"/>
              </w:rPr>
              <w:t xml:space="preserve">____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1"/>
                <w:u w:val="single"/>
              </w:rPr>
              <w:t>коп</w:t>
            </w:r>
            <w:r w:rsidRPr="004D0FB5">
              <w:rPr>
                <w:rFonts w:ascii="Times New Roman" w:hAnsi="Times New Roman"/>
                <w:color w:val="000000" w:themeColor="text1"/>
                <w:spacing w:val="-1"/>
              </w:rPr>
              <w:t>.</w:t>
            </w:r>
            <w:r w:rsidRPr="004D0FB5">
              <w:rPr>
                <w:rFonts w:ascii="Times New Roman" w:hAnsi="Times New Roman"/>
                <w:color w:val="000000" w:themeColor="text1"/>
                <w:spacing w:val="-6"/>
              </w:rPr>
              <w:t xml:space="preserve">,  в том числе НДС 20 %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6"/>
                <w:u w:val="single"/>
              </w:rPr>
              <w:t xml:space="preserve">-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6"/>
              </w:rPr>
              <w:t xml:space="preserve">________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6"/>
                <w:u w:val="single"/>
              </w:rPr>
              <w:t xml:space="preserve">руб. 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6"/>
              </w:rPr>
              <w:t>__</w:t>
            </w:r>
            <w:r w:rsidRPr="004D0FB5">
              <w:rPr>
                <w:rFonts w:ascii="Times New Roman" w:hAnsi="Times New Roman"/>
                <w:bCs/>
                <w:color w:val="000000" w:themeColor="text1"/>
                <w:spacing w:val="-6"/>
                <w:u w:val="single"/>
              </w:rPr>
              <w:t xml:space="preserve"> коп</w:t>
            </w:r>
            <w:r w:rsidRPr="004D0FB5">
              <w:rPr>
                <w:rFonts w:ascii="Times New Roman" w:hAnsi="Times New Roman"/>
                <w:color w:val="000000" w:themeColor="text1"/>
                <w:spacing w:val="-6"/>
              </w:rPr>
              <w:t xml:space="preserve">. </w:t>
            </w:r>
          </w:p>
          <w:p w14:paraId="1540B4A9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2.   Фактическое   качество   оказанных услуг соответствует (не соответствует) требованиям Контракта:</w:t>
            </w:r>
          </w:p>
          <w:p w14:paraId="6E5F6D57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______________________________________________________________________________________________</w:t>
            </w:r>
          </w:p>
          <w:p w14:paraId="5DF29A6A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______________________________________________________________________________________________</w:t>
            </w:r>
          </w:p>
          <w:p w14:paraId="3F1ABF6E" w14:textId="6BDFED7B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3.Вышеуказанные услуги согласно </w:t>
            </w:r>
            <w:r w:rsidR="00841D62" w:rsidRPr="004D0FB5">
              <w:rPr>
                <w:rFonts w:ascii="Times New Roman" w:hAnsi="Times New Roman"/>
                <w:color w:val="000000" w:themeColor="text1"/>
              </w:rPr>
              <w:t>Договору</w:t>
            </w:r>
            <w:r w:rsidRPr="004D0FB5">
              <w:rPr>
                <w:rFonts w:ascii="Times New Roman" w:hAnsi="Times New Roman"/>
                <w:color w:val="000000" w:themeColor="text1"/>
              </w:rPr>
              <w:t xml:space="preserve"> должны быть выполнены (оказаны) «__» _________________ 20_ г., фактически выполнены (оказаны) «__» ___________________ 20_ г.</w:t>
            </w:r>
          </w:p>
          <w:p w14:paraId="002EC086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4. Недостатки выполненных оказанных услуг (выявлены/не выявлены)</w:t>
            </w:r>
          </w:p>
          <w:p w14:paraId="1C9C74D4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______________________________________________________________________________________________</w:t>
            </w:r>
          </w:p>
          <w:p w14:paraId="393A9992" w14:textId="77777777" w:rsidR="0012488E" w:rsidRPr="004D0FB5" w:rsidRDefault="0012488E" w:rsidP="00F14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______________________________________________________________________________________________</w:t>
            </w:r>
          </w:p>
          <w:p w14:paraId="182252E1" w14:textId="484ABED3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 xml:space="preserve">Результат оказанных услуг по </w:t>
            </w:r>
            <w:r w:rsidR="00841D62" w:rsidRPr="004D0FB5">
              <w:rPr>
                <w:rFonts w:ascii="Times New Roman" w:hAnsi="Times New Roman"/>
                <w:color w:val="000000" w:themeColor="text1"/>
              </w:rPr>
              <w:t>Договор</w:t>
            </w:r>
            <w:r w:rsidRPr="004D0FB5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77D2373C" w14:textId="77777777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Сдал:                                                                                   Принял:</w:t>
            </w:r>
          </w:p>
          <w:p w14:paraId="569DED29" w14:textId="77777777" w:rsidR="0012488E" w:rsidRPr="004D0FB5" w:rsidRDefault="0012488E" w:rsidP="00F142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Исполнитель                                                                      Заказчик</w:t>
            </w:r>
          </w:p>
          <w:p w14:paraId="03A01B2F" w14:textId="77777777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__________________________                                         _______________________</w:t>
            </w:r>
          </w:p>
          <w:p w14:paraId="303F9305" w14:textId="77777777" w:rsidR="0012488E" w:rsidRPr="004D0FB5" w:rsidRDefault="0012488E" w:rsidP="00F142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0FB5">
              <w:rPr>
                <w:rFonts w:ascii="Times New Roman" w:hAnsi="Times New Roman"/>
                <w:color w:val="000000" w:themeColor="text1"/>
              </w:rPr>
              <w:t>М.П.                                                                                    М.П.</w:t>
            </w:r>
          </w:p>
        </w:tc>
      </w:tr>
    </w:tbl>
    <w:p w14:paraId="7282FB99" w14:textId="77777777" w:rsidR="0012488E" w:rsidRPr="004D0FB5" w:rsidRDefault="0012488E" w:rsidP="0012488E">
      <w:pPr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929"/>
        <w:gridCol w:w="4806"/>
      </w:tblGrid>
      <w:tr w:rsidR="00A86940" w:rsidRPr="00DC48ED" w14:paraId="4CECC8FD" w14:textId="77777777" w:rsidTr="00CC222C">
        <w:trPr>
          <w:trHeight w:val="1208"/>
        </w:trPr>
        <w:tc>
          <w:tcPr>
            <w:tcW w:w="4928" w:type="dxa"/>
          </w:tcPr>
          <w:p w14:paraId="72EDC532" w14:textId="77777777" w:rsidR="00A86940" w:rsidRPr="004D0FB5" w:rsidRDefault="00A86940" w:rsidP="00CC222C">
            <w:pPr>
              <w:widowControl w:val="0"/>
              <w:snapToGrid w:val="0"/>
              <w:spacing w:after="12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Исполнитель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6B2F31F" w14:textId="77777777" w:rsidR="00A86940" w:rsidRPr="004D0FB5" w:rsidRDefault="00A86940" w:rsidP="00CC22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0F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Генеральный директор</w:t>
            </w:r>
          </w:p>
          <w:p w14:paraId="3A25ABBA" w14:textId="77777777" w:rsidR="00A86940" w:rsidRPr="004D0FB5" w:rsidRDefault="00A86940" w:rsidP="00CC22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D0F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«Фирма «АРТ»</w:t>
            </w:r>
          </w:p>
          <w:p w14:paraId="5239D2A4" w14:textId="77777777" w:rsidR="00A86940" w:rsidRPr="004D0FB5" w:rsidRDefault="00A86940" w:rsidP="00CC222C">
            <w:pPr>
              <w:widowControl w:val="0"/>
              <w:spacing w:after="0" w:line="240" w:lineRule="auto"/>
              <w:ind w:righ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2E22BB" w14:textId="77777777" w:rsidR="00A86940" w:rsidRPr="004D0FB5" w:rsidRDefault="00A86940" w:rsidP="00CC222C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75E09" w14:textId="77777777" w:rsidR="00A86940" w:rsidRPr="004D0FB5" w:rsidRDefault="00A86940" w:rsidP="00CC222C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/ </w:t>
            </w:r>
            <w:r w:rsidRPr="004D0FB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Р.Г. Селезова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</w:p>
          <w:p w14:paraId="22DF7416" w14:textId="77777777" w:rsidR="00A86940" w:rsidRPr="004D0FB5" w:rsidRDefault="00A86940" w:rsidP="00CC222C">
            <w:pPr>
              <w:widowControl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4805" w:type="dxa"/>
          </w:tcPr>
          <w:p w14:paraId="71752A5C" w14:textId="77777777" w:rsidR="00A86940" w:rsidRPr="004D0FB5" w:rsidRDefault="00A86940" w:rsidP="00BF0AF0">
            <w:pPr>
              <w:widowControl w:val="0"/>
              <w:snapToGrid w:val="0"/>
              <w:spacing w:after="120" w:line="240" w:lineRule="auto"/>
              <w:ind w:left="34" w:right="-108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  <w:r w:rsidRPr="004D0FB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:</w:t>
            </w:r>
          </w:p>
          <w:p w14:paraId="36E6F85E" w14:textId="77777777" w:rsidR="00A86940" w:rsidRPr="004D0FB5" w:rsidRDefault="00A86940" w:rsidP="00BF0AF0">
            <w:pPr>
              <w:widowControl w:val="0"/>
              <w:spacing w:after="0" w:line="240" w:lineRule="auto"/>
              <w:ind w:left="34" w:righ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исполняющий обязанности директора ГМЦ Росстата</w:t>
            </w:r>
          </w:p>
          <w:p w14:paraId="55D30C2F" w14:textId="77777777" w:rsidR="00A86940" w:rsidRPr="004D0FB5" w:rsidRDefault="00A86940" w:rsidP="00BF0AF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95C566" w14:textId="77777777" w:rsidR="00A86940" w:rsidRPr="004D0FB5" w:rsidRDefault="00A86940" w:rsidP="00BF0AF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C296E6" w14:textId="77777777" w:rsidR="00A86940" w:rsidRPr="004D0FB5" w:rsidRDefault="00A86940" w:rsidP="00BF0AF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/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А.С. Зубков</w:t>
            </w: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14:paraId="4323BBEA" w14:textId="77777777" w:rsidR="00A86940" w:rsidRPr="00DC48ED" w:rsidRDefault="00A86940" w:rsidP="00BF0AF0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916BB23" w14:textId="77777777" w:rsidR="00F67E70" w:rsidRDefault="00F67E70"/>
    <w:sectPr w:rsidR="00F67E70" w:rsidSect="00DC48ED">
      <w:footerReference w:type="default" r:id="rId9"/>
      <w:pgSz w:w="11906" w:h="16838"/>
      <w:pgMar w:top="851" w:right="567" w:bottom="567" w:left="85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A300" w14:textId="77777777" w:rsidR="00D40CE1" w:rsidRDefault="00D40CE1">
      <w:pPr>
        <w:spacing w:after="0" w:line="240" w:lineRule="auto"/>
      </w:pPr>
      <w:r>
        <w:separator/>
      </w:r>
    </w:p>
  </w:endnote>
  <w:endnote w:type="continuationSeparator" w:id="0">
    <w:p w14:paraId="0645B795" w14:textId="77777777" w:rsidR="00D40CE1" w:rsidRDefault="00D4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3421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5FB0628" w14:textId="77777777" w:rsidR="00D40CE1" w:rsidRPr="00C41397" w:rsidRDefault="00D40CE1">
        <w:pPr>
          <w:pStyle w:val="a4"/>
          <w:jc w:val="center"/>
          <w:rPr>
            <w:rFonts w:ascii="Times New Roman" w:hAnsi="Times New Roman"/>
            <w:sz w:val="18"/>
            <w:szCs w:val="18"/>
          </w:rPr>
        </w:pPr>
        <w:r w:rsidRPr="00C41397">
          <w:rPr>
            <w:rFonts w:ascii="Times New Roman" w:hAnsi="Times New Roman"/>
            <w:sz w:val="18"/>
            <w:szCs w:val="18"/>
          </w:rPr>
          <w:fldChar w:fldCharType="begin"/>
        </w:r>
        <w:r w:rsidRPr="00C4139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41397">
          <w:rPr>
            <w:rFonts w:ascii="Times New Roman" w:hAnsi="Times New Roman"/>
            <w:sz w:val="18"/>
            <w:szCs w:val="18"/>
          </w:rPr>
          <w:fldChar w:fldCharType="separate"/>
        </w:r>
        <w:r w:rsidR="004D0FB5">
          <w:rPr>
            <w:rFonts w:ascii="Times New Roman" w:hAnsi="Times New Roman"/>
            <w:noProof/>
            <w:sz w:val="18"/>
            <w:szCs w:val="18"/>
          </w:rPr>
          <w:t>2</w:t>
        </w:r>
        <w:r w:rsidRPr="00C4139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A2803D3" w14:textId="77777777" w:rsidR="00D40CE1" w:rsidRDefault="00D40C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7ADE4" w14:textId="77777777" w:rsidR="00D40CE1" w:rsidRDefault="00D40CE1">
      <w:pPr>
        <w:spacing w:after="0" w:line="240" w:lineRule="auto"/>
      </w:pPr>
      <w:r>
        <w:separator/>
      </w:r>
    </w:p>
  </w:footnote>
  <w:footnote w:type="continuationSeparator" w:id="0">
    <w:p w14:paraId="74650FA1" w14:textId="77777777" w:rsidR="00D40CE1" w:rsidRDefault="00D4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E8"/>
    <w:multiLevelType w:val="multilevel"/>
    <w:tmpl w:val="041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1">
    <w:nsid w:val="28F16AD8"/>
    <w:multiLevelType w:val="hybridMultilevel"/>
    <w:tmpl w:val="39A6278C"/>
    <w:lvl w:ilvl="0" w:tplc="6E7C1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168B2"/>
    <w:multiLevelType w:val="hybridMultilevel"/>
    <w:tmpl w:val="94363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5346C89"/>
    <w:multiLevelType w:val="hybridMultilevel"/>
    <w:tmpl w:val="3F52AD0C"/>
    <w:lvl w:ilvl="0" w:tplc="C49E7F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2195F"/>
    <w:multiLevelType w:val="hybridMultilevel"/>
    <w:tmpl w:val="FFB0A0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3FF71A8"/>
    <w:multiLevelType w:val="hybridMultilevel"/>
    <w:tmpl w:val="FD1E1B9A"/>
    <w:lvl w:ilvl="0" w:tplc="F6B2B082">
      <w:start w:val="1"/>
      <w:numFmt w:val="decimal"/>
      <w:lvlText w:val="2.%1."/>
      <w:lvlJc w:val="left"/>
      <w:pPr>
        <w:ind w:left="1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F2"/>
    <w:rsid w:val="00006B34"/>
    <w:rsid w:val="00021EF3"/>
    <w:rsid w:val="00023DCD"/>
    <w:rsid w:val="000306F0"/>
    <w:rsid w:val="000643EB"/>
    <w:rsid w:val="000A572A"/>
    <w:rsid w:val="000C2AB1"/>
    <w:rsid w:val="000C5970"/>
    <w:rsid w:val="000D1AA7"/>
    <w:rsid w:val="000E10D6"/>
    <w:rsid w:val="00112F6D"/>
    <w:rsid w:val="0012488E"/>
    <w:rsid w:val="001560F2"/>
    <w:rsid w:val="002007AE"/>
    <w:rsid w:val="00221462"/>
    <w:rsid w:val="002A0003"/>
    <w:rsid w:val="002E0E07"/>
    <w:rsid w:val="002F29EA"/>
    <w:rsid w:val="00345725"/>
    <w:rsid w:val="00370CC2"/>
    <w:rsid w:val="003C33CB"/>
    <w:rsid w:val="003C7E9F"/>
    <w:rsid w:val="003F2DFD"/>
    <w:rsid w:val="00412868"/>
    <w:rsid w:val="00442D6E"/>
    <w:rsid w:val="004526F5"/>
    <w:rsid w:val="00462032"/>
    <w:rsid w:val="00474052"/>
    <w:rsid w:val="004966FA"/>
    <w:rsid w:val="004B2BDD"/>
    <w:rsid w:val="004B2F89"/>
    <w:rsid w:val="004C2971"/>
    <w:rsid w:val="004D0FB5"/>
    <w:rsid w:val="005469D6"/>
    <w:rsid w:val="005528E3"/>
    <w:rsid w:val="00555457"/>
    <w:rsid w:val="00561F93"/>
    <w:rsid w:val="0056367F"/>
    <w:rsid w:val="0059132C"/>
    <w:rsid w:val="005955A5"/>
    <w:rsid w:val="005A18B1"/>
    <w:rsid w:val="005E615A"/>
    <w:rsid w:val="00645724"/>
    <w:rsid w:val="00663D29"/>
    <w:rsid w:val="00667EAE"/>
    <w:rsid w:val="00676110"/>
    <w:rsid w:val="006A2467"/>
    <w:rsid w:val="006A75D3"/>
    <w:rsid w:val="006C31FE"/>
    <w:rsid w:val="006E72A9"/>
    <w:rsid w:val="0072394C"/>
    <w:rsid w:val="00750881"/>
    <w:rsid w:val="00750C7F"/>
    <w:rsid w:val="0075107B"/>
    <w:rsid w:val="007528C3"/>
    <w:rsid w:val="00772111"/>
    <w:rsid w:val="00797775"/>
    <w:rsid w:val="00841D62"/>
    <w:rsid w:val="00874C3B"/>
    <w:rsid w:val="008E064E"/>
    <w:rsid w:val="008E6591"/>
    <w:rsid w:val="009011B0"/>
    <w:rsid w:val="009229BC"/>
    <w:rsid w:val="00926346"/>
    <w:rsid w:val="00967042"/>
    <w:rsid w:val="009676B8"/>
    <w:rsid w:val="009718D2"/>
    <w:rsid w:val="009C5C16"/>
    <w:rsid w:val="009E60DA"/>
    <w:rsid w:val="00A2501B"/>
    <w:rsid w:val="00A85935"/>
    <w:rsid w:val="00A86940"/>
    <w:rsid w:val="00AA7802"/>
    <w:rsid w:val="00B434D4"/>
    <w:rsid w:val="00B54C91"/>
    <w:rsid w:val="00B5632C"/>
    <w:rsid w:val="00B873CA"/>
    <w:rsid w:val="00BF0AF0"/>
    <w:rsid w:val="00BF533E"/>
    <w:rsid w:val="00C37103"/>
    <w:rsid w:val="00C41397"/>
    <w:rsid w:val="00C673DA"/>
    <w:rsid w:val="00C871AB"/>
    <w:rsid w:val="00CA11C0"/>
    <w:rsid w:val="00CB2B9E"/>
    <w:rsid w:val="00CE1EAC"/>
    <w:rsid w:val="00CF2386"/>
    <w:rsid w:val="00D147C4"/>
    <w:rsid w:val="00D40CE1"/>
    <w:rsid w:val="00D575A9"/>
    <w:rsid w:val="00D719F2"/>
    <w:rsid w:val="00D90763"/>
    <w:rsid w:val="00DA2410"/>
    <w:rsid w:val="00DB2494"/>
    <w:rsid w:val="00DC48ED"/>
    <w:rsid w:val="00E0707B"/>
    <w:rsid w:val="00E07DFB"/>
    <w:rsid w:val="00E81B85"/>
    <w:rsid w:val="00EA18CB"/>
    <w:rsid w:val="00EB126E"/>
    <w:rsid w:val="00EB3502"/>
    <w:rsid w:val="00F032F5"/>
    <w:rsid w:val="00F1426E"/>
    <w:rsid w:val="00F5687E"/>
    <w:rsid w:val="00F67E70"/>
    <w:rsid w:val="00F7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0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iPriority w:val="99"/>
    <w:rsid w:val="0012488E"/>
    <w:pPr>
      <w:tabs>
        <w:tab w:val="num" w:pos="644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unhideWhenUsed/>
    <w:rsid w:val="00124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488E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1248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24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48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3EB"/>
    <w:rPr>
      <w:rFonts w:ascii="Tahoma" w:eastAsia="Calibri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81B85"/>
    <w:rPr>
      <w:rFonts w:ascii="Times New Roman" w:hAnsi="Times New Roman" w:cs="Times New Roman" w:hint="default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4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13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iPriority w:val="99"/>
    <w:rsid w:val="0012488E"/>
    <w:pPr>
      <w:tabs>
        <w:tab w:val="num" w:pos="644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unhideWhenUsed/>
    <w:rsid w:val="00124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488E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1248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24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48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3EB"/>
    <w:rPr>
      <w:rFonts w:ascii="Tahoma" w:eastAsia="Calibri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81B85"/>
    <w:rPr>
      <w:rFonts w:ascii="Times New Roman" w:hAnsi="Times New Roman" w:cs="Times New Roman" w:hint="default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4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13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C944-D143-4393-8F1A-E4DC17A5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 1</dc:creator>
  <cp:lastModifiedBy>Новикова Марина Юрьевна</cp:lastModifiedBy>
  <cp:revision>7</cp:revision>
  <cp:lastPrinted>2023-02-03T10:20:00Z</cp:lastPrinted>
  <dcterms:created xsi:type="dcterms:W3CDTF">2023-02-03T07:55:00Z</dcterms:created>
  <dcterms:modified xsi:type="dcterms:W3CDTF">2023-02-27T12:21:00Z</dcterms:modified>
</cp:coreProperties>
</file>