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0E1FA" w14:textId="77777777" w:rsidR="00E777AC" w:rsidRPr="000A6C0B" w:rsidRDefault="00E777AC" w:rsidP="00E777AC">
      <w:pPr>
        <w:spacing w:after="0"/>
        <w:jc w:val="center"/>
        <w:rPr>
          <w:rFonts w:ascii="Times New Roman" w:eastAsia="Times New Roman" w:hAnsi="Times New Roman"/>
          <w:b/>
          <w:bCs/>
          <w:sz w:val="24"/>
          <w:szCs w:val="24"/>
          <w:lang w:eastAsia="ru-RU"/>
        </w:rPr>
      </w:pPr>
      <w:bookmarkStart w:id="0" w:name="_Toc521498248"/>
      <w:bookmarkStart w:id="1" w:name="_Toc26170840"/>
      <w:bookmarkStart w:id="2" w:name="_Toc237745115"/>
      <w:r w:rsidRPr="000A6C0B">
        <w:rPr>
          <w:rFonts w:ascii="Times New Roman" w:eastAsia="Times New Roman" w:hAnsi="Times New Roman"/>
          <w:b/>
          <w:bCs/>
          <w:sz w:val="24"/>
          <w:szCs w:val="24"/>
          <w:lang w:eastAsia="ru-RU"/>
        </w:rPr>
        <w:t>Договор № _______________</w:t>
      </w:r>
    </w:p>
    <w:p w14:paraId="75FA202A" w14:textId="77777777" w:rsidR="00E777AC" w:rsidRPr="000A6C0B" w:rsidRDefault="00E777AC" w:rsidP="00E777AC">
      <w:pPr>
        <w:spacing w:after="0"/>
        <w:jc w:val="center"/>
        <w:rPr>
          <w:rFonts w:ascii="Times New Roman" w:eastAsia="Times New Roman" w:hAnsi="Times New Roman"/>
          <w:b/>
          <w:bCs/>
          <w:sz w:val="24"/>
          <w:szCs w:val="24"/>
          <w:lang w:eastAsia="ru-RU"/>
        </w:rPr>
      </w:pPr>
    </w:p>
    <w:p w14:paraId="774BF65F" w14:textId="4E3F1BF2" w:rsidR="00E777AC" w:rsidRPr="000A6C0B" w:rsidRDefault="00E777AC" w:rsidP="00E777AC">
      <w:pPr>
        <w:autoSpaceDE w:val="0"/>
        <w:autoSpaceDN w:val="0"/>
        <w:adjustRightInd w:val="0"/>
        <w:spacing w:after="0" w:line="240" w:lineRule="auto"/>
        <w:jc w:val="center"/>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г. Москва</w:t>
      </w:r>
      <w:r w:rsidRPr="000A6C0B">
        <w:rPr>
          <w:rFonts w:ascii="Times New Roman" w:eastAsia="Times New Roman" w:hAnsi="Times New Roman"/>
          <w:sz w:val="24"/>
          <w:szCs w:val="24"/>
          <w:lang w:eastAsia="ru-RU"/>
        </w:rPr>
        <w:tab/>
      </w:r>
      <w:r w:rsidRPr="000A6C0B">
        <w:rPr>
          <w:rFonts w:ascii="Times New Roman" w:eastAsia="Times New Roman" w:hAnsi="Times New Roman"/>
          <w:sz w:val="24"/>
          <w:szCs w:val="24"/>
          <w:lang w:eastAsia="ru-RU"/>
        </w:rPr>
        <w:tab/>
      </w:r>
      <w:r w:rsidRPr="000A6C0B">
        <w:rPr>
          <w:rFonts w:ascii="Times New Roman" w:eastAsia="Times New Roman" w:hAnsi="Times New Roman"/>
          <w:sz w:val="24"/>
          <w:szCs w:val="24"/>
          <w:lang w:eastAsia="ru-RU"/>
        </w:rPr>
        <w:tab/>
      </w:r>
      <w:r w:rsidRPr="000A6C0B">
        <w:rPr>
          <w:rFonts w:ascii="Times New Roman" w:eastAsia="Times New Roman" w:hAnsi="Times New Roman"/>
          <w:sz w:val="24"/>
          <w:szCs w:val="24"/>
          <w:lang w:eastAsia="ru-RU"/>
        </w:rPr>
        <w:tab/>
      </w:r>
      <w:r w:rsidRPr="000A6C0B">
        <w:rPr>
          <w:rFonts w:ascii="Times New Roman" w:eastAsia="Times New Roman" w:hAnsi="Times New Roman"/>
          <w:sz w:val="24"/>
          <w:szCs w:val="24"/>
          <w:lang w:eastAsia="ru-RU"/>
        </w:rPr>
        <w:tab/>
        <w:t xml:space="preserve">   </w:t>
      </w:r>
      <w:r w:rsidRPr="000A6C0B">
        <w:rPr>
          <w:rFonts w:ascii="Times New Roman" w:eastAsia="Times New Roman" w:hAnsi="Times New Roman"/>
          <w:sz w:val="24"/>
          <w:szCs w:val="24"/>
          <w:lang w:eastAsia="ru-RU"/>
        </w:rPr>
        <w:tab/>
        <w:t xml:space="preserve">       </w:t>
      </w:r>
      <w:r w:rsidRPr="000A6C0B">
        <w:rPr>
          <w:rFonts w:ascii="Times New Roman" w:eastAsia="Times New Roman" w:hAnsi="Times New Roman"/>
          <w:sz w:val="24"/>
          <w:szCs w:val="24"/>
          <w:lang w:eastAsia="ru-RU"/>
        </w:rPr>
        <w:tab/>
        <w:t xml:space="preserve">   </w:t>
      </w:r>
      <w:r w:rsidR="0045486C" w:rsidRPr="000A6C0B">
        <w:rPr>
          <w:rFonts w:ascii="Times New Roman" w:eastAsia="Times New Roman" w:hAnsi="Times New Roman"/>
          <w:sz w:val="24"/>
          <w:szCs w:val="24"/>
          <w:lang w:eastAsia="ru-RU"/>
        </w:rPr>
        <w:t xml:space="preserve">               </w:t>
      </w:r>
      <w:r w:rsidRPr="000A6C0B">
        <w:rPr>
          <w:rFonts w:ascii="Times New Roman" w:eastAsia="Times New Roman" w:hAnsi="Times New Roman"/>
          <w:sz w:val="24"/>
          <w:szCs w:val="24"/>
          <w:lang w:eastAsia="ru-RU"/>
        </w:rPr>
        <w:t xml:space="preserve">     «___» _______ 2023 г.</w:t>
      </w:r>
    </w:p>
    <w:p w14:paraId="48A74B42" w14:textId="77777777" w:rsidR="00E777AC" w:rsidRPr="000A6C0B" w:rsidRDefault="00E777AC" w:rsidP="00E777AC">
      <w:pPr>
        <w:autoSpaceDE w:val="0"/>
        <w:autoSpaceDN w:val="0"/>
        <w:adjustRightInd w:val="0"/>
        <w:spacing w:after="0" w:line="240" w:lineRule="auto"/>
        <w:ind w:firstLine="709"/>
        <w:jc w:val="right"/>
        <w:rPr>
          <w:rFonts w:ascii="Times New Roman" w:eastAsia="Times New Roman" w:hAnsi="Times New Roman"/>
          <w:b/>
          <w:sz w:val="24"/>
          <w:szCs w:val="24"/>
          <w:lang w:eastAsia="ru-RU"/>
        </w:rPr>
      </w:pPr>
    </w:p>
    <w:p w14:paraId="54FF0309" w14:textId="2FB0AC96" w:rsidR="00E777AC" w:rsidRPr="000A6C0B" w:rsidRDefault="00E777AC" w:rsidP="00E777A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bCs/>
          <w:sz w:val="24"/>
          <w:szCs w:val="24"/>
        </w:rPr>
        <w:t>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(ГМЦ Росстата), именуемое в дальнейшем «Заказчик», в лице Временно исполняющего обязанности директора Зубкова Артема Сергеевича, действующего на основании Устава, с одной стороны и Акционерное общество «Фирма «АйТи». Информационные технологии»</w:t>
      </w:r>
      <w:r w:rsidR="00415979" w:rsidRPr="000A6C0B">
        <w:rPr>
          <w:rFonts w:ascii="Times New Roman" w:eastAsia="Times New Roman" w:hAnsi="Times New Roman"/>
          <w:bCs/>
          <w:sz w:val="24"/>
          <w:szCs w:val="24"/>
        </w:rPr>
        <w:t xml:space="preserve"> (АО «АйТи»)</w:t>
      </w:r>
      <w:r w:rsidRPr="000A6C0B">
        <w:rPr>
          <w:rFonts w:ascii="Times New Roman" w:eastAsia="Times New Roman" w:hAnsi="Times New Roman"/>
          <w:bCs/>
          <w:sz w:val="24"/>
          <w:szCs w:val="24"/>
        </w:rPr>
        <w:t>, именуемое в дальнейшем «Исполнитель»</w:t>
      </w:r>
      <w:r w:rsidR="00F32E81" w:rsidRPr="000A6C0B">
        <w:rPr>
          <w:rFonts w:ascii="Times New Roman" w:eastAsia="Times New Roman" w:hAnsi="Times New Roman"/>
          <w:bCs/>
          <w:sz w:val="24"/>
          <w:szCs w:val="24"/>
        </w:rPr>
        <w:t>,</w:t>
      </w:r>
      <w:r w:rsidRPr="000A6C0B">
        <w:rPr>
          <w:rFonts w:ascii="Times New Roman" w:eastAsia="Times New Roman" w:hAnsi="Times New Roman"/>
          <w:bCs/>
          <w:sz w:val="24"/>
          <w:szCs w:val="24"/>
        </w:rPr>
        <w:t xml:space="preserve"> в лице Генерального директора Касимова Игоря Родомировича, действующего на основании Устава, с другой стороны, вместе именуемые в дальнейшем «Стороны», заключили настоящий договор (далее – Договор).</w:t>
      </w:r>
    </w:p>
    <w:p w14:paraId="562444DD" w14:textId="77777777" w:rsidR="00E777AC" w:rsidRPr="000A6C0B" w:rsidRDefault="00E777AC" w:rsidP="00E777AC">
      <w:pPr>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Основанием для заключения Договора является:</w:t>
      </w:r>
    </w:p>
    <w:p w14:paraId="4872AEE5" w14:textId="17325DCF" w:rsidR="00E777AC" w:rsidRPr="000A6C0B" w:rsidRDefault="00E777AC" w:rsidP="00F32E81">
      <w:pPr>
        <w:spacing w:after="0" w:line="240" w:lineRule="auto"/>
        <w:ind w:firstLine="567"/>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 </w:t>
      </w:r>
      <w:r w:rsidRPr="000A6C0B">
        <w:rPr>
          <w:rFonts w:ascii="Times New Roman" w:eastAsia="Times New Roman" w:hAnsi="Times New Roman"/>
          <w:bCs/>
          <w:sz w:val="24"/>
          <w:szCs w:val="24"/>
          <w:lang w:eastAsia="ru-RU"/>
        </w:rPr>
        <w:t>Государственный контракт на проведение работ по обеспечению выполнения Производственного плана Росстата на 2023 год (обеспечение сбора, обработки, хранения и предоставления статистической информации с использованием информационно-коммуникационных технологий)</w:t>
      </w:r>
      <w:r w:rsidR="00A6259D" w:rsidRPr="000A6C0B">
        <w:t xml:space="preserve"> </w:t>
      </w:r>
      <w:r w:rsidR="00A6259D" w:rsidRPr="000A6C0B">
        <w:rPr>
          <w:rFonts w:ascii="Times New Roman" w:eastAsia="Times New Roman" w:hAnsi="Times New Roman"/>
          <w:bCs/>
          <w:sz w:val="24"/>
          <w:szCs w:val="24"/>
          <w:lang w:eastAsia="ru-RU"/>
        </w:rPr>
        <w:t>от 16.05.2023 № 17-ПП-242;246;244;244;—ГМЦ Росстата (ИКЗ: 23 1 7708234640 770801001 0080 001 0000 000</w:t>
      </w:r>
      <w:r w:rsidRPr="000A6C0B">
        <w:rPr>
          <w:rFonts w:ascii="Times New Roman" w:eastAsia="Times New Roman" w:hAnsi="Times New Roman"/>
          <w:bCs/>
          <w:sz w:val="24"/>
          <w:szCs w:val="24"/>
          <w:lang w:eastAsia="ru-RU"/>
        </w:rPr>
        <w:t>), заключенный между Федеральной службой государственной статистики (Росстат) и Федеральным государственным унитарным предприятием Главный межрегиональный центр обработки и распространения статистической информации Федеральной службы государственной статистики (ГМЦ Росстата) (далее – Государственный контракт)</w:t>
      </w:r>
      <w:r w:rsidRPr="000A6C0B">
        <w:rPr>
          <w:rFonts w:ascii="Times New Roman" w:eastAsia="Times New Roman" w:hAnsi="Times New Roman"/>
          <w:sz w:val="24"/>
          <w:szCs w:val="24"/>
          <w:lang w:eastAsia="ru-RU"/>
        </w:rPr>
        <w:t>;</w:t>
      </w:r>
    </w:p>
    <w:p w14:paraId="72AC7482" w14:textId="141D3803" w:rsidR="00E777AC" w:rsidRPr="000A6C0B" w:rsidRDefault="00E777AC" w:rsidP="00E777AC">
      <w:pPr>
        <w:tabs>
          <w:tab w:val="left"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 Решение Единой комиссии по размещению заказов (Протокол № ___ от </w:t>
      </w:r>
      <w:r w:rsidR="00A6259D" w:rsidRPr="000A6C0B">
        <w:rPr>
          <w:rFonts w:ascii="Times New Roman" w:eastAsia="Times New Roman" w:hAnsi="Times New Roman"/>
          <w:sz w:val="24"/>
          <w:szCs w:val="24"/>
          <w:lang w:eastAsia="ru-RU"/>
        </w:rPr>
        <w:br/>
      </w:r>
      <w:r w:rsidRPr="000A6C0B">
        <w:rPr>
          <w:rFonts w:ascii="Times New Roman" w:eastAsia="Times New Roman" w:hAnsi="Times New Roman"/>
          <w:sz w:val="24"/>
          <w:szCs w:val="24"/>
          <w:lang w:eastAsia="ru-RU"/>
        </w:rPr>
        <w:t>«__»</w:t>
      </w:r>
      <w:r w:rsidR="00A6259D" w:rsidRPr="000A6C0B">
        <w:rPr>
          <w:rFonts w:ascii="Times New Roman" w:eastAsia="Times New Roman" w:hAnsi="Times New Roman"/>
          <w:sz w:val="24"/>
          <w:szCs w:val="24"/>
          <w:lang w:eastAsia="ru-RU"/>
        </w:rPr>
        <w:t>________</w:t>
      </w:r>
      <w:r w:rsidRPr="000A6C0B">
        <w:rPr>
          <w:rFonts w:ascii="Times New Roman" w:eastAsia="Times New Roman" w:hAnsi="Times New Roman"/>
          <w:sz w:val="24"/>
          <w:szCs w:val="24"/>
          <w:lang w:eastAsia="ru-RU"/>
        </w:rPr>
        <w:t>2023 года).</w:t>
      </w:r>
    </w:p>
    <w:p w14:paraId="5CFE9FF4" w14:textId="77777777" w:rsidR="00E777AC" w:rsidRPr="000A6C0B" w:rsidRDefault="00E777AC" w:rsidP="00E95029">
      <w:pPr>
        <w:autoSpaceDE w:val="0"/>
        <w:autoSpaceDN w:val="0"/>
        <w:adjustRightInd w:val="0"/>
        <w:spacing w:before="120" w:after="120"/>
        <w:jc w:val="center"/>
        <w:rPr>
          <w:rFonts w:ascii="Times New Roman" w:eastAsia="Times New Roman" w:hAnsi="Times New Roman"/>
          <w:b/>
          <w:sz w:val="24"/>
          <w:szCs w:val="24"/>
          <w:lang w:eastAsia="ru-RU"/>
        </w:rPr>
      </w:pPr>
      <w:r w:rsidRPr="000A6C0B">
        <w:rPr>
          <w:rFonts w:ascii="Times New Roman" w:eastAsia="Times New Roman" w:hAnsi="Times New Roman"/>
          <w:b/>
          <w:sz w:val="24"/>
          <w:szCs w:val="24"/>
          <w:lang w:eastAsia="ru-RU"/>
        </w:rPr>
        <w:t>1. Предмет Договора</w:t>
      </w:r>
    </w:p>
    <w:p w14:paraId="2F4B2FE1" w14:textId="7EB1F02C" w:rsidR="00E777AC" w:rsidRPr="000A6C0B" w:rsidRDefault="00E777AC" w:rsidP="00E777AC">
      <w:pPr>
        <w:spacing w:line="240" w:lineRule="auto"/>
        <w:ind w:firstLine="567"/>
        <w:jc w:val="both"/>
        <w:rPr>
          <w:rFonts w:ascii="Times New Roman" w:eastAsia="Times New Roman" w:hAnsi="Times New Roman"/>
          <w:b/>
          <w:sz w:val="24"/>
          <w:szCs w:val="24"/>
          <w:lang w:eastAsia="ru-RU"/>
        </w:rPr>
      </w:pPr>
      <w:r w:rsidRPr="000A6C0B">
        <w:rPr>
          <w:rFonts w:ascii="Times New Roman" w:eastAsia="Times New Roman" w:hAnsi="Times New Roman"/>
          <w:bCs/>
          <w:sz w:val="24"/>
          <w:szCs w:val="24"/>
        </w:rPr>
        <w:t xml:space="preserve">1.1. Заказчик поручает, а Исполнитель обязуется оказать услуги по сопровождению Автоматизированной системы управления кадровыми ресурсами </w:t>
      </w:r>
      <w:r w:rsidR="00A6259D" w:rsidRPr="000A6C0B">
        <w:rPr>
          <w:rFonts w:ascii="Times New Roman" w:eastAsia="Times New Roman" w:hAnsi="Times New Roman"/>
          <w:bCs/>
          <w:sz w:val="24"/>
          <w:szCs w:val="24"/>
        </w:rPr>
        <w:t>И</w:t>
      </w:r>
      <w:r w:rsidRPr="000A6C0B">
        <w:rPr>
          <w:rFonts w:ascii="Times New Roman" w:eastAsia="Times New Roman" w:hAnsi="Times New Roman"/>
          <w:bCs/>
          <w:sz w:val="24"/>
          <w:szCs w:val="24"/>
        </w:rPr>
        <w:t>нформационно-вычислительной системы Росстата (ИВС Росстата) (далее – Услуги) в соответствии с Техническим заданием (Приложение №</w:t>
      </w:r>
      <w:r w:rsidR="00711021" w:rsidRPr="000A6C0B">
        <w:rPr>
          <w:rFonts w:ascii="Times New Roman" w:eastAsia="Times New Roman" w:hAnsi="Times New Roman"/>
          <w:bCs/>
          <w:sz w:val="24"/>
          <w:szCs w:val="24"/>
        </w:rPr>
        <w:t> </w:t>
      </w:r>
      <w:r w:rsidRPr="000A6C0B">
        <w:rPr>
          <w:rFonts w:ascii="Times New Roman" w:eastAsia="Times New Roman" w:hAnsi="Times New Roman"/>
          <w:bCs/>
          <w:sz w:val="24"/>
          <w:szCs w:val="24"/>
        </w:rPr>
        <w:t>1 к Договору) (далее – Техническое задание), Календарным планом оказания услуг (Приложение №</w:t>
      </w:r>
      <w:r w:rsidR="00711021" w:rsidRPr="000A6C0B">
        <w:rPr>
          <w:rFonts w:ascii="Times New Roman" w:eastAsia="Times New Roman" w:hAnsi="Times New Roman"/>
          <w:bCs/>
          <w:sz w:val="24"/>
          <w:szCs w:val="24"/>
        </w:rPr>
        <w:t> </w:t>
      </w:r>
      <w:r w:rsidRPr="000A6C0B">
        <w:rPr>
          <w:rFonts w:ascii="Times New Roman" w:eastAsia="Times New Roman" w:hAnsi="Times New Roman"/>
          <w:bCs/>
          <w:sz w:val="24"/>
          <w:szCs w:val="24"/>
        </w:rPr>
        <w:t xml:space="preserve">2 к Договору) (далее </w:t>
      </w:r>
      <w:r w:rsidR="00A6259D" w:rsidRPr="000A6C0B">
        <w:rPr>
          <w:rFonts w:ascii="Times New Roman" w:eastAsia="Times New Roman" w:hAnsi="Times New Roman"/>
          <w:bCs/>
          <w:sz w:val="24"/>
          <w:szCs w:val="24"/>
        </w:rPr>
        <w:t xml:space="preserve">также </w:t>
      </w:r>
      <w:r w:rsidRPr="000A6C0B">
        <w:rPr>
          <w:rFonts w:ascii="Times New Roman" w:eastAsia="Times New Roman" w:hAnsi="Times New Roman"/>
          <w:bCs/>
          <w:sz w:val="24"/>
          <w:szCs w:val="24"/>
        </w:rPr>
        <w:t>– Календарный план) и сдать результаты Заказчику, а Заказчик обязуется принять и оплатить их.</w:t>
      </w:r>
      <w:r w:rsidRPr="000A6C0B">
        <w:rPr>
          <w:rFonts w:ascii="Times New Roman" w:eastAsia="Times New Roman" w:hAnsi="Times New Roman"/>
          <w:b/>
          <w:sz w:val="24"/>
          <w:szCs w:val="24"/>
          <w:lang w:eastAsia="ru-RU"/>
        </w:rPr>
        <w:t xml:space="preserve"> </w:t>
      </w:r>
    </w:p>
    <w:p w14:paraId="72789537" w14:textId="77777777" w:rsidR="00E777AC" w:rsidRPr="000A6C0B" w:rsidRDefault="00E777AC" w:rsidP="00AD7BEF">
      <w:pPr>
        <w:autoSpaceDE w:val="0"/>
        <w:autoSpaceDN w:val="0"/>
        <w:adjustRightInd w:val="0"/>
        <w:spacing w:before="120" w:after="120"/>
        <w:jc w:val="center"/>
        <w:rPr>
          <w:rFonts w:ascii="Times New Roman" w:eastAsia="Times New Roman" w:hAnsi="Times New Roman"/>
          <w:b/>
          <w:sz w:val="24"/>
          <w:szCs w:val="24"/>
          <w:lang w:eastAsia="ru-RU"/>
        </w:rPr>
      </w:pPr>
      <w:r w:rsidRPr="000A6C0B">
        <w:rPr>
          <w:rFonts w:ascii="Times New Roman" w:eastAsia="Times New Roman" w:hAnsi="Times New Roman"/>
          <w:b/>
          <w:sz w:val="24"/>
          <w:szCs w:val="24"/>
          <w:lang w:eastAsia="ru-RU"/>
        </w:rPr>
        <w:t>2. Цена Договора</w:t>
      </w:r>
    </w:p>
    <w:p w14:paraId="17014DF4" w14:textId="0BA4FF30" w:rsidR="00E777AC" w:rsidRPr="000A6C0B" w:rsidRDefault="00E777AC" w:rsidP="00E777AC">
      <w:pPr>
        <w:tabs>
          <w:tab w:val="left" w:pos="1276"/>
          <w:tab w:val="num" w:pos="1620"/>
        </w:tabs>
        <w:spacing w:after="0" w:line="240" w:lineRule="auto"/>
        <w:ind w:firstLine="709"/>
        <w:jc w:val="both"/>
        <w:rPr>
          <w:rFonts w:ascii="Times New Roman" w:eastAsia="Times New Roman" w:hAnsi="Times New Roman"/>
          <w:color w:val="000000"/>
          <w:sz w:val="24"/>
          <w:szCs w:val="24"/>
          <w:lang w:eastAsia="ru-RU"/>
        </w:rPr>
      </w:pPr>
      <w:r w:rsidRPr="000A6C0B">
        <w:rPr>
          <w:rFonts w:ascii="Times New Roman" w:eastAsia="Times New Roman" w:hAnsi="Times New Roman"/>
          <w:color w:val="000000"/>
          <w:sz w:val="24"/>
          <w:szCs w:val="24"/>
          <w:lang w:eastAsia="ru-RU"/>
        </w:rPr>
        <w:t>2.1. Цена Договора составляет 3</w:t>
      </w:r>
      <w:r w:rsidR="00254D69" w:rsidRPr="000A6C0B">
        <w:rPr>
          <w:rFonts w:ascii="Times New Roman" w:eastAsia="Times New Roman" w:hAnsi="Times New Roman"/>
          <w:color w:val="000000"/>
          <w:sz w:val="24"/>
          <w:szCs w:val="24"/>
          <w:lang w:eastAsia="ru-RU"/>
        </w:rPr>
        <w:t> </w:t>
      </w:r>
      <w:r w:rsidRPr="000A6C0B">
        <w:rPr>
          <w:rFonts w:ascii="Times New Roman" w:eastAsia="Times New Roman" w:hAnsi="Times New Roman"/>
          <w:color w:val="000000"/>
          <w:sz w:val="24"/>
          <w:szCs w:val="24"/>
          <w:lang w:eastAsia="ru-RU"/>
        </w:rPr>
        <w:t>981</w:t>
      </w:r>
      <w:r w:rsidR="00254D69" w:rsidRPr="000A6C0B">
        <w:rPr>
          <w:rFonts w:ascii="Times New Roman" w:eastAsia="Times New Roman" w:hAnsi="Times New Roman"/>
          <w:color w:val="000000"/>
          <w:sz w:val="24"/>
          <w:szCs w:val="24"/>
          <w:lang w:eastAsia="ru-RU"/>
        </w:rPr>
        <w:t> </w:t>
      </w:r>
      <w:r w:rsidRPr="000A6C0B">
        <w:rPr>
          <w:rFonts w:ascii="Times New Roman" w:eastAsia="Times New Roman" w:hAnsi="Times New Roman"/>
          <w:color w:val="000000"/>
          <w:sz w:val="24"/>
          <w:szCs w:val="24"/>
          <w:lang w:eastAsia="ru-RU"/>
        </w:rPr>
        <w:t>600 (Три миллиона девятьсот восемьдесят одна тысяча шестьсот) рублей 00 копеек, в том числе НДС</w:t>
      </w:r>
      <w:r w:rsidR="00254D69" w:rsidRPr="000A6C0B">
        <w:rPr>
          <w:rFonts w:ascii="Times New Roman" w:eastAsia="Times New Roman" w:hAnsi="Times New Roman"/>
          <w:color w:val="000000"/>
          <w:sz w:val="24"/>
          <w:szCs w:val="24"/>
          <w:lang w:eastAsia="ru-RU"/>
        </w:rPr>
        <w:t> </w:t>
      </w:r>
      <w:r w:rsidRPr="000A6C0B">
        <w:rPr>
          <w:rFonts w:ascii="Times New Roman" w:eastAsia="Times New Roman" w:hAnsi="Times New Roman"/>
          <w:color w:val="000000"/>
          <w:sz w:val="24"/>
          <w:szCs w:val="24"/>
          <w:lang w:eastAsia="ru-RU"/>
        </w:rPr>
        <w:t>(20%) – 663</w:t>
      </w:r>
      <w:r w:rsidR="00254D69" w:rsidRPr="000A6C0B">
        <w:rPr>
          <w:rFonts w:ascii="Times New Roman" w:eastAsia="Times New Roman" w:hAnsi="Times New Roman"/>
          <w:color w:val="000000"/>
          <w:sz w:val="24"/>
          <w:szCs w:val="24"/>
          <w:lang w:eastAsia="ru-RU"/>
        </w:rPr>
        <w:t> </w:t>
      </w:r>
      <w:r w:rsidRPr="000A6C0B">
        <w:rPr>
          <w:rFonts w:ascii="Times New Roman" w:eastAsia="Times New Roman" w:hAnsi="Times New Roman"/>
          <w:color w:val="000000"/>
          <w:sz w:val="24"/>
          <w:szCs w:val="24"/>
          <w:lang w:eastAsia="ru-RU"/>
        </w:rPr>
        <w:t>600 (Шестьсот шестьдесят три тысячи шестьсот) рублей 00 копеек.</w:t>
      </w:r>
    </w:p>
    <w:p w14:paraId="28183D91" w14:textId="77777777" w:rsidR="00E777AC" w:rsidRPr="000A6C0B" w:rsidRDefault="00E777AC" w:rsidP="00E777AC">
      <w:pPr>
        <w:tabs>
          <w:tab w:val="left" w:pos="0"/>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2.2. Цена Договора включает в себя стоимость Услуг, в том числе затраты, издержки и расходы Исполнителя, связанные с исполнением Договора и причитающееся ему вознаграждение, а также все налоги, сборы и другие обязательные платежи, подлежащие выплате в соответствии с законодательством Российской Федерации.</w:t>
      </w:r>
    </w:p>
    <w:p w14:paraId="44FEB8CB" w14:textId="77777777" w:rsidR="00E777AC" w:rsidRPr="000A6C0B" w:rsidRDefault="00E777AC" w:rsidP="00E777A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2.3. Цена Договора является твердой и определена на весь срок исполнения Договора, за исключением случаев, указанных в пунктах 8.1 и 8.2 Договора.</w:t>
      </w:r>
    </w:p>
    <w:p w14:paraId="7B042AC5" w14:textId="77777777" w:rsidR="00E777AC" w:rsidRPr="000A6C0B" w:rsidRDefault="00E777AC" w:rsidP="00E777AC">
      <w:pPr>
        <w:autoSpaceDE w:val="0"/>
        <w:autoSpaceDN w:val="0"/>
        <w:adjustRightInd w:val="0"/>
        <w:spacing w:before="100" w:beforeAutospacing="1" w:after="100" w:afterAutospacing="1"/>
        <w:jc w:val="center"/>
        <w:rPr>
          <w:rFonts w:ascii="Times New Roman" w:eastAsia="Times New Roman" w:hAnsi="Times New Roman"/>
          <w:b/>
          <w:sz w:val="24"/>
          <w:szCs w:val="24"/>
          <w:lang w:eastAsia="ru-RU"/>
        </w:rPr>
      </w:pPr>
      <w:r w:rsidRPr="000A6C0B">
        <w:rPr>
          <w:rFonts w:ascii="Times New Roman" w:eastAsia="Times New Roman" w:hAnsi="Times New Roman"/>
          <w:b/>
          <w:sz w:val="24"/>
          <w:szCs w:val="24"/>
          <w:lang w:eastAsia="ru-RU"/>
        </w:rPr>
        <w:t>3. Порядок оплаты оказанных услуг</w:t>
      </w:r>
    </w:p>
    <w:p w14:paraId="69E9BE67" w14:textId="18EB8271" w:rsidR="00E777AC" w:rsidRPr="000A6C0B" w:rsidRDefault="00E777AC" w:rsidP="00E777AC">
      <w:pPr>
        <w:autoSpaceDE w:val="0"/>
        <w:autoSpaceDN w:val="0"/>
        <w:adjustRightInd w:val="0"/>
        <w:spacing w:after="0" w:line="240" w:lineRule="auto"/>
        <w:ind w:right="-23"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3.1 Оплата оказанных </w:t>
      </w:r>
      <w:r w:rsidR="000252A3" w:rsidRPr="000A6C0B">
        <w:rPr>
          <w:rFonts w:ascii="Times New Roman" w:eastAsia="Times New Roman" w:hAnsi="Times New Roman"/>
          <w:sz w:val="24"/>
          <w:szCs w:val="24"/>
          <w:lang w:eastAsia="ru-RU"/>
        </w:rPr>
        <w:t>У</w:t>
      </w:r>
      <w:r w:rsidRPr="000A6C0B">
        <w:rPr>
          <w:rFonts w:ascii="Times New Roman" w:eastAsia="Times New Roman" w:hAnsi="Times New Roman"/>
          <w:sz w:val="24"/>
          <w:szCs w:val="24"/>
          <w:lang w:eastAsia="ru-RU"/>
        </w:rPr>
        <w:t>слуг производится Заказчиком путем перечисления денежных средств на расчетный счет Исполнителя, указанный в разделе 12 настоящего Договора, в течение 7 (Семи) рабочих дней со дня подписания Акт</w:t>
      </w:r>
      <w:r w:rsidR="00DB2D25" w:rsidRPr="000A6C0B">
        <w:rPr>
          <w:rFonts w:ascii="Times New Roman" w:eastAsia="Times New Roman" w:hAnsi="Times New Roman"/>
          <w:sz w:val="24"/>
          <w:szCs w:val="24"/>
          <w:lang w:eastAsia="ru-RU"/>
        </w:rPr>
        <w:t>а</w:t>
      </w:r>
      <w:r w:rsidRPr="000A6C0B">
        <w:rPr>
          <w:rFonts w:ascii="Times New Roman" w:eastAsia="Times New Roman" w:hAnsi="Times New Roman"/>
          <w:sz w:val="24"/>
          <w:szCs w:val="24"/>
          <w:lang w:eastAsia="ru-RU"/>
        </w:rPr>
        <w:t xml:space="preserve"> сдачи-приемки оказанных услуг, оформленн</w:t>
      </w:r>
      <w:r w:rsidR="00DB2D25" w:rsidRPr="000A6C0B">
        <w:rPr>
          <w:rFonts w:ascii="Times New Roman" w:eastAsia="Times New Roman" w:hAnsi="Times New Roman"/>
          <w:sz w:val="24"/>
          <w:szCs w:val="24"/>
          <w:lang w:eastAsia="ru-RU"/>
        </w:rPr>
        <w:t>ого</w:t>
      </w:r>
      <w:r w:rsidRPr="000A6C0B">
        <w:rPr>
          <w:rFonts w:ascii="Times New Roman" w:eastAsia="Times New Roman" w:hAnsi="Times New Roman"/>
          <w:sz w:val="24"/>
          <w:szCs w:val="24"/>
          <w:lang w:eastAsia="ru-RU"/>
        </w:rPr>
        <w:t xml:space="preserve"> в соответствии с разделом 4 настоящего Договора, на основании счета, выставленного Исполнителем.</w:t>
      </w:r>
    </w:p>
    <w:p w14:paraId="473A528E" w14:textId="77777777" w:rsidR="00E777AC" w:rsidRPr="000A6C0B" w:rsidRDefault="00E777AC" w:rsidP="00E777AC">
      <w:pPr>
        <w:autoSpaceDE w:val="0"/>
        <w:autoSpaceDN w:val="0"/>
        <w:adjustRightInd w:val="0"/>
        <w:spacing w:after="0" w:line="240" w:lineRule="auto"/>
        <w:ind w:right="-23"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lastRenderedPageBreak/>
        <w:t>3.2. Оплата по Договору производится Заказчиком путем перечисления денежных средств на счет Исполнителя, указанный в Договоре.</w:t>
      </w:r>
    </w:p>
    <w:p w14:paraId="237DE2F6" w14:textId="77777777" w:rsidR="00E777AC" w:rsidRPr="000A6C0B" w:rsidRDefault="00E777AC" w:rsidP="00E777AC">
      <w:pPr>
        <w:autoSpaceDE w:val="0"/>
        <w:autoSpaceDN w:val="0"/>
        <w:adjustRightInd w:val="0"/>
        <w:spacing w:before="100" w:beforeAutospacing="1" w:after="240"/>
        <w:ind w:firstLine="709"/>
        <w:jc w:val="center"/>
        <w:rPr>
          <w:rFonts w:ascii="Times New Roman" w:eastAsia="Times New Roman" w:hAnsi="Times New Roman"/>
          <w:b/>
          <w:sz w:val="24"/>
          <w:szCs w:val="24"/>
          <w:lang w:eastAsia="ru-RU"/>
        </w:rPr>
      </w:pPr>
      <w:r w:rsidRPr="000A6C0B">
        <w:rPr>
          <w:rFonts w:ascii="Times New Roman" w:eastAsia="Times New Roman" w:hAnsi="Times New Roman"/>
          <w:b/>
          <w:sz w:val="24"/>
          <w:szCs w:val="24"/>
          <w:lang w:eastAsia="ru-RU"/>
        </w:rPr>
        <w:t>4. Порядок сдачи и приемки оказанных услуг</w:t>
      </w:r>
    </w:p>
    <w:p w14:paraId="2F78B4E2" w14:textId="77777777" w:rsidR="00E777AC" w:rsidRPr="000A6C0B" w:rsidRDefault="00E777AC" w:rsidP="00E777AC">
      <w:pPr>
        <w:spacing w:after="0" w:line="240" w:lineRule="auto"/>
        <w:ind w:firstLine="700"/>
        <w:jc w:val="both"/>
        <w:rPr>
          <w:rFonts w:ascii="Times New Roman" w:eastAsia="Times New Roman" w:hAnsi="Times New Roman"/>
          <w:sz w:val="24"/>
          <w:szCs w:val="24"/>
        </w:rPr>
      </w:pPr>
      <w:r w:rsidRPr="000A6C0B">
        <w:rPr>
          <w:rFonts w:ascii="Times New Roman" w:eastAsia="Times New Roman" w:hAnsi="Times New Roman"/>
          <w:sz w:val="24"/>
          <w:szCs w:val="24"/>
        </w:rPr>
        <w:t>4.1. Приемка Услуг осуществляется по Календарному плану, после предоставления отчетных материалов.</w:t>
      </w:r>
    </w:p>
    <w:p w14:paraId="44C020D0" w14:textId="389EADDB" w:rsidR="00E777AC" w:rsidRPr="000A6C0B" w:rsidRDefault="00E777AC" w:rsidP="00E777AC">
      <w:pPr>
        <w:spacing w:after="0" w:line="240" w:lineRule="auto"/>
        <w:ind w:firstLine="700"/>
        <w:jc w:val="both"/>
        <w:rPr>
          <w:rFonts w:ascii="Times New Roman" w:eastAsia="Times New Roman" w:hAnsi="Times New Roman"/>
          <w:sz w:val="24"/>
          <w:szCs w:val="24"/>
        </w:rPr>
      </w:pPr>
      <w:r w:rsidRPr="000A6C0B">
        <w:rPr>
          <w:rFonts w:ascii="Times New Roman" w:eastAsia="Times New Roman" w:hAnsi="Times New Roman"/>
          <w:sz w:val="24"/>
          <w:szCs w:val="24"/>
        </w:rPr>
        <w:t>4.2. Перечень отчетных документов и других материалов по Договору, подлежащих оформлению и сдаче Исполнителем Заказчику</w:t>
      </w:r>
      <w:r w:rsidR="005F6BEF" w:rsidRPr="000A6C0B">
        <w:rPr>
          <w:rFonts w:ascii="Times New Roman" w:eastAsia="Times New Roman" w:hAnsi="Times New Roman"/>
          <w:sz w:val="24"/>
          <w:szCs w:val="24"/>
        </w:rPr>
        <w:t>,</w:t>
      </w:r>
      <w:r w:rsidRPr="000A6C0B">
        <w:rPr>
          <w:rFonts w:ascii="Times New Roman" w:eastAsia="Times New Roman" w:hAnsi="Times New Roman"/>
          <w:sz w:val="24"/>
          <w:szCs w:val="24"/>
        </w:rPr>
        <w:t xml:space="preserve"> определяется Календарным планом и Техническим заданием.</w:t>
      </w:r>
    </w:p>
    <w:p w14:paraId="19B795D2" w14:textId="77777777" w:rsidR="00E777AC" w:rsidRPr="000A6C0B" w:rsidRDefault="00E777AC" w:rsidP="00E777AC">
      <w:pPr>
        <w:spacing w:after="0" w:line="240" w:lineRule="auto"/>
        <w:ind w:firstLine="700"/>
        <w:jc w:val="both"/>
        <w:rPr>
          <w:rFonts w:ascii="Times New Roman" w:eastAsia="Times New Roman" w:hAnsi="Times New Roman"/>
          <w:sz w:val="24"/>
          <w:szCs w:val="24"/>
        </w:rPr>
      </w:pPr>
      <w:r w:rsidRPr="000A6C0B">
        <w:rPr>
          <w:rFonts w:ascii="Times New Roman" w:eastAsia="Times New Roman" w:hAnsi="Times New Roman"/>
          <w:sz w:val="24"/>
          <w:szCs w:val="24"/>
        </w:rPr>
        <w:t>Передача документов по Договору осуществляется с сопроводительными документами Исполнителя.</w:t>
      </w:r>
    </w:p>
    <w:p w14:paraId="32FB4CFE" w14:textId="77777777" w:rsidR="00E777AC" w:rsidRPr="000A6C0B" w:rsidRDefault="00E777AC" w:rsidP="00E777AC">
      <w:pPr>
        <w:spacing w:after="0" w:line="240" w:lineRule="auto"/>
        <w:ind w:firstLine="700"/>
        <w:jc w:val="both"/>
        <w:rPr>
          <w:rFonts w:ascii="Times New Roman" w:eastAsia="Times New Roman" w:hAnsi="Times New Roman"/>
          <w:sz w:val="24"/>
          <w:szCs w:val="24"/>
        </w:rPr>
      </w:pPr>
      <w:r w:rsidRPr="000A6C0B">
        <w:rPr>
          <w:rFonts w:ascii="Times New Roman" w:eastAsia="Times New Roman" w:hAnsi="Times New Roman"/>
          <w:sz w:val="24"/>
          <w:szCs w:val="24"/>
        </w:rPr>
        <w:t>4.3. Заказчик осуществляет приемку оказанных Услуг на соответствие их объема и качества требованиям, установленным Техническим заданием.</w:t>
      </w:r>
    </w:p>
    <w:p w14:paraId="6DC56C7C" w14:textId="235B21BE" w:rsidR="00E777AC" w:rsidRPr="000A6C0B" w:rsidRDefault="00E777AC" w:rsidP="00E777AC">
      <w:pPr>
        <w:spacing w:after="0" w:line="240" w:lineRule="auto"/>
        <w:ind w:firstLine="700"/>
        <w:jc w:val="both"/>
        <w:rPr>
          <w:rFonts w:ascii="Times New Roman" w:eastAsia="Times New Roman" w:hAnsi="Times New Roman"/>
          <w:sz w:val="24"/>
          <w:szCs w:val="24"/>
        </w:rPr>
      </w:pPr>
      <w:r w:rsidRPr="000A6C0B">
        <w:rPr>
          <w:rFonts w:ascii="Times New Roman" w:eastAsia="Times New Roman" w:hAnsi="Times New Roman"/>
          <w:sz w:val="24"/>
          <w:szCs w:val="24"/>
        </w:rPr>
        <w:t>4.4. Приемка оказанных Услуг осуществляется Заказчиком в соответствии с Календарным планом, на основании представленных Исполнителем отчетных документов, перечень которых представлен в графе «Форма представления результатов</w:t>
      </w:r>
      <w:r w:rsidR="005F6BEF" w:rsidRPr="000A6C0B">
        <w:rPr>
          <w:rFonts w:ascii="Times New Roman" w:eastAsia="Times New Roman" w:hAnsi="Times New Roman"/>
          <w:sz w:val="24"/>
          <w:szCs w:val="24"/>
        </w:rPr>
        <w:t>»</w:t>
      </w:r>
      <w:r w:rsidRPr="000A6C0B">
        <w:rPr>
          <w:rFonts w:ascii="Times New Roman" w:eastAsia="Times New Roman" w:hAnsi="Times New Roman"/>
          <w:sz w:val="24"/>
          <w:szCs w:val="24"/>
        </w:rPr>
        <w:t xml:space="preserve"> Календарного плана</w:t>
      </w:r>
      <w:r w:rsidR="005F6BEF" w:rsidRPr="000A6C0B">
        <w:rPr>
          <w:rFonts w:ascii="Times New Roman" w:eastAsia="Times New Roman" w:hAnsi="Times New Roman"/>
          <w:sz w:val="24"/>
          <w:szCs w:val="24"/>
        </w:rPr>
        <w:t xml:space="preserve"> оказания услуг</w:t>
      </w:r>
      <w:r w:rsidRPr="000A6C0B">
        <w:rPr>
          <w:rFonts w:ascii="Times New Roman" w:eastAsia="Times New Roman" w:hAnsi="Times New Roman"/>
          <w:sz w:val="24"/>
          <w:szCs w:val="24"/>
        </w:rPr>
        <w:t xml:space="preserve"> (Приложение № 2 к настоящему Договору).</w:t>
      </w:r>
    </w:p>
    <w:p w14:paraId="49DFC470" w14:textId="77777777" w:rsidR="00E777AC" w:rsidRPr="000A6C0B" w:rsidRDefault="00E777AC" w:rsidP="00E777AC">
      <w:pPr>
        <w:spacing w:after="0" w:line="240" w:lineRule="auto"/>
        <w:ind w:firstLine="700"/>
        <w:jc w:val="both"/>
        <w:rPr>
          <w:rFonts w:ascii="Times New Roman" w:eastAsia="Times New Roman" w:hAnsi="Times New Roman"/>
          <w:sz w:val="24"/>
          <w:szCs w:val="24"/>
        </w:rPr>
      </w:pPr>
      <w:r w:rsidRPr="000A6C0B">
        <w:rPr>
          <w:rFonts w:ascii="Times New Roman" w:eastAsia="Times New Roman" w:hAnsi="Times New Roman"/>
          <w:sz w:val="24"/>
          <w:szCs w:val="24"/>
        </w:rPr>
        <w:t>4.5. При завершении оказания Услуг, Исполнитель представляет Заказчику Акт сдачи-приемки оказанных услуг, который является основанием для оплаты оказанных Услуг, и счет.</w:t>
      </w:r>
    </w:p>
    <w:p w14:paraId="287FCC0A" w14:textId="77777777" w:rsidR="00E777AC" w:rsidRPr="000A6C0B" w:rsidRDefault="00E777AC" w:rsidP="00E777AC">
      <w:pPr>
        <w:spacing w:after="0" w:line="240" w:lineRule="auto"/>
        <w:ind w:firstLine="700"/>
        <w:jc w:val="both"/>
        <w:rPr>
          <w:rFonts w:ascii="Times New Roman" w:eastAsia="Times New Roman" w:hAnsi="Times New Roman"/>
          <w:sz w:val="24"/>
          <w:szCs w:val="24"/>
        </w:rPr>
      </w:pPr>
      <w:r w:rsidRPr="000A6C0B">
        <w:rPr>
          <w:rFonts w:ascii="Times New Roman" w:eastAsia="Times New Roman" w:hAnsi="Times New Roman"/>
          <w:sz w:val="24"/>
          <w:szCs w:val="24"/>
        </w:rPr>
        <w:t>Акт сдачи-приемки оказанных услуг оформляется в двух экземплярах, по одному для Исполнителя и Заказчика.</w:t>
      </w:r>
    </w:p>
    <w:p w14:paraId="49C35CD2" w14:textId="2E37EF3E" w:rsidR="00E777AC" w:rsidRPr="000A6C0B" w:rsidRDefault="00E777AC" w:rsidP="003B6E3F">
      <w:pPr>
        <w:tabs>
          <w:tab w:val="left" w:pos="1276"/>
        </w:tabs>
        <w:spacing w:after="0" w:line="240" w:lineRule="auto"/>
        <w:ind w:firstLine="700"/>
        <w:jc w:val="both"/>
        <w:rPr>
          <w:rFonts w:ascii="Times New Roman" w:eastAsia="Times New Roman" w:hAnsi="Times New Roman"/>
          <w:sz w:val="24"/>
          <w:szCs w:val="24"/>
        </w:rPr>
      </w:pPr>
      <w:r w:rsidRPr="000A6C0B">
        <w:rPr>
          <w:rFonts w:ascii="Times New Roman" w:eastAsia="Times New Roman" w:hAnsi="Times New Roman"/>
          <w:sz w:val="24"/>
          <w:szCs w:val="24"/>
        </w:rPr>
        <w:t>4.6.</w:t>
      </w:r>
      <w:r w:rsidR="003B6E3F" w:rsidRPr="000A6C0B">
        <w:rPr>
          <w:rFonts w:ascii="Times New Roman" w:eastAsia="Times New Roman" w:hAnsi="Times New Roman"/>
          <w:sz w:val="24"/>
          <w:szCs w:val="24"/>
        </w:rPr>
        <w:t> </w:t>
      </w:r>
      <w:r w:rsidRPr="000A6C0B">
        <w:rPr>
          <w:rFonts w:ascii="Times New Roman" w:eastAsia="Times New Roman" w:hAnsi="Times New Roman"/>
          <w:sz w:val="24"/>
          <w:szCs w:val="24"/>
        </w:rPr>
        <w:t>Заказчик в течение 20 (Двадцати) рабочих дней со дня получения Акта сдачи-приемки оказанных услуг и отчетных документов, указанных в Техническом задании и Календарном плане, обязан направить Исполнителю подписанный Акт сдачи-приемки оказанных услуг или мотивированный отказ от приемки Услуг.</w:t>
      </w:r>
    </w:p>
    <w:p w14:paraId="66CCBF2D" w14:textId="055F9C1E" w:rsidR="00E777AC" w:rsidRPr="000A6C0B" w:rsidRDefault="00E777AC" w:rsidP="003B6E3F">
      <w:pPr>
        <w:tabs>
          <w:tab w:val="left" w:pos="1276"/>
        </w:tabs>
        <w:spacing w:after="0" w:line="240" w:lineRule="auto"/>
        <w:ind w:firstLine="700"/>
        <w:jc w:val="both"/>
        <w:rPr>
          <w:rFonts w:ascii="Times New Roman" w:eastAsia="Times New Roman" w:hAnsi="Times New Roman"/>
          <w:sz w:val="24"/>
          <w:szCs w:val="24"/>
        </w:rPr>
      </w:pPr>
      <w:r w:rsidRPr="000A6C0B">
        <w:rPr>
          <w:rFonts w:ascii="Times New Roman" w:eastAsia="Times New Roman" w:hAnsi="Times New Roman"/>
          <w:sz w:val="24"/>
          <w:szCs w:val="24"/>
        </w:rPr>
        <w:t>4.7.</w:t>
      </w:r>
      <w:r w:rsidR="003B6E3F" w:rsidRPr="000A6C0B">
        <w:rPr>
          <w:rFonts w:ascii="Times New Roman" w:eastAsia="Times New Roman" w:hAnsi="Times New Roman"/>
          <w:sz w:val="24"/>
          <w:szCs w:val="24"/>
        </w:rPr>
        <w:t> </w:t>
      </w:r>
      <w:r w:rsidRPr="000A6C0B">
        <w:rPr>
          <w:rFonts w:ascii="Times New Roman" w:eastAsia="Times New Roman" w:hAnsi="Times New Roman"/>
          <w:sz w:val="24"/>
          <w:szCs w:val="24"/>
        </w:rPr>
        <w:t>В случае мотивированного отказа Заказчика от приемки Услуг Исполнителю направляется в течение 20 (Двадцати) рабочих дней со дня получения Акта сдачи-приемки оказанных услуг и отчетных документов, указанных в Техническом задании и Календарном плане, в письменном виде перечень замечаний с указанием сроков их устранения. После устранения замечаний приемка Услуг осуществляется в соответствии с пунктами 4.3 и 4.4 Договора. Акт сдачи-приемки оказанных услуг по Договору подписывается в этом случае после приемки Услуг.</w:t>
      </w:r>
    </w:p>
    <w:p w14:paraId="57CF07D9" w14:textId="77777777" w:rsidR="00E777AC" w:rsidRPr="000A6C0B" w:rsidRDefault="00E777AC" w:rsidP="00E777AC">
      <w:pPr>
        <w:snapToGrid w:val="0"/>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rPr>
        <w:t xml:space="preserve">4.8. </w:t>
      </w:r>
      <w:r w:rsidRPr="000A6C0B">
        <w:rPr>
          <w:rFonts w:ascii="Times New Roman" w:eastAsia="Times New Roman" w:hAnsi="Times New Roman"/>
          <w:sz w:val="24"/>
          <w:szCs w:val="24"/>
          <w:lang w:eastAsia="ru-RU"/>
        </w:rPr>
        <w:t>В случае просрочки по вине Исполнителя своих обязательств по оказанию Услуг, предусмотренных Договором, в том числе из-за устранения замечаний, уплата неустойки (пени) осуществляется в соответствии с разделом 7 Договора.</w:t>
      </w:r>
    </w:p>
    <w:p w14:paraId="3C6CFC41" w14:textId="0FA31F10" w:rsidR="00E777AC" w:rsidRPr="000A6C0B" w:rsidRDefault="00E777AC" w:rsidP="003B6E3F">
      <w:pPr>
        <w:tabs>
          <w:tab w:val="left" w:pos="1134"/>
        </w:tabs>
        <w:spacing w:after="0" w:line="240" w:lineRule="auto"/>
        <w:ind w:firstLine="700"/>
        <w:jc w:val="both"/>
        <w:rPr>
          <w:rFonts w:ascii="Times New Roman" w:eastAsia="Times New Roman" w:hAnsi="Times New Roman"/>
          <w:sz w:val="24"/>
          <w:szCs w:val="24"/>
        </w:rPr>
      </w:pPr>
      <w:r w:rsidRPr="000A6C0B">
        <w:rPr>
          <w:rFonts w:ascii="Times New Roman" w:eastAsia="Times New Roman" w:hAnsi="Times New Roman"/>
          <w:sz w:val="24"/>
          <w:szCs w:val="24"/>
        </w:rPr>
        <w:t>4.9.</w:t>
      </w:r>
      <w:r w:rsidR="003B6E3F" w:rsidRPr="000A6C0B">
        <w:rPr>
          <w:rFonts w:ascii="Times New Roman" w:eastAsia="Times New Roman" w:hAnsi="Times New Roman"/>
          <w:sz w:val="24"/>
          <w:szCs w:val="24"/>
        </w:rPr>
        <w:t> </w:t>
      </w:r>
      <w:r w:rsidRPr="000A6C0B">
        <w:rPr>
          <w:rFonts w:ascii="Times New Roman" w:eastAsia="Times New Roman" w:hAnsi="Times New Roman"/>
          <w:sz w:val="24"/>
          <w:szCs w:val="24"/>
        </w:rPr>
        <w:t>Если в процессе оказания Услуг выявляется невозможность или нецелесообразность дальнейшего оказания Услуг, возникшие не по вине Исполнителя, он обязан приостановить оказание Услуг, поставив об этом в известность Заказчика в течение одного рабочего дня после приостановления оказания Услуг. В этом случае Стороны обязаны в пятидневный срок рассмотреть вопрос о целесообразности и направлениях продолжения оказания Услуг и принять соответствующее решение.</w:t>
      </w:r>
    </w:p>
    <w:p w14:paraId="3C161D15" w14:textId="77777777" w:rsidR="00E777AC" w:rsidRPr="000A6C0B" w:rsidRDefault="00E777AC" w:rsidP="00E777AC">
      <w:pPr>
        <w:autoSpaceDE w:val="0"/>
        <w:autoSpaceDN w:val="0"/>
        <w:adjustRightInd w:val="0"/>
        <w:spacing w:before="100" w:beforeAutospacing="1" w:after="240"/>
        <w:jc w:val="center"/>
        <w:rPr>
          <w:rFonts w:ascii="Times New Roman" w:eastAsia="Times New Roman" w:hAnsi="Times New Roman"/>
          <w:b/>
          <w:sz w:val="24"/>
          <w:szCs w:val="24"/>
          <w:lang w:eastAsia="ru-RU"/>
        </w:rPr>
      </w:pPr>
      <w:r w:rsidRPr="000A6C0B">
        <w:rPr>
          <w:rFonts w:ascii="Times New Roman" w:eastAsia="Times New Roman" w:hAnsi="Times New Roman"/>
          <w:b/>
          <w:sz w:val="24"/>
          <w:szCs w:val="24"/>
          <w:lang w:eastAsia="ru-RU"/>
        </w:rPr>
        <w:t>5. Права Сторон на результаты оказания услуг</w:t>
      </w:r>
    </w:p>
    <w:p w14:paraId="376695CE" w14:textId="77777777" w:rsidR="00E777AC" w:rsidRPr="000A6C0B" w:rsidRDefault="00E777AC" w:rsidP="00E777A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5.1. Права на результаты Услуг принадлежат Российской Федерации, от имени которой выступает Федеральная служба государственной статистики.</w:t>
      </w:r>
    </w:p>
    <w:p w14:paraId="758DDE3E" w14:textId="77777777" w:rsidR="00E777AC" w:rsidRPr="000A6C0B" w:rsidRDefault="00E777AC" w:rsidP="00E777A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Исключительное право на результаты Услуг, являющиеся результатом интеллектуальной деятельности, в полном объеме принадлежат Российской Федерации, от имени которой выступает Федеральная служба государственной статистики.</w:t>
      </w:r>
    </w:p>
    <w:p w14:paraId="5E93EBA1" w14:textId="77777777" w:rsidR="00E777AC" w:rsidRPr="000A6C0B" w:rsidRDefault="00E777AC" w:rsidP="00E777A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5.2. Исполнитель гарантирует Заказчику, что полученные по Договору результаты, не нарушают прав третьих лиц на территории Российской Федерации.</w:t>
      </w:r>
    </w:p>
    <w:p w14:paraId="6BC36A1C" w14:textId="77777777" w:rsidR="00E777AC" w:rsidRPr="000A6C0B" w:rsidRDefault="00E777AC" w:rsidP="00E777A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lastRenderedPageBreak/>
        <w:t>В случае если из-за нарушения прав третьих лиц будет наложен запрет на использование результатов Услуг, полученных по Договору, Исполнитель обязан за свой счет приобрести права или изменить результаты Услуг таким образом, чтобы не нарушались права третьих лиц.</w:t>
      </w:r>
    </w:p>
    <w:p w14:paraId="42CAA038" w14:textId="77777777" w:rsidR="00E777AC" w:rsidRPr="000A6C0B" w:rsidRDefault="00E777AC" w:rsidP="00E777A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5.3. При исполнении обязательств по Договору Исполнитель обязуется не нарушать имущественные и неимущественные права Заказчика и других лиц.</w:t>
      </w:r>
    </w:p>
    <w:p w14:paraId="01CF8768" w14:textId="77777777" w:rsidR="00E777AC" w:rsidRPr="000A6C0B" w:rsidRDefault="00E777AC" w:rsidP="00E777AC">
      <w:pPr>
        <w:autoSpaceDE w:val="0"/>
        <w:autoSpaceDN w:val="0"/>
        <w:adjustRightInd w:val="0"/>
        <w:spacing w:before="100" w:beforeAutospacing="1" w:after="240"/>
        <w:ind w:firstLine="720"/>
        <w:jc w:val="center"/>
        <w:rPr>
          <w:rFonts w:ascii="Times New Roman" w:eastAsia="Times New Roman" w:hAnsi="Times New Roman"/>
          <w:b/>
          <w:sz w:val="24"/>
          <w:szCs w:val="24"/>
          <w:lang w:eastAsia="ru-RU"/>
        </w:rPr>
      </w:pPr>
      <w:r w:rsidRPr="000A6C0B">
        <w:rPr>
          <w:rFonts w:ascii="Times New Roman" w:eastAsia="Times New Roman" w:hAnsi="Times New Roman"/>
          <w:b/>
          <w:sz w:val="24"/>
          <w:szCs w:val="24"/>
          <w:lang w:eastAsia="ru-RU"/>
        </w:rPr>
        <w:t>6. Права и обязанности Сторон</w:t>
      </w:r>
    </w:p>
    <w:p w14:paraId="118A4EDE" w14:textId="77777777" w:rsidR="00E777AC" w:rsidRPr="000A6C0B" w:rsidRDefault="00E777AC" w:rsidP="00E777AC">
      <w:pPr>
        <w:spacing w:after="0" w:line="240" w:lineRule="auto"/>
        <w:ind w:firstLine="709"/>
        <w:jc w:val="both"/>
        <w:rPr>
          <w:rFonts w:ascii="Times New Roman" w:eastAsia="Times New Roman" w:hAnsi="Times New Roman"/>
          <w:b/>
          <w:sz w:val="24"/>
          <w:szCs w:val="24"/>
          <w:lang w:eastAsia="ru-RU"/>
        </w:rPr>
      </w:pPr>
      <w:r w:rsidRPr="000A6C0B">
        <w:rPr>
          <w:rFonts w:ascii="Times New Roman" w:eastAsia="Times New Roman" w:hAnsi="Times New Roman"/>
          <w:sz w:val="24"/>
          <w:szCs w:val="24"/>
          <w:lang w:eastAsia="ru-RU"/>
        </w:rPr>
        <w:t>6.1. Заказчик обязан:</w:t>
      </w:r>
    </w:p>
    <w:p w14:paraId="020042F7" w14:textId="77777777" w:rsidR="00E777AC" w:rsidRPr="000A6C0B" w:rsidRDefault="00E777AC" w:rsidP="00E777AC">
      <w:pPr>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6.1.1. Предоставить Исполнителю материалы, необходимые для оказания Услуг, в соответствии с требованиями Технического задания.</w:t>
      </w:r>
    </w:p>
    <w:p w14:paraId="5F15BD91" w14:textId="77777777" w:rsidR="00E777AC" w:rsidRPr="000A6C0B" w:rsidRDefault="00E777AC" w:rsidP="00E777A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6.1.2. Обеспечить приемку оказанных Услуг в соответствии с разделом 4 Договора и оплатить их в соответствии с разделами 2 и 3 Договора. </w:t>
      </w:r>
    </w:p>
    <w:p w14:paraId="60165A96" w14:textId="77777777" w:rsidR="00E777AC" w:rsidRPr="000A6C0B" w:rsidRDefault="00E777AC" w:rsidP="00E777AC">
      <w:pPr>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6.1.3. Оплатить Услуги, выполненные до обнаружения невозможности или нецелесообразности дальнейшего продолжения оказания Услуг вследствие обстоятельств, не зависящих от Исполнителя, при условии подтверждения выполненного объема Услуг финансовыми документами.</w:t>
      </w:r>
    </w:p>
    <w:p w14:paraId="549E2773" w14:textId="77777777" w:rsidR="00E777AC" w:rsidRPr="000A6C0B" w:rsidRDefault="00E777AC" w:rsidP="00E777AC">
      <w:pPr>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6.2. Исполнитель обязан:</w:t>
      </w:r>
    </w:p>
    <w:p w14:paraId="525C4363" w14:textId="77777777" w:rsidR="00E777AC" w:rsidRPr="000A6C0B" w:rsidRDefault="00E777AC" w:rsidP="00E777AC">
      <w:pPr>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6.2.1. Оказать Услуги в соответствии с Техническим заданием и передать их результаты Заказчику в сроки, установленные Календарным планом. </w:t>
      </w:r>
    </w:p>
    <w:p w14:paraId="1681D088" w14:textId="77777777" w:rsidR="00852A3E" w:rsidRPr="000A6C0B" w:rsidRDefault="00852A3E" w:rsidP="00852A3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В процессе оказания Услуг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ежемесячные отчеты в последний день текущего (отчетного) месяца; а также отчеты по требованию Заказчика, отражающие ход оказания Услуг.</w:t>
      </w:r>
    </w:p>
    <w:p w14:paraId="58073CE2" w14:textId="77777777" w:rsidR="00E777AC" w:rsidRPr="000A6C0B" w:rsidRDefault="00E777AC" w:rsidP="00E777AC">
      <w:pPr>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 6.2.2. 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 </w:t>
      </w:r>
    </w:p>
    <w:p w14:paraId="28B78631" w14:textId="77777777" w:rsidR="00E777AC" w:rsidRPr="000A6C0B" w:rsidRDefault="00E777AC" w:rsidP="00E777AC">
      <w:pPr>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6.2.3. Своими силами и за свой счет устранять допущенные по его вине в оказанных Услугах недостатки, которые могут повлечь отступления от технико-экономических параметров, указанных в Техническом задании, в сроки, согласованные с Заказчиком. </w:t>
      </w:r>
    </w:p>
    <w:p w14:paraId="23A3C258" w14:textId="77777777" w:rsidR="00E777AC" w:rsidRPr="000A6C0B" w:rsidRDefault="00E777AC" w:rsidP="00E777AC">
      <w:pPr>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6.2.4. В течение 3 (Трех) рабочих дней информировать Заказчика об обнаруженной невозможности получить ожидаемые результаты или о нецелесообразности продолжения оказания Услуг, возникшие не по вине Исполнителя. </w:t>
      </w:r>
    </w:p>
    <w:p w14:paraId="5C637AD1" w14:textId="77777777" w:rsidR="00E777AC" w:rsidRPr="000A6C0B" w:rsidRDefault="00E777AC" w:rsidP="00E777AC">
      <w:pPr>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6.2.5. Не передавать третьим лицам, не публиковать или иным способом не разглашать предоставленную ему для работы, а также полученную в ходе оказания Услуг информацию без письменного согласия уполномоченного представителя Заказчика на условиях, определяемых Заказчиком.</w:t>
      </w:r>
    </w:p>
    <w:p w14:paraId="6F6B7D63" w14:textId="77777777" w:rsidR="00E777AC" w:rsidRPr="000A6C0B" w:rsidRDefault="00E777AC" w:rsidP="00E777AC">
      <w:pPr>
        <w:spacing w:after="0" w:line="240" w:lineRule="atLeast"/>
        <w:ind w:firstLine="709"/>
        <w:jc w:val="both"/>
        <w:rPr>
          <w:rFonts w:ascii="Times New Roman" w:eastAsia="Times New Roman" w:hAnsi="Times New Roman"/>
          <w:color w:val="000000"/>
          <w:sz w:val="24"/>
          <w:szCs w:val="24"/>
          <w:lang w:eastAsia="ru-RU"/>
        </w:rPr>
      </w:pPr>
      <w:r w:rsidRPr="000A6C0B">
        <w:rPr>
          <w:rFonts w:ascii="Times New Roman" w:eastAsia="Times New Roman" w:hAnsi="Times New Roman"/>
          <w:color w:val="000000"/>
          <w:sz w:val="24"/>
          <w:szCs w:val="24"/>
          <w:lang w:eastAsia="ru-RU"/>
        </w:rPr>
        <w:t>6.3. Заказчик вправе:</w:t>
      </w:r>
    </w:p>
    <w:p w14:paraId="09B63A86" w14:textId="77777777" w:rsidR="00E777AC" w:rsidRPr="000A6C0B" w:rsidRDefault="00E777AC" w:rsidP="00E777AC">
      <w:pPr>
        <w:spacing w:after="0"/>
        <w:ind w:firstLine="709"/>
        <w:jc w:val="both"/>
        <w:rPr>
          <w:rFonts w:ascii="Times New Roman" w:eastAsia="Times New Roman" w:hAnsi="Times New Roman"/>
          <w:color w:val="000000"/>
          <w:sz w:val="24"/>
          <w:szCs w:val="24"/>
          <w:lang w:eastAsia="ru-RU"/>
        </w:rPr>
      </w:pPr>
      <w:r w:rsidRPr="000A6C0B">
        <w:rPr>
          <w:rFonts w:ascii="Times New Roman" w:eastAsia="Times New Roman" w:hAnsi="Times New Roman"/>
          <w:color w:val="000000"/>
          <w:sz w:val="24"/>
          <w:szCs w:val="24"/>
          <w:lang w:eastAsia="ru-RU"/>
        </w:rPr>
        <w:t>6.3.1. Требовать от Исполнителя надлежащего выполнения обязательств по Договору, а также требовать своевременного устранения недостатков, выявленных в ходе его исполнения.</w:t>
      </w:r>
    </w:p>
    <w:p w14:paraId="2EEFEE63" w14:textId="77777777" w:rsidR="00E777AC" w:rsidRPr="000A6C0B" w:rsidRDefault="00E777AC" w:rsidP="00E777AC">
      <w:pPr>
        <w:spacing w:after="0" w:line="240" w:lineRule="atLeast"/>
        <w:ind w:firstLine="709"/>
        <w:jc w:val="both"/>
        <w:rPr>
          <w:rFonts w:ascii="Times New Roman" w:eastAsia="Times New Roman" w:hAnsi="Times New Roman"/>
          <w:i/>
          <w:iCs/>
          <w:color w:val="000000"/>
          <w:sz w:val="24"/>
          <w:szCs w:val="24"/>
          <w:lang w:eastAsia="ru-RU"/>
        </w:rPr>
      </w:pPr>
      <w:r w:rsidRPr="000A6C0B">
        <w:rPr>
          <w:rFonts w:ascii="Times New Roman" w:eastAsia="Times New Roman" w:hAnsi="Times New Roman"/>
          <w:color w:val="000000"/>
          <w:sz w:val="24"/>
          <w:szCs w:val="24"/>
          <w:lang w:eastAsia="ru-RU"/>
        </w:rPr>
        <w:t>Во всякое время проверять ход и качество Услуг, оказываемых Исполнителем, не вмешиваясь в его оперативно-хозяйственную деятельность</w:t>
      </w:r>
      <w:r w:rsidRPr="000A6C0B">
        <w:rPr>
          <w:rFonts w:ascii="Times New Roman" w:eastAsia="Times New Roman" w:hAnsi="Times New Roman"/>
          <w:i/>
          <w:iCs/>
          <w:color w:val="000000"/>
          <w:sz w:val="24"/>
          <w:szCs w:val="24"/>
          <w:lang w:eastAsia="ru-RU"/>
        </w:rPr>
        <w:t>.</w:t>
      </w:r>
    </w:p>
    <w:p w14:paraId="45991F49" w14:textId="77777777" w:rsidR="00E777AC" w:rsidRPr="000A6C0B" w:rsidRDefault="00E777AC" w:rsidP="00E777AC">
      <w:pPr>
        <w:spacing w:after="0" w:line="240" w:lineRule="atLeast"/>
        <w:ind w:firstLine="709"/>
        <w:jc w:val="both"/>
        <w:rPr>
          <w:rFonts w:ascii="Times New Roman" w:eastAsia="Times New Roman" w:hAnsi="Times New Roman"/>
          <w:iCs/>
          <w:color w:val="000000"/>
          <w:sz w:val="24"/>
          <w:szCs w:val="24"/>
          <w:lang w:eastAsia="ru-RU"/>
        </w:rPr>
      </w:pPr>
      <w:r w:rsidRPr="000A6C0B">
        <w:rPr>
          <w:rFonts w:ascii="Times New Roman" w:eastAsia="Times New Roman" w:hAnsi="Times New Roman"/>
          <w:iCs/>
          <w:color w:val="000000"/>
          <w:sz w:val="24"/>
          <w:szCs w:val="24"/>
          <w:lang w:eastAsia="ru-RU"/>
        </w:rPr>
        <w:t>6.3.2. Проводить экспертизу результатов оказанных Услуг, предусмотренных Договором, с привлечением экспертов, экспертных организаций в соответствии с законодательством Российской Федерации.</w:t>
      </w:r>
    </w:p>
    <w:p w14:paraId="1E520CC3" w14:textId="77777777" w:rsidR="00E777AC" w:rsidRPr="000A6C0B" w:rsidRDefault="00E777AC" w:rsidP="00E777AC">
      <w:pPr>
        <w:tabs>
          <w:tab w:val="left" w:pos="1134"/>
        </w:tabs>
        <w:autoSpaceDE w:val="0"/>
        <w:autoSpaceDN w:val="0"/>
        <w:adjustRightInd w:val="0"/>
        <w:spacing w:after="0" w:line="240" w:lineRule="auto"/>
        <w:ind w:firstLine="709"/>
        <w:jc w:val="both"/>
        <w:rPr>
          <w:rFonts w:ascii="Times New Roman" w:eastAsia="Times New Roman" w:hAnsi="Times New Roman"/>
          <w:iCs/>
          <w:color w:val="000000"/>
          <w:sz w:val="24"/>
          <w:szCs w:val="24"/>
          <w:lang w:eastAsia="ru-RU"/>
        </w:rPr>
      </w:pPr>
      <w:r w:rsidRPr="000A6C0B">
        <w:rPr>
          <w:rFonts w:ascii="Times New Roman" w:eastAsia="Times New Roman" w:hAnsi="Times New Roman"/>
          <w:iCs/>
          <w:color w:val="000000"/>
          <w:sz w:val="24"/>
          <w:szCs w:val="24"/>
          <w:lang w:eastAsia="ru-RU"/>
        </w:rPr>
        <w:t>6.3.3. В случае ненадлежащего исполнения или неисполнения Исполнителем обязательств по Договору, удержать неустойки (штрафы, пени), начисленные в соответствии с разделом 7 Договора, из соответствующего платежа Исполнителю за оказанные Услуги, с отражением в Акте сдачи-приемки оказанных услуг, и/или во внесудебном порядке обратить взыскание подлежащих уплате неустоек (штрафов, пеней).</w:t>
      </w:r>
    </w:p>
    <w:p w14:paraId="098EA6FD" w14:textId="58B11364" w:rsidR="00E777AC" w:rsidRPr="000A6C0B" w:rsidRDefault="00E777AC" w:rsidP="00E777AC">
      <w:pPr>
        <w:tabs>
          <w:tab w:val="left" w:pos="1134"/>
        </w:tabs>
        <w:autoSpaceDE w:val="0"/>
        <w:autoSpaceDN w:val="0"/>
        <w:adjustRightInd w:val="0"/>
        <w:spacing w:after="0" w:line="240" w:lineRule="auto"/>
        <w:ind w:firstLine="709"/>
        <w:jc w:val="both"/>
        <w:rPr>
          <w:rFonts w:ascii="Times New Roman" w:eastAsia="Times New Roman" w:hAnsi="Times New Roman"/>
          <w:iCs/>
          <w:color w:val="000000"/>
          <w:sz w:val="24"/>
          <w:szCs w:val="24"/>
          <w:lang w:eastAsia="ru-RU"/>
        </w:rPr>
      </w:pPr>
      <w:r w:rsidRPr="000A6C0B">
        <w:rPr>
          <w:rFonts w:ascii="Times New Roman" w:eastAsia="Times New Roman" w:hAnsi="Times New Roman"/>
          <w:iCs/>
          <w:color w:val="000000"/>
          <w:sz w:val="24"/>
          <w:szCs w:val="24"/>
          <w:lang w:eastAsia="ru-RU"/>
        </w:rPr>
        <w:lastRenderedPageBreak/>
        <w:t>6.3.4. Принять решение об одностороннем отказе от исполнения Договора по основаниям, предусмотренным Гражданским кодексом Российской Федерации.</w:t>
      </w:r>
    </w:p>
    <w:p w14:paraId="40A8DCC6" w14:textId="77777777" w:rsidR="00E777AC" w:rsidRPr="000A6C0B" w:rsidRDefault="00E777AC" w:rsidP="00E777AC">
      <w:pPr>
        <w:tabs>
          <w:tab w:val="left" w:pos="1134"/>
        </w:tabs>
        <w:autoSpaceDE w:val="0"/>
        <w:autoSpaceDN w:val="0"/>
        <w:adjustRightInd w:val="0"/>
        <w:spacing w:after="0" w:line="240" w:lineRule="auto"/>
        <w:ind w:firstLine="709"/>
        <w:jc w:val="both"/>
        <w:rPr>
          <w:rFonts w:ascii="Times New Roman" w:eastAsia="Times New Roman" w:hAnsi="Times New Roman"/>
          <w:iCs/>
          <w:sz w:val="24"/>
          <w:szCs w:val="24"/>
          <w:lang w:eastAsia="ru-RU"/>
        </w:rPr>
      </w:pPr>
      <w:r w:rsidRPr="000A6C0B">
        <w:rPr>
          <w:rFonts w:ascii="Times New Roman" w:eastAsia="Times New Roman" w:hAnsi="Times New Roman"/>
          <w:iCs/>
          <w:sz w:val="24"/>
          <w:szCs w:val="24"/>
          <w:lang w:eastAsia="ru-RU"/>
        </w:rPr>
        <w:t>6.4. Исполнитель вправе:</w:t>
      </w:r>
    </w:p>
    <w:p w14:paraId="292A7FDB" w14:textId="77777777" w:rsidR="00E777AC" w:rsidRPr="000A6C0B" w:rsidRDefault="00E777AC" w:rsidP="00E777AC">
      <w:pPr>
        <w:spacing w:after="0" w:line="240" w:lineRule="atLeast"/>
        <w:ind w:firstLine="709"/>
        <w:jc w:val="both"/>
        <w:rPr>
          <w:rFonts w:ascii="Times New Roman" w:eastAsia="Times New Roman" w:hAnsi="Times New Roman"/>
          <w:bCs/>
          <w:sz w:val="24"/>
          <w:szCs w:val="24"/>
          <w:lang w:eastAsia="ru-RU"/>
        </w:rPr>
      </w:pPr>
      <w:r w:rsidRPr="000A6C0B">
        <w:rPr>
          <w:rFonts w:ascii="Times New Roman" w:eastAsia="Times New Roman" w:hAnsi="Times New Roman"/>
          <w:bCs/>
          <w:sz w:val="24"/>
          <w:szCs w:val="24"/>
          <w:lang w:eastAsia="ru-RU"/>
        </w:rPr>
        <w:t xml:space="preserve">6.4.1. По согласованию с Заказчиком досрочно </w:t>
      </w:r>
      <w:r w:rsidRPr="000A6C0B">
        <w:rPr>
          <w:rFonts w:ascii="Times New Roman" w:eastAsia="Times New Roman" w:hAnsi="Times New Roman"/>
          <w:iCs/>
          <w:sz w:val="24"/>
          <w:szCs w:val="24"/>
          <w:lang w:eastAsia="ru-RU"/>
        </w:rPr>
        <w:t xml:space="preserve">оказать Услуги </w:t>
      </w:r>
      <w:r w:rsidRPr="000A6C0B">
        <w:rPr>
          <w:rFonts w:ascii="Times New Roman" w:eastAsia="Times New Roman" w:hAnsi="Times New Roman"/>
          <w:bCs/>
          <w:sz w:val="24"/>
          <w:szCs w:val="24"/>
          <w:lang w:eastAsia="ru-RU"/>
        </w:rPr>
        <w:t>по Договору.</w:t>
      </w:r>
    </w:p>
    <w:p w14:paraId="5E77CBEC" w14:textId="77777777" w:rsidR="00E777AC" w:rsidRPr="000A6C0B" w:rsidRDefault="00E777AC" w:rsidP="00E777AC">
      <w:pPr>
        <w:spacing w:after="0" w:line="240" w:lineRule="atLeast"/>
        <w:ind w:firstLine="709"/>
        <w:jc w:val="both"/>
        <w:rPr>
          <w:rFonts w:ascii="Times New Roman" w:eastAsia="Times New Roman" w:hAnsi="Times New Roman"/>
          <w:bCs/>
          <w:color w:val="000000"/>
          <w:sz w:val="24"/>
          <w:szCs w:val="24"/>
          <w:lang w:eastAsia="ru-RU"/>
        </w:rPr>
      </w:pPr>
      <w:r w:rsidRPr="000A6C0B">
        <w:rPr>
          <w:rFonts w:ascii="Times New Roman" w:eastAsia="Times New Roman" w:hAnsi="Times New Roman"/>
          <w:bCs/>
          <w:color w:val="000000"/>
          <w:sz w:val="24"/>
          <w:szCs w:val="24"/>
          <w:lang w:eastAsia="ru-RU"/>
        </w:rPr>
        <w:t xml:space="preserve">6.4.2. Использовать результаты Услуг по Договору только для собственных нужд по согласованию с Заказчиком. </w:t>
      </w:r>
    </w:p>
    <w:p w14:paraId="34D714FF" w14:textId="77777777" w:rsidR="00E777AC" w:rsidRPr="000A6C0B" w:rsidRDefault="00E777AC" w:rsidP="00E777AC">
      <w:pPr>
        <w:spacing w:after="0" w:line="240" w:lineRule="atLeast"/>
        <w:ind w:firstLine="709"/>
        <w:jc w:val="both"/>
        <w:rPr>
          <w:rFonts w:ascii="Times New Roman" w:eastAsia="Times New Roman" w:hAnsi="Times New Roman"/>
          <w:bCs/>
          <w:color w:val="000000"/>
          <w:sz w:val="24"/>
          <w:szCs w:val="24"/>
          <w:lang w:eastAsia="ru-RU"/>
        </w:rPr>
      </w:pPr>
      <w:r w:rsidRPr="000A6C0B">
        <w:rPr>
          <w:rFonts w:ascii="Times New Roman" w:eastAsia="Times New Roman" w:hAnsi="Times New Roman"/>
          <w:bCs/>
          <w:color w:val="000000"/>
          <w:sz w:val="24"/>
          <w:szCs w:val="24"/>
          <w:lang w:eastAsia="ru-RU"/>
        </w:rPr>
        <w:t>Использование Исполнителем указанных результатов в услугах по заказу третьих лиц, а также передача третьим лицам допускается только с письменного разрешения Заказчика и на условиях, определенных Заказчиком.</w:t>
      </w:r>
    </w:p>
    <w:p w14:paraId="3A4D4292"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bCs/>
          <w:color w:val="000000"/>
          <w:sz w:val="24"/>
          <w:szCs w:val="24"/>
          <w:lang w:eastAsia="ru-RU"/>
        </w:rPr>
        <w:t>6.4.3. П</w:t>
      </w:r>
      <w:r w:rsidRPr="000A6C0B">
        <w:rPr>
          <w:rFonts w:ascii="Times New Roman" w:eastAsia="Times New Roman" w:hAnsi="Times New Roman"/>
          <w:sz w:val="24"/>
          <w:szCs w:val="24"/>
          <w:lang w:eastAsia="ru-RU"/>
        </w:rPr>
        <w:t xml:space="preserve">ривлекать для оказания Услуг по Договору третьих лиц без увеличения стоимости Договора, принимая на себя ответственность за их действия перед Заказчиком, как за свои собственные. Привлеченные Исполнителем лица также несут в установленном порядке ответственность за разглашение конфиденциальных сведений, ставших известными в ходе исполнения Договора, </w:t>
      </w:r>
      <w:r w:rsidRPr="000A6C0B">
        <w:rPr>
          <w:rFonts w:ascii="Times New Roman" w:eastAsia="Times New Roman" w:hAnsi="Times New Roman"/>
          <w:sz w:val="24"/>
          <w:szCs w:val="24"/>
        </w:rPr>
        <w:t>в том числе персональных данных</w:t>
      </w:r>
      <w:r w:rsidRPr="000A6C0B">
        <w:rPr>
          <w:rFonts w:ascii="Times New Roman" w:eastAsia="Times New Roman" w:hAnsi="Times New Roman"/>
          <w:sz w:val="24"/>
          <w:szCs w:val="24"/>
          <w:lang w:eastAsia="ru-RU"/>
        </w:rPr>
        <w:t>.</w:t>
      </w:r>
    </w:p>
    <w:p w14:paraId="40FF9CE7" w14:textId="77777777" w:rsidR="00E777AC" w:rsidRPr="000A6C0B" w:rsidRDefault="00E777AC" w:rsidP="00E777AC">
      <w:pPr>
        <w:autoSpaceDE w:val="0"/>
        <w:autoSpaceDN w:val="0"/>
        <w:adjustRightInd w:val="0"/>
        <w:spacing w:before="100" w:beforeAutospacing="1" w:after="240"/>
        <w:jc w:val="center"/>
        <w:rPr>
          <w:rFonts w:ascii="Times New Roman" w:eastAsia="Times New Roman" w:hAnsi="Times New Roman"/>
          <w:b/>
          <w:sz w:val="24"/>
          <w:szCs w:val="24"/>
          <w:lang w:eastAsia="ru-RU"/>
        </w:rPr>
      </w:pPr>
      <w:r w:rsidRPr="000A6C0B">
        <w:rPr>
          <w:rFonts w:ascii="Times New Roman" w:eastAsia="Times New Roman" w:hAnsi="Times New Roman"/>
          <w:b/>
          <w:sz w:val="24"/>
          <w:szCs w:val="24"/>
          <w:lang w:eastAsia="ru-RU"/>
        </w:rPr>
        <w:t>7. Ответственность Сторон</w:t>
      </w:r>
    </w:p>
    <w:p w14:paraId="293316CC"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7.1. За неисполнение или ненадлежащее исполнение своих обязательств Стороны несут ответственность в соответствии с законодательством Российской Федерации.</w:t>
      </w:r>
    </w:p>
    <w:p w14:paraId="27FE5186" w14:textId="4D8F40EC"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Размер неустойки (штрафа, пени) устанавливается Договором в аналогичном порядке, установленном Федеральным законом от 5 апреля 2013</w:t>
      </w:r>
      <w:r w:rsidR="000029F1" w:rsidRPr="000A6C0B">
        <w:rPr>
          <w:rFonts w:ascii="Times New Roman" w:eastAsia="Times New Roman" w:hAnsi="Times New Roman"/>
          <w:sz w:val="24"/>
          <w:szCs w:val="24"/>
          <w:lang w:eastAsia="ru-RU"/>
        </w:rPr>
        <w:t> </w:t>
      </w:r>
      <w:r w:rsidRPr="000A6C0B">
        <w:rPr>
          <w:rFonts w:ascii="Times New Roman" w:eastAsia="Times New Roman" w:hAnsi="Times New Roman"/>
          <w:sz w:val="24"/>
          <w:szCs w:val="24"/>
          <w:lang w:eastAsia="ru-RU"/>
        </w:rPr>
        <w:t xml:space="preserve">г. </w:t>
      </w:r>
      <w:r w:rsidR="000029F1" w:rsidRPr="000A6C0B">
        <w:rPr>
          <w:rFonts w:ascii="Times New Roman" w:eastAsia="Times New Roman" w:hAnsi="Times New Roman"/>
          <w:sz w:val="24"/>
          <w:szCs w:val="24"/>
          <w:lang w:val="en-US" w:eastAsia="ru-RU"/>
        </w:rPr>
        <w:t>N </w:t>
      </w:r>
      <w:r w:rsidRPr="000A6C0B">
        <w:rPr>
          <w:rFonts w:ascii="Times New Roman" w:eastAsia="Times New Roman" w:hAnsi="Times New Roman"/>
          <w:sz w:val="24"/>
          <w:szCs w:val="24"/>
          <w:lang w:eastAsia="ru-RU"/>
        </w:rPr>
        <w:t xml:space="preserve">44-ФЗ  «О контрактной системе в сфере закупок товаров, работ, услуг для обеспечения государственных и муниципальных нужд» (далее – Федеральный закон) и правилами определения размера штрафа, начисляемого  в случае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предусмотренного Договором, утвержденным постановлением Правительства Российской Федерации от 30 августа 2017 г. </w:t>
      </w:r>
      <w:r w:rsidR="000029F1" w:rsidRPr="000A6C0B">
        <w:rPr>
          <w:rFonts w:ascii="Times New Roman" w:eastAsia="Times New Roman" w:hAnsi="Times New Roman"/>
          <w:sz w:val="24"/>
          <w:szCs w:val="24"/>
          <w:lang w:val="en-US" w:eastAsia="ru-RU"/>
        </w:rPr>
        <w:t>N </w:t>
      </w:r>
      <w:r w:rsidRPr="000A6C0B">
        <w:rPr>
          <w:rFonts w:ascii="Times New Roman" w:eastAsia="Times New Roman" w:hAnsi="Times New Roman"/>
          <w:sz w:val="24"/>
          <w:szCs w:val="24"/>
          <w:lang w:eastAsia="ru-RU"/>
        </w:rPr>
        <w:t xml:space="preserve">1042. </w:t>
      </w:r>
    </w:p>
    <w:p w14:paraId="628A4B1C"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14:paraId="6E704B4F"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7.2.1.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506033E"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2B750F1"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7.2.2. За каждый факт неисполнения или ненадлежащего исполнения Исполнителем обязательства, предусмотренного Договором, размер штрафа (при наличии в Договоре таких обязательств) составляет 10 000 (Десять тысяч) рублей 00 копеек.</w:t>
      </w:r>
    </w:p>
    <w:p w14:paraId="3DA90B36"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Фактами неисполнения или ненадлежащего исполнения Исполнителем обязательства, предусмотренного Договором, являются неисполнения условий, предусмотренных, абзацем вторым пункта 6.2.1, пунктами 6.2.2, 6.2.4, 6.2.5, Договора.</w:t>
      </w:r>
    </w:p>
    <w:p w14:paraId="191FF268"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79A346CF"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lastRenderedPageBreak/>
        <w:t>7.3.1.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7E07AE6"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7.4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49D77B3B"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7.5. Сторона освобождается от уплаты неустойки (штрафа, пени) и возмещения убытков,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A9F70AE"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7.6. Исполнитель несет ответственность перед Заказчиком, в случае привлечения к исполнению Договора третьих лиц, за последствия неисполнения или ненадлежащего исполнения обязательств, а также за убытки, причиненные третьими лицами при выполнении Договора.</w:t>
      </w:r>
    </w:p>
    <w:p w14:paraId="01B2B2C9"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В случае взыскания с Заказчика ущерба в пользу третьих лиц, в связи с нарушением Исполнителем исключительных прав третьих лиц (интеллектуальной собственности), Заказчик вправе взыскать с Исполнителя в бесспорном порядке всю сумму такового ущерба.</w:t>
      </w:r>
    </w:p>
    <w:p w14:paraId="3F8167E4"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7.7. Уплата Сторонами неустоек (штрафов, пеней) и (или) применение к ним иных мер ответственности за неисполнение или ненадлежащее исполнение принятых ими по Договору обязательств не освобождает Стороны от выполнения обязательств по Договору.</w:t>
      </w:r>
    </w:p>
    <w:p w14:paraId="627B6960" w14:textId="77777777" w:rsidR="00E777AC" w:rsidRPr="000A6C0B" w:rsidRDefault="00E777AC" w:rsidP="00E777AC">
      <w:pPr>
        <w:autoSpaceDE w:val="0"/>
        <w:autoSpaceDN w:val="0"/>
        <w:adjustRightInd w:val="0"/>
        <w:spacing w:before="100" w:beforeAutospacing="1" w:after="240"/>
        <w:jc w:val="center"/>
        <w:rPr>
          <w:rFonts w:ascii="Times New Roman" w:eastAsia="Times New Roman" w:hAnsi="Times New Roman"/>
          <w:b/>
          <w:sz w:val="24"/>
          <w:szCs w:val="24"/>
          <w:lang w:eastAsia="ru-RU"/>
        </w:rPr>
      </w:pPr>
      <w:r w:rsidRPr="000A6C0B">
        <w:rPr>
          <w:rFonts w:ascii="Times New Roman" w:eastAsia="Times New Roman" w:hAnsi="Times New Roman"/>
          <w:b/>
          <w:sz w:val="24"/>
          <w:szCs w:val="24"/>
          <w:lang w:eastAsia="ru-RU"/>
        </w:rPr>
        <w:t>8. Изменение и расторжение Договора</w:t>
      </w:r>
    </w:p>
    <w:p w14:paraId="338666A9"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bookmarkStart w:id="3" w:name="_Toc138663900"/>
      <w:r w:rsidRPr="000A6C0B">
        <w:rPr>
          <w:rFonts w:ascii="Times New Roman" w:eastAsia="Times New Roman" w:hAnsi="Times New Roman"/>
          <w:sz w:val="24"/>
          <w:szCs w:val="24"/>
          <w:lang w:eastAsia="ru-RU"/>
        </w:rPr>
        <w:t xml:space="preserve">8.1. Цена Договора может быть снижена по соглашению Сторон без изменения предусмотренных Договором объема Услуг, качества Услуг и иных условий исполнения Договора. </w:t>
      </w:r>
    </w:p>
    <w:p w14:paraId="461D329E"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8.2. Изменение существенных условий Договора при его исполнении </w:t>
      </w:r>
      <w:r w:rsidRPr="000A6C0B">
        <w:rPr>
          <w:rFonts w:ascii="Times New Roman" w:eastAsia="Times New Roman" w:hAnsi="Times New Roman"/>
          <w:sz w:val="24"/>
          <w:szCs w:val="24"/>
          <w:lang w:eastAsia="ru-RU"/>
        </w:rPr>
        <w:br/>
        <w:t xml:space="preserve">не допускается, за исключением их изменения по соглашению Сторон </w:t>
      </w:r>
      <w:r w:rsidRPr="000A6C0B">
        <w:rPr>
          <w:rFonts w:ascii="Times New Roman" w:eastAsia="Times New Roman" w:hAnsi="Times New Roman"/>
          <w:sz w:val="24"/>
          <w:szCs w:val="24"/>
          <w:lang w:eastAsia="ru-RU"/>
        </w:rPr>
        <w:br/>
        <w:t>в следующих случаях:</w:t>
      </w:r>
    </w:p>
    <w:p w14:paraId="692BAD57"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 если по предложению Заказчика увеличивается предусмотренный Договором объем Услуг не более чем на десять процентов или уменьшается предусмотренный Договором объем оказанных Услуг не более чем на десять процентов. При уменьшении предусмотренного Договором объема Услуг Стороны Договора обязаны уменьшить цену Договора исходя из цены Услуг. </w:t>
      </w:r>
    </w:p>
    <w:p w14:paraId="4BA5C98E" w14:textId="368CAEE9"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Заказчик уведомляет Исполнителя в течение 10</w:t>
      </w:r>
      <w:r w:rsidR="0077300F" w:rsidRPr="000A6C0B">
        <w:rPr>
          <w:rFonts w:ascii="Times New Roman" w:eastAsia="Times New Roman" w:hAnsi="Times New Roman"/>
          <w:sz w:val="24"/>
          <w:szCs w:val="24"/>
          <w:lang w:eastAsia="ru-RU"/>
        </w:rPr>
        <w:t> </w:t>
      </w:r>
      <w:r w:rsidRPr="000A6C0B">
        <w:rPr>
          <w:rFonts w:ascii="Times New Roman" w:eastAsia="Times New Roman" w:hAnsi="Times New Roman"/>
          <w:sz w:val="24"/>
          <w:szCs w:val="24"/>
          <w:lang w:eastAsia="ru-RU"/>
        </w:rPr>
        <w:t xml:space="preserve">(Десяти) рабочих дней </w:t>
      </w:r>
      <w:r w:rsidRPr="000A6C0B">
        <w:rPr>
          <w:rFonts w:ascii="Times New Roman" w:eastAsia="Times New Roman" w:hAnsi="Times New Roman"/>
          <w:sz w:val="24"/>
          <w:szCs w:val="24"/>
          <w:lang w:eastAsia="ru-RU"/>
        </w:rPr>
        <w:br/>
        <w:t>с даты получения Заказчиком соответствующего уведомления. В этом случае Стороны должны в течение 10</w:t>
      </w:r>
      <w:r w:rsidR="0077300F" w:rsidRPr="000A6C0B">
        <w:rPr>
          <w:rFonts w:ascii="Times New Roman" w:eastAsia="Times New Roman" w:hAnsi="Times New Roman"/>
          <w:sz w:val="24"/>
          <w:szCs w:val="24"/>
          <w:lang w:eastAsia="ru-RU"/>
        </w:rPr>
        <w:t> </w:t>
      </w:r>
      <w:r w:rsidRPr="000A6C0B">
        <w:rPr>
          <w:rFonts w:ascii="Times New Roman" w:eastAsia="Times New Roman" w:hAnsi="Times New Roman"/>
          <w:sz w:val="24"/>
          <w:szCs w:val="24"/>
          <w:lang w:eastAsia="ru-RU"/>
        </w:rPr>
        <w:t xml:space="preserve">(Десяти) рабочих дней с даты получения Исполнителем соответствующего уведомления рассмотреть вопрос о новых условиях Договора. Сокращение объемов Услуг при уменьшении цены Договора осуществляется в соответствии с Методикой сокращения количества товаров, объемов работ или услуг при уменьшении цены Договора, утвержденной постановлением Правительства Российской Федерации от 28 ноября 2013 г. </w:t>
      </w:r>
      <w:r w:rsidR="000029F1" w:rsidRPr="000A6C0B">
        <w:rPr>
          <w:rFonts w:ascii="Times New Roman" w:eastAsia="Times New Roman" w:hAnsi="Times New Roman"/>
          <w:sz w:val="24"/>
          <w:szCs w:val="24"/>
          <w:lang w:val="en-US" w:eastAsia="ru-RU"/>
        </w:rPr>
        <w:t>N</w:t>
      </w:r>
      <w:r w:rsidRPr="000A6C0B">
        <w:rPr>
          <w:rFonts w:ascii="Times New Roman" w:eastAsia="Times New Roman" w:hAnsi="Times New Roman"/>
          <w:sz w:val="24"/>
          <w:szCs w:val="24"/>
          <w:lang w:eastAsia="ru-RU"/>
        </w:rPr>
        <w:t> 1090.</w:t>
      </w:r>
    </w:p>
    <w:p w14:paraId="32323C74"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8.3. При исполнении Договора по согласованию Заказчика с Исполнителем допускается оказание Услуг, качество и функциональные характеристики которых являются улучшенными по сравнению с качеством и соответствующими функциональными характеристиками, указанными в Договоре.</w:t>
      </w:r>
    </w:p>
    <w:p w14:paraId="4C460F3F"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8.4. Изменения в Договор вносятся в соответствии с законодательством Российской Федерации, оформляются дополнительными соглашениями, которые подписываются Сторонами и являются неотъемлемой частью Договора.</w:t>
      </w:r>
    </w:p>
    <w:p w14:paraId="36C3CD50"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lastRenderedPageBreak/>
        <w:t>8.5.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0A83F58"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8.6. Сторона, решившая расторгнуть Договор, обязана не позднее, чем за 15 (Пятнадцать) рабочих дней до момента расторжения отправить письменное сообщение другой Стороне, в котором указываются причины, побудившие ее к данным действиям.</w:t>
      </w:r>
    </w:p>
    <w:p w14:paraId="2192DF2C"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8.7. При расторжении Договора по инициативе одной из Сторон (кроме причин, вызванных просрочкой, ненадлежащим выполнением Исполнителем своих обязательств по Договору) Заказчик в течение 7 (Семи) рабочих дней после получения от Исполнителя финансовых документов, подтверждающих объем и стоимость Услуг, фактически оказанных Исполнителем до расторжения Договору, производит взаиморасчеты с Исполнителем и оформляет соглашение о расторжении Договора.</w:t>
      </w:r>
    </w:p>
    <w:p w14:paraId="1A886A69"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Приемка Услуг оформляется аналогично Услугам, принимаемым в соответствии с разделом 4 Договора.</w:t>
      </w:r>
    </w:p>
    <w:p w14:paraId="7E67064C" w14:textId="77777777" w:rsidR="00E777AC" w:rsidRPr="000A6C0B" w:rsidRDefault="00E777AC" w:rsidP="00E777AC">
      <w:pPr>
        <w:spacing w:after="0" w:line="240" w:lineRule="atLeast"/>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8.8. В случае расторжения Договора по основаниям, в нем предусмотренным, до приемки Заказчиком результата Услуг, оказанных Исполнителем, Заказчик вправе требовать передачи ему результата незавершенной Услуги с компенсацией Исполнителю произведенных затрат в пределах стоимости незавершенной Услуги. Приемка Услуг оформляется аналогично Услугам, принимаемым в соответствии с разделом 4 Договора.</w:t>
      </w:r>
    </w:p>
    <w:p w14:paraId="51698EBD" w14:textId="77777777" w:rsidR="00E777AC" w:rsidRPr="000A6C0B" w:rsidRDefault="00E777AC" w:rsidP="00E777AC">
      <w:pPr>
        <w:autoSpaceDE w:val="0"/>
        <w:autoSpaceDN w:val="0"/>
        <w:adjustRightInd w:val="0"/>
        <w:spacing w:before="100" w:beforeAutospacing="1" w:after="240"/>
        <w:jc w:val="center"/>
        <w:rPr>
          <w:rFonts w:ascii="Times New Roman" w:eastAsia="Times New Roman" w:hAnsi="Times New Roman"/>
          <w:b/>
          <w:bCs/>
          <w:sz w:val="24"/>
          <w:szCs w:val="24"/>
          <w:lang w:eastAsia="ru-RU"/>
        </w:rPr>
      </w:pPr>
      <w:r w:rsidRPr="000A6C0B">
        <w:rPr>
          <w:rFonts w:ascii="Times New Roman" w:eastAsia="Times New Roman" w:hAnsi="Times New Roman"/>
          <w:b/>
          <w:bCs/>
          <w:sz w:val="24"/>
          <w:szCs w:val="24"/>
          <w:lang w:eastAsia="ru-RU"/>
        </w:rPr>
        <w:t>9. Обстоятельства непреодолимой силы</w:t>
      </w:r>
      <w:bookmarkEnd w:id="3"/>
    </w:p>
    <w:p w14:paraId="5995CFAF" w14:textId="77777777" w:rsidR="00E777AC" w:rsidRPr="000A6C0B" w:rsidRDefault="00E777AC" w:rsidP="00E777A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9.1.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 не могла ни предвидеть, ни предотвратить разумными мерами.</w:t>
      </w:r>
    </w:p>
    <w:p w14:paraId="634D6369" w14:textId="77777777" w:rsidR="00E777AC" w:rsidRPr="000A6C0B" w:rsidRDefault="00E777AC" w:rsidP="00E777A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9.2. Исполнение обязательств Сторон соразмерно переносится на срок действия обстоятельств непреодолимой силы или их последствий. Обязательным условием является письменное уведомление другой Стороны, не позднее 6 (Шести) календарных дней с даты наступления указанных обстоятельств, об их возникновении, виде и возможной продолжительности действия.</w:t>
      </w:r>
    </w:p>
    <w:p w14:paraId="2AEB9022" w14:textId="77777777" w:rsidR="00E777AC" w:rsidRPr="000A6C0B" w:rsidRDefault="00E777AC" w:rsidP="00E777A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9.3. Если обстоятельства непреодолимой силы будут продолжаться свыше двух календарных месяцев с даты соответствующего уведомления, то каждая из Сторон вправе выступить с инициативой о расторжении Договора без требования возмещения убытков, понесенных в связи с наступлением таких обстоятельств.</w:t>
      </w:r>
    </w:p>
    <w:p w14:paraId="2A052BCA" w14:textId="77777777" w:rsidR="00E777AC" w:rsidRPr="000A6C0B" w:rsidRDefault="00E777AC" w:rsidP="00E777A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9.4. Сторона, пострадавшая от обстоятельств непреодолимой силы, должна предпринять все разумные меры, чтобы в кратчайшие сроки преодолеть невозможность выполнения своих обязательств по Договору, а также уведомить другую Сторону о восстановлении нормальных условий.</w:t>
      </w:r>
    </w:p>
    <w:p w14:paraId="236DAA25" w14:textId="77777777" w:rsidR="00E777AC" w:rsidRPr="000A6C0B" w:rsidRDefault="00E777AC" w:rsidP="00E777A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9.5. Стороны должны принять все разумные меры для сведения к минимуму последствий любого обстоятельства непреодолимой силы.</w:t>
      </w:r>
    </w:p>
    <w:p w14:paraId="4125050A" w14:textId="77777777" w:rsidR="00E777AC" w:rsidRPr="000A6C0B" w:rsidRDefault="00E777AC" w:rsidP="00E777AC">
      <w:pPr>
        <w:autoSpaceDE w:val="0"/>
        <w:autoSpaceDN w:val="0"/>
        <w:adjustRightInd w:val="0"/>
        <w:spacing w:before="100" w:beforeAutospacing="1" w:after="240"/>
        <w:ind w:firstLine="709"/>
        <w:jc w:val="center"/>
        <w:rPr>
          <w:rFonts w:ascii="Times New Roman" w:eastAsia="Times New Roman" w:hAnsi="Times New Roman"/>
          <w:b/>
          <w:sz w:val="24"/>
          <w:szCs w:val="24"/>
          <w:lang w:eastAsia="ru-RU"/>
        </w:rPr>
      </w:pPr>
      <w:r w:rsidRPr="000A6C0B">
        <w:rPr>
          <w:rFonts w:ascii="Times New Roman" w:eastAsia="Times New Roman" w:hAnsi="Times New Roman"/>
          <w:b/>
          <w:sz w:val="24"/>
          <w:szCs w:val="24"/>
          <w:lang w:eastAsia="ru-RU"/>
        </w:rPr>
        <w:t xml:space="preserve">10. </w:t>
      </w:r>
      <w:r w:rsidRPr="000A6C0B">
        <w:rPr>
          <w:rFonts w:ascii="Times New Roman" w:eastAsia="Times New Roman" w:hAnsi="Times New Roman"/>
          <w:b/>
          <w:bCs/>
          <w:sz w:val="24"/>
          <w:szCs w:val="24"/>
          <w:lang w:eastAsia="ru-RU"/>
        </w:rPr>
        <w:t>Срок</w:t>
      </w:r>
      <w:r w:rsidRPr="000A6C0B">
        <w:rPr>
          <w:rFonts w:ascii="Times New Roman" w:eastAsia="Times New Roman" w:hAnsi="Times New Roman"/>
          <w:b/>
          <w:sz w:val="24"/>
          <w:szCs w:val="24"/>
          <w:lang w:eastAsia="ru-RU"/>
        </w:rPr>
        <w:t xml:space="preserve"> действия Договора</w:t>
      </w:r>
    </w:p>
    <w:p w14:paraId="443F21EE" w14:textId="77777777" w:rsidR="00E777AC" w:rsidRPr="000A6C0B" w:rsidRDefault="00E777AC" w:rsidP="00E777A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10.1. Начало срока действия Договора - с момента подписания обеими Сторонами Договора. </w:t>
      </w:r>
    </w:p>
    <w:p w14:paraId="4505845F" w14:textId="10C567B8" w:rsidR="00E777AC" w:rsidRPr="000A6C0B" w:rsidRDefault="00E777AC" w:rsidP="00E777A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10.2. Окончание срока действия Договора – 29 </w:t>
      </w:r>
      <w:r w:rsidR="00304B8C" w:rsidRPr="000A6C0B">
        <w:rPr>
          <w:rFonts w:ascii="Times New Roman" w:eastAsia="Times New Roman" w:hAnsi="Times New Roman"/>
          <w:sz w:val="24"/>
          <w:szCs w:val="24"/>
          <w:lang w:eastAsia="ru-RU"/>
        </w:rPr>
        <w:t>февраля</w:t>
      </w:r>
      <w:r w:rsidRPr="000A6C0B">
        <w:rPr>
          <w:rFonts w:ascii="Times New Roman" w:eastAsia="Times New Roman" w:hAnsi="Times New Roman"/>
          <w:sz w:val="24"/>
          <w:szCs w:val="24"/>
          <w:lang w:eastAsia="ru-RU"/>
        </w:rPr>
        <w:t xml:space="preserve"> 202</w:t>
      </w:r>
      <w:r w:rsidR="00304B8C" w:rsidRPr="000A6C0B">
        <w:rPr>
          <w:rFonts w:ascii="Times New Roman" w:eastAsia="Times New Roman" w:hAnsi="Times New Roman"/>
          <w:sz w:val="24"/>
          <w:szCs w:val="24"/>
          <w:lang w:eastAsia="ru-RU"/>
        </w:rPr>
        <w:t>4</w:t>
      </w:r>
      <w:r w:rsidR="000029F1" w:rsidRPr="000A6C0B">
        <w:rPr>
          <w:rFonts w:ascii="Times New Roman" w:eastAsia="Times New Roman" w:hAnsi="Times New Roman"/>
          <w:sz w:val="24"/>
          <w:szCs w:val="24"/>
          <w:lang w:eastAsia="ru-RU"/>
        </w:rPr>
        <w:t xml:space="preserve"> года</w:t>
      </w:r>
      <w:r w:rsidRPr="000A6C0B">
        <w:rPr>
          <w:rFonts w:ascii="Times New Roman" w:eastAsia="Times New Roman" w:hAnsi="Times New Roman"/>
          <w:sz w:val="24"/>
          <w:szCs w:val="24"/>
          <w:lang w:eastAsia="ru-RU"/>
        </w:rPr>
        <w:t>.</w:t>
      </w:r>
    </w:p>
    <w:p w14:paraId="3A56E0D9" w14:textId="77777777" w:rsidR="00E777AC" w:rsidRPr="000A6C0B" w:rsidRDefault="00E777AC" w:rsidP="00E777AC">
      <w:pPr>
        <w:autoSpaceDE w:val="0"/>
        <w:autoSpaceDN w:val="0"/>
        <w:adjustRightInd w:val="0"/>
        <w:spacing w:before="100" w:beforeAutospacing="1" w:after="240" w:line="240" w:lineRule="auto"/>
        <w:ind w:firstLine="709"/>
        <w:jc w:val="center"/>
        <w:rPr>
          <w:rFonts w:ascii="Times New Roman" w:eastAsia="Times New Roman" w:hAnsi="Times New Roman"/>
          <w:b/>
          <w:sz w:val="24"/>
          <w:szCs w:val="24"/>
          <w:lang w:eastAsia="ru-RU"/>
        </w:rPr>
      </w:pPr>
      <w:r w:rsidRPr="000A6C0B">
        <w:rPr>
          <w:rFonts w:ascii="Times New Roman" w:eastAsia="Times New Roman" w:hAnsi="Times New Roman"/>
          <w:b/>
          <w:sz w:val="24"/>
          <w:szCs w:val="24"/>
          <w:lang w:eastAsia="ru-RU"/>
        </w:rPr>
        <w:t>11. Порядок разрешения споров</w:t>
      </w:r>
    </w:p>
    <w:p w14:paraId="31FCC292" w14:textId="77777777" w:rsidR="00E777AC" w:rsidRPr="000A6C0B" w:rsidRDefault="00E777AC" w:rsidP="00E777AC">
      <w:pPr>
        <w:tabs>
          <w:tab w:val="left" w:pos="1440"/>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11.1. В случае возникновения между Заказчиком и Исполнителем споров или разногласий, вытекающих из Договора или связанных с ним, Стороны примут все меры к разрешению их путем переговоров между собой.</w:t>
      </w:r>
    </w:p>
    <w:p w14:paraId="48C1176E" w14:textId="77777777" w:rsidR="00E777AC" w:rsidRPr="000A6C0B" w:rsidRDefault="00E777AC" w:rsidP="00E777AC">
      <w:pPr>
        <w:tabs>
          <w:tab w:val="left" w:pos="0"/>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lastRenderedPageBreak/>
        <w:t>11.2. Если Сторонам не удастся разрешить споры и/или разногласия путем переговоров, то такие споры будут решаться в Арбитражном суде</w:t>
      </w:r>
      <w:r w:rsidRPr="000A6C0B">
        <w:rPr>
          <w:rFonts w:ascii="Times New Roman" w:eastAsia="Times New Roman" w:hAnsi="Times New Roman"/>
          <w:sz w:val="24"/>
          <w:szCs w:val="24"/>
          <w:lang w:eastAsia="ru-RU"/>
        </w:rPr>
        <w:br/>
        <w:t>г. Москвы, в соответствии с законодательством Российской Федерации.</w:t>
      </w:r>
    </w:p>
    <w:p w14:paraId="32ACC03C" w14:textId="77777777" w:rsidR="00E777AC" w:rsidRPr="000A6C0B" w:rsidRDefault="00E777AC" w:rsidP="00E777AC">
      <w:pPr>
        <w:autoSpaceDE w:val="0"/>
        <w:autoSpaceDN w:val="0"/>
        <w:adjustRightInd w:val="0"/>
        <w:spacing w:before="100" w:beforeAutospacing="1" w:after="240"/>
        <w:ind w:firstLine="709"/>
        <w:jc w:val="center"/>
        <w:rPr>
          <w:rFonts w:ascii="Times New Roman" w:eastAsia="Times New Roman" w:hAnsi="Times New Roman"/>
          <w:b/>
          <w:sz w:val="24"/>
          <w:szCs w:val="24"/>
          <w:lang w:eastAsia="ru-RU"/>
        </w:rPr>
      </w:pPr>
      <w:r w:rsidRPr="000A6C0B">
        <w:rPr>
          <w:rFonts w:ascii="Times New Roman" w:eastAsia="Times New Roman" w:hAnsi="Times New Roman"/>
          <w:b/>
          <w:sz w:val="24"/>
          <w:szCs w:val="24"/>
          <w:lang w:eastAsia="ru-RU"/>
        </w:rPr>
        <w:t>12. Прочие условия Договора</w:t>
      </w:r>
    </w:p>
    <w:p w14:paraId="28579F81" w14:textId="77777777" w:rsidR="00E777AC" w:rsidRPr="000A6C0B" w:rsidRDefault="00E777AC" w:rsidP="00E777AC">
      <w:pPr>
        <w:spacing w:before="40" w:after="40" w:line="240" w:lineRule="auto"/>
        <w:ind w:firstLine="72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12.1. Все обязательства Сторон по Договору являются существенным условием выполнения Договора. </w:t>
      </w:r>
    </w:p>
    <w:p w14:paraId="448EEC4F" w14:textId="77777777" w:rsidR="00E777AC" w:rsidRPr="000A6C0B" w:rsidRDefault="00E777AC" w:rsidP="00E777AC">
      <w:pPr>
        <w:autoSpaceDE w:val="0"/>
        <w:autoSpaceDN w:val="0"/>
        <w:adjustRightInd w:val="0"/>
        <w:spacing w:before="40" w:after="4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12.2. При исполнении Договора не допускается перемена Исполнителя, за исключением случая, если новый Исполнитель является правопреемником Исполнителя по Договору вследствие реорганизации в форме преобразования, слияния или присоединения. </w:t>
      </w:r>
    </w:p>
    <w:p w14:paraId="3A0C6160" w14:textId="77777777" w:rsidR="00E777AC" w:rsidRPr="000A6C0B" w:rsidRDefault="00E777AC" w:rsidP="00E777AC">
      <w:pPr>
        <w:spacing w:before="40" w:after="40" w:line="240" w:lineRule="auto"/>
        <w:ind w:firstLine="72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В случае перемены Заказчика права и обязанности Заказчика, предусмотренные Договором, переходят к новому Заказчику.</w:t>
      </w:r>
    </w:p>
    <w:p w14:paraId="08006F14" w14:textId="77777777" w:rsidR="00E777AC" w:rsidRPr="000A6C0B" w:rsidRDefault="00E777AC" w:rsidP="00E777AC">
      <w:pPr>
        <w:spacing w:before="40" w:after="40" w:line="240" w:lineRule="auto"/>
        <w:ind w:firstLine="72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12.3. Стороны обязуются принять все необходимые меры для предотвращения полного или частичного разглашения конфиденциальной информации, касающейся предмета Договора, а также полученной в ходе выполнения своих обязательств по Договору, или ознакомления с ней третьих лиц, в том числе персональных данных.</w:t>
      </w:r>
    </w:p>
    <w:p w14:paraId="13B20585" w14:textId="77777777" w:rsidR="00E777AC" w:rsidRPr="000A6C0B" w:rsidRDefault="00E777AC" w:rsidP="00E777AC">
      <w:pPr>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12.4. </w:t>
      </w:r>
      <w:r w:rsidRPr="000A6C0B">
        <w:rPr>
          <w:rFonts w:ascii="Times New Roman" w:hAnsi="Times New Roman"/>
          <w:sz w:val="24"/>
          <w:szCs w:val="24"/>
        </w:rPr>
        <w:t>Договор составлен на русском языке, подписан Сторонами на бумажном носителе в 2-х (двух) экземплярах, один из которых передается Исполнителю, а другой находится у Заказчика, причем все указанные экземпляры Договора имеют одинаковую юридическую силу.</w:t>
      </w:r>
    </w:p>
    <w:p w14:paraId="2F8A7C16" w14:textId="77777777" w:rsidR="00E777AC" w:rsidRPr="000A6C0B" w:rsidRDefault="00E777AC" w:rsidP="00E777AC">
      <w:pPr>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12.5. Стороны обязаны в трехдневный срок информировать друг друга о получении каких-либо уведомлений, приказов, требований, указаний административных органов, а также обо всем случившимся, что может повлечь ущемление интересов Сторон в части, касающейся Договора.</w:t>
      </w:r>
    </w:p>
    <w:p w14:paraId="6EC71761" w14:textId="77777777" w:rsidR="00E777AC" w:rsidRPr="000A6C0B" w:rsidRDefault="00E777AC" w:rsidP="00E777AC">
      <w:pPr>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12.6. Любое уведомление, которое одна Сторона направляет другой Стороне в соответствии с Договором должно быть оформлено в письменной форме, подписано направляющей Стороной или уполномоченным лицом, доставлено другой Стороне лично, с использованием средств факсимильной связи или по адресу электронной почты, заказной почты или курьером с последующим предоставлением оригинала. </w:t>
      </w:r>
    </w:p>
    <w:p w14:paraId="66D8D7B3" w14:textId="77777777" w:rsidR="00E777AC" w:rsidRPr="000A6C0B" w:rsidRDefault="00E777AC" w:rsidP="00E777AC">
      <w:pPr>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12.7. Все уведомления, сообщения, документы и материалы, предусмотренные Договором, считаются полученными в момент их вручения. Если уведомление или сообщение доставлено курьером после 18.00 часов вечера в рабочий день (в пятницу после 16.45), то оно считается полученным Стороной в 9.00 часов утра на следующий рабочий день. Уведомление вступает в силу в день получения его лицом, которому оно адресовано, если иное не установлено законодательством Российской Федерации или Договором.</w:t>
      </w:r>
    </w:p>
    <w:p w14:paraId="27D7EAC9" w14:textId="77777777" w:rsidR="00E777AC" w:rsidRPr="000A6C0B" w:rsidRDefault="00E777AC" w:rsidP="00E777AC">
      <w:pPr>
        <w:spacing w:before="40" w:after="4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12.8. Все уведомления, сообщения, документы и материалы, предусмотренные Договором, считаются должным образом предоставленными, если переданы по следующим адресам:</w:t>
      </w:r>
    </w:p>
    <w:p w14:paraId="2156E50E" w14:textId="03D3A73F" w:rsidR="00E777AC" w:rsidRPr="000A6C0B" w:rsidRDefault="00E777AC" w:rsidP="00E777AC">
      <w:pPr>
        <w:autoSpaceDE w:val="0"/>
        <w:autoSpaceDN w:val="0"/>
        <w:adjustRightInd w:val="0"/>
        <w:spacing w:before="40" w:after="4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Для Заказчика: ГМЦ Росстата, 105187, г. Москва, Измайловское шоссе, д. 44,      тел. 8 (495) 366-36-23, </w:t>
      </w:r>
      <w:r w:rsidR="000029F1" w:rsidRPr="000A6C0B">
        <w:rPr>
          <w:rFonts w:ascii="Times New Roman" w:eastAsia="Times New Roman" w:hAnsi="Times New Roman"/>
          <w:sz w:val="24"/>
          <w:szCs w:val="24"/>
          <w:lang w:eastAsia="ru-RU"/>
        </w:rPr>
        <w:t>E-mail</w:t>
      </w:r>
      <w:r w:rsidRPr="000A6C0B">
        <w:rPr>
          <w:rFonts w:ascii="Times New Roman" w:eastAsia="Times New Roman" w:hAnsi="Times New Roman"/>
          <w:sz w:val="24"/>
          <w:szCs w:val="24"/>
          <w:lang w:eastAsia="ru-RU"/>
        </w:rPr>
        <w:t xml:space="preserve">: </w:t>
      </w:r>
      <w:hyperlink r:id="rId9" w:history="1">
        <w:r w:rsidRPr="000A6C0B">
          <w:rPr>
            <w:rFonts w:ascii="Times New Roman" w:hAnsi="Times New Roman"/>
            <w:color w:val="0000FF"/>
            <w:sz w:val="24"/>
            <w:szCs w:val="24"/>
            <w:u w:val="single"/>
          </w:rPr>
          <w:t>gmc_info@gmcrosstata.ru</w:t>
        </w:r>
      </w:hyperlink>
      <w:r w:rsidRPr="000A6C0B">
        <w:rPr>
          <w:rFonts w:ascii="Times New Roman" w:eastAsia="Times New Roman" w:hAnsi="Times New Roman"/>
          <w:sz w:val="24"/>
          <w:szCs w:val="24"/>
          <w:lang w:eastAsia="ru-RU"/>
        </w:rPr>
        <w:t>.</w:t>
      </w:r>
    </w:p>
    <w:p w14:paraId="1D9E213B" w14:textId="17DD15A0" w:rsidR="00E777AC" w:rsidRPr="000A6C0B" w:rsidRDefault="00E777AC" w:rsidP="00E777AC">
      <w:pPr>
        <w:autoSpaceDE w:val="0"/>
        <w:autoSpaceDN w:val="0"/>
        <w:adjustRightInd w:val="0"/>
        <w:spacing w:after="0"/>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Для Исполнителя: Акционерное общество «Фирма АйТи». Информационные технологии», 117342, г.</w:t>
      </w:r>
      <w:r w:rsidRPr="000A6C0B">
        <w:t> </w:t>
      </w:r>
      <w:r w:rsidRPr="000A6C0B">
        <w:rPr>
          <w:rFonts w:ascii="Times New Roman" w:eastAsia="Times New Roman" w:hAnsi="Times New Roman"/>
          <w:sz w:val="24"/>
          <w:szCs w:val="24"/>
          <w:lang w:eastAsia="ru-RU"/>
        </w:rPr>
        <w:t xml:space="preserve">Москва, ул. Введенского, д. 1А, этаж 4, секция 1, ком. 421, </w:t>
      </w:r>
      <w:r w:rsidRPr="000A6C0B">
        <w:rPr>
          <w:rFonts w:ascii="Times New Roman" w:eastAsia="Times New Roman" w:hAnsi="Times New Roman"/>
          <w:sz w:val="24"/>
          <w:szCs w:val="24"/>
          <w:lang w:eastAsia="ru-RU"/>
        </w:rPr>
        <w:br/>
        <w:t xml:space="preserve">тел. 8 (495) 320-63-00, </w:t>
      </w:r>
      <w:r w:rsidR="000029F1" w:rsidRPr="000A6C0B">
        <w:rPr>
          <w:rFonts w:ascii="Times New Roman" w:eastAsia="Times New Roman" w:hAnsi="Times New Roman"/>
          <w:sz w:val="24"/>
          <w:szCs w:val="24"/>
          <w:lang w:eastAsia="ru-RU"/>
        </w:rPr>
        <w:t>E-</w:t>
      </w:r>
      <w:proofErr w:type="spellStart"/>
      <w:r w:rsidR="000029F1" w:rsidRPr="000A6C0B">
        <w:rPr>
          <w:rFonts w:ascii="Times New Roman" w:eastAsia="Times New Roman" w:hAnsi="Times New Roman"/>
          <w:sz w:val="24"/>
          <w:szCs w:val="24"/>
          <w:lang w:eastAsia="ru-RU"/>
        </w:rPr>
        <w:t>mail</w:t>
      </w:r>
      <w:proofErr w:type="spellEnd"/>
      <w:r w:rsidRPr="000A6C0B">
        <w:rPr>
          <w:rFonts w:ascii="Times New Roman" w:eastAsia="Times New Roman" w:hAnsi="Times New Roman"/>
          <w:sz w:val="24"/>
          <w:szCs w:val="24"/>
          <w:lang w:eastAsia="ru-RU"/>
        </w:rPr>
        <w:t xml:space="preserve">: </w:t>
      </w:r>
      <w:hyperlink r:id="rId10" w:history="1">
        <w:r w:rsidRPr="000A6C0B">
          <w:rPr>
            <w:rFonts w:ascii="Times New Roman" w:eastAsia="Times New Roman" w:hAnsi="Times New Roman"/>
            <w:color w:val="0000FF"/>
            <w:sz w:val="24"/>
            <w:szCs w:val="24"/>
            <w:u w:val="single"/>
            <w:lang w:val="en-US" w:eastAsia="ru-RU"/>
          </w:rPr>
          <w:t>info</w:t>
        </w:r>
        <w:r w:rsidRPr="000A6C0B">
          <w:rPr>
            <w:rFonts w:ascii="Times New Roman" w:eastAsia="Times New Roman" w:hAnsi="Times New Roman"/>
            <w:color w:val="0000FF"/>
            <w:sz w:val="24"/>
            <w:szCs w:val="24"/>
            <w:u w:val="single"/>
            <w:lang w:eastAsia="ru-RU"/>
          </w:rPr>
          <w:t>@</w:t>
        </w:r>
        <w:r w:rsidRPr="000A6C0B">
          <w:rPr>
            <w:rFonts w:ascii="Times New Roman" w:eastAsia="Times New Roman" w:hAnsi="Times New Roman"/>
            <w:color w:val="0000FF"/>
            <w:sz w:val="24"/>
            <w:szCs w:val="24"/>
            <w:u w:val="single"/>
            <w:lang w:val="en-US" w:eastAsia="ru-RU"/>
          </w:rPr>
          <w:t>it</w:t>
        </w:r>
        <w:r w:rsidRPr="000A6C0B">
          <w:rPr>
            <w:rFonts w:ascii="Times New Roman" w:eastAsia="Times New Roman" w:hAnsi="Times New Roman"/>
            <w:color w:val="0000FF"/>
            <w:sz w:val="24"/>
            <w:szCs w:val="24"/>
            <w:u w:val="single"/>
            <w:lang w:eastAsia="ru-RU"/>
          </w:rPr>
          <w:t>.</w:t>
        </w:r>
        <w:proofErr w:type="spellStart"/>
        <w:r w:rsidRPr="000A6C0B">
          <w:rPr>
            <w:rFonts w:ascii="Times New Roman" w:eastAsia="Times New Roman" w:hAnsi="Times New Roman"/>
            <w:color w:val="0000FF"/>
            <w:sz w:val="24"/>
            <w:szCs w:val="24"/>
            <w:u w:val="single"/>
            <w:lang w:val="en-US" w:eastAsia="ru-RU"/>
          </w:rPr>
          <w:t>ru</w:t>
        </w:r>
        <w:proofErr w:type="spellEnd"/>
      </w:hyperlink>
      <w:r w:rsidRPr="000A6C0B">
        <w:rPr>
          <w:rFonts w:ascii="Times New Roman" w:eastAsia="Times New Roman" w:hAnsi="Times New Roman"/>
          <w:sz w:val="24"/>
          <w:szCs w:val="24"/>
          <w:lang w:eastAsia="ru-RU"/>
        </w:rPr>
        <w:t xml:space="preserve">. </w:t>
      </w:r>
    </w:p>
    <w:p w14:paraId="566D916D" w14:textId="77777777" w:rsidR="00E777AC" w:rsidRPr="000A6C0B" w:rsidRDefault="00E777AC" w:rsidP="00E777AC">
      <w:pPr>
        <w:spacing w:before="40" w:after="4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12.9. Неисполнение Стороной обязательств, предусмотренных пунктами 12.5 - 12.8 Договора, лишает ее права ссылаться на неисполнение или ненадлежащее исполнение другой Стороной обязательств, связанных с осуществлением расчетов по Договору и направлением другой Стороне предусмотренных Договором документов и уведомлений.</w:t>
      </w:r>
    </w:p>
    <w:p w14:paraId="408268DE" w14:textId="77777777" w:rsidR="00947763" w:rsidRPr="000A6C0B" w:rsidRDefault="00947763" w:rsidP="00E777AC">
      <w:pPr>
        <w:spacing w:before="40" w:after="40" w:line="240" w:lineRule="auto"/>
        <w:ind w:firstLine="709"/>
        <w:jc w:val="both"/>
        <w:rPr>
          <w:rFonts w:ascii="Times New Roman" w:eastAsia="Times New Roman" w:hAnsi="Times New Roman"/>
          <w:sz w:val="24"/>
          <w:szCs w:val="24"/>
          <w:lang w:eastAsia="ru-RU"/>
        </w:rPr>
      </w:pPr>
    </w:p>
    <w:p w14:paraId="55C59A82" w14:textId="77777777" w:rsidR="00947763" w:rsidRPr="000A6C0B" w:rsidRDefault="00947763" w:rsidP="00E777AC">
      <w:pPr>
        <w:spacing w:before="40" w:after="40" w:line="240" w:lineRule="auto"/>
        <w:ind w:firstLine="709"/>
        <w:jc w:val="both"/>
        <w:rPr>
          <w:rFonts w:ascii="Times New Roman" w:eastAsia="Times New Roman" w:hAnsi="Times New Roman"/>
          <w:sz w:val="24"/>
          <w:szCs w:val="24"/>
          <w:lang w:eastAsia="ru-RU"/>
        </w:rPr>
      </w:pPr>
    </w:p>
    <w:p w14:paraId="4470D6E4" w14:textId="77777777" w:rsidR="00E777AC" w:rsidRPr="000A6C0B" w:rsidRDefault="00E777AC" w:rsidP="00E777AC">
      <w:pPr>
        <w:spacing w:before="40" w:after="4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lastRenderedPageBreak/>
        <w:t>12.10. К Договору прилагаются и являются неотъемлемой его частью:</w:t>
      </w:r>
    </w:p>
    <w:p w14:paraId="37F0CFEE" w14:textId="08F91E98" w:rsidR="00E777AC" w:rsidRPr="000A6C0B" w:rsidRDefault="000029F1" w:rsidP="00E777AC">
      <w:pPr>
        <w:numPr>
          <w:ilvl w:val="0"/>
          <w:numId w:val="27"/>
        </w:numPr>
        <w:autoSpaceDE w:val="0"/>
        <w:autoSpaceDN w:val="0"/>
        <w:adjustRightInd w:val="0"/>
        <w:spacing w:before="40" w:after="40" w:line="240" w:lineRule="auto"/>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Т</w:t>
      </w:r>
      <w:r w:rsidR="00E777AC" w:rsidRPr="000A6C0B">
        <w:rPr>
          <w:rFonts w:ascii="Times New Roman" w:eastAsia="Times New Roman" w:hAnsi="Times New Roman"/>
          <w:sz w:val="24"/>
          <w:szCs w:val="24"/>
          <w:lang w:eastAsia="ru-RU"/>
        </w:rPr>
        <w:t>ехническое задание (Приложение № 1 к Договору);</w:t>
      </w:r>
    </w:p>
    <w:p w14:paraId="2C65B4E7" w14:textId="1688DFF2" w:rsidR="00E777AC" w:rsidRPr="000A6C0B" w:rsidRDefault="000029F1" w:rsidP="00E777AC">
      <w:pPr>
        <w:numPr>
          <w:ilvl w:val="0"/>
          <w:numId w:val="27"/>
        </w:numPr>
        <w:autoSpaceDE w:val="0"/>
        <w:autoSpaceDN w:val="0"/>
        <w:adjustRightInd w:val="0"/>
        <w:spacing w:before="40" w:after="40" w:line="240" w:lineRule="auto"/>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К</w:t>
      </w:r>
      <w:r w:rsidR="00E777AC" w:rsidRPr="000A6C0B">
        <w:rPr>
          <w:rFonts w:ascii="Times New Roman" w:eastAsia="Times New Roman" w:hAnsi="Times New Roman"/>
          <w:sz w:val="24"/>
          <w:szCs w:val="24"/>
          <w:lang w:eastAsia="ru-RU"/>
        </w:rPr>
        <w:t>алендарный план оказания услуг (Приложение № 2 к Договору).</w:t>
      </w:r>
    </w:p>
    <w:p w14:paraId="54D9DAC8" w14:textId="77777777" w:rsidR="00E777AC" w:rsidRPr="000A6C0B" w:rsidRDefault="00E777AC" w:rsidP="00E777AC">
      <w:pPr>
        <w:autoSpaceDE w:val="0"/>
        <w:autoSpaceDN w:val="0"/>
        <w:adjustRightInd w:val="0"/>
        <w:spacing w:before="100" w:beforeAutospacing="1" w:after="240"/>
        <w:jc w:val="center"/>
        <w:rPr>
          <w:rFonts w:ascii="Times New Roman" w:eastAsia="Times New Roman" w:hAnsi="Times New Roman"/>
          <w:b/>
          <w:sz w:val="24"/>
          <w:szCs w:val="24"/>
          <w:lang w:eastAsia="ru-RU"/>
        </w:rPr>
      </w:pPr>
      <w:r w:rsidRPr="000A6C0B">
        <w:rPr>
          <w:rFonts w:ascii="Times New Roman" w:eastAsia="Times New Roman" w:hAnsi="Times New Roman"/>
          <w:b/>
          <w:sz w:val="24"/>
          <w:szCs w:val="24"/>
          <w:lang w:eastAsia="ru-RU"/>
        </w:rPr>
        <w:t>13. Юридические адреса, платежные реквизиты Сторон</w:t>
      </w:r>
    </w:p>
    <w:p w14:paraId="44AB14D4" w14:textId="77777777" w:rsidR="00E777AC" w:rsidRPr="000A6C0B" w:rsidRDefault="00E777AC" w:rsidP="00E777A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13.1. Заказчик:</w:t>
      </w:r>
    </w:p>
    <w:p w14:paraId="724AF19D" w14:textId="77777777" w:rsidR="00E777AC" w:rsidRPr="000A6C0B" w:rsidRDefault="00E777AC" w:rsidP="00E777AC">
      <w:pPr>
        <w:autoSpaceDE w:val="0"/>
        <w:autoSpaceDN w:val="0"/>
        <w:adjustRightInd w:val="0"/>
        <w:spacing w:after="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(ГМЦ Росстата). </w:t>
      </w:r>
    </w:p>
    <w:p w14:paraId="402403C1" w14:textId="77777777" w:rsidR="00E777AC" w:rsidRPr="000A6C0B" w:rsidRDefault="00E777AC" w:rsidP="00E777AC">
      <w:pPr>
        <w:autoSpaceDE w:val="0"/>
        <w:autoSpaceDN w:val="0"/>
        <w:adjustRightInd w:val="0"/>
        <w:spacing w:after="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Адрес: 105187, г. Москва, Измайловское шоссе, д.44. </w:t>
      </w:r>
    </w:p>
    <w:p w14:paraId="40B0D65C" w14:textId="77777777" w:rsidR="00E777AC" w:rsidRPr="000A6C0B" w:rsidRDefault="00E777AC" w:rsidP="00E777AC">
      <w:pPr>
        <w:autoSpaceDE w:val="0"/>
        <w:autoSpaceDN w:val="0"/>
        <w:adjustRightInd w:val="0"/>
        <w:spacing w:after="0" w:line="271" w:lineRule="auto"/>
        <w:jc w:val="both"/>
        <w:rPr>
          <w:rFonts w:ascii="Times New Roman" w:hAnsi="Times New Roman"/>
          <w:sz w:val="24"/>
          <w:szCs w:val="24"/>
        </w:rPr>
      </w:pPr>
      <w:r w:rsidRPr="000A6C0B">
        <w:rPr>
          <w:rFonts w:ascii="Times New Roman" w:hAnsi="Times New Roman"/>
          <w:sz w:val="24"/>
          <w:szCs w:val="24"/>
        </w:rPr>
        <w:t>ИНН 7719026593, КПП 771901001, ОГРН 1027739185968</w:t>
      </w:r>
    </w:p>
    <w:p w14:paraId="5B1C59B1" w14:textId="77777777" w:rsidR="00E777AC" w:rsidRPr="000A6C0B" w:rsidRDefault="00E777AC" w:rsidP="00E777AC">
      <w:pPr>
        <w:autoSpaceDE w:val="0"/>
        <w:autoSpaceDN w:val="0"/>
        <w:adjustRightInd w:val="0"/>
        <w:spacing w:after="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Банковские реквизиты:</w:t>
      </w:r>
    </w:p>
    <w:p w14:paraId="69A9C612" w14:textId="77777777" w:rsidR="00E777AC" w:rsidRPr="000A6C0B" w:rsidRDefault="00E777AC" w:rsidP="00E777AC">
      <w:pPr>
        <w:autoSpaceDE w:val="0"/>
        <w:autoSpaceDN w:val="0"/>
        <w:adjustRightInd w:val="0"/>
        <w:spacing w:after="0" w:line="240" w:lineRule="auto"/>
        <w:rPr>
          <w:rFonts w:ascii="Times New Roman" w:hAnsi="Times New Roman"/>
          <w:sz w:val="24"/>
          <w:szCs w:val="24"/>
        </w:rPr>
      </w:pPr>
      <w:r w:rsidRPr="000A6C0B">
        <w:rPr>
          <w:rFonts w:ascii="Times New Roman" w:hAnsi="Times New Roman"/>
          <w:sz w:val="24"/>
          <w:szCs w:val="24"/>
        </w:rPr>
        <w:t>Филиал "Корпоративный" ПАО "Совкомбанк" г. Москва</w:t>
      </w:r>
    </w:p>
    <w:p w14:paraId="31209A86" w14:textId="77777777" w:rsidR="00E777AC" w:rsidRPr="000A6C0B" w:rsidRDefault="00E777AC" w:rsidP="00E777AC">
      <w:pPr>
        <w:autoSpaceDE w:val="0"/>
        <w:autoSpaceDN w:val="0"/>
        <w:adjustRightInd w:val="0"/>
        <w:spacing w:after="0" w:line="240" w:lineRule="auto"/>
        <w:rPr>
          <w:rFonts w:ascii="Times New Roman" w:hAnsi="Times New Roman"/>
          <w:sz w:val="24"/>
          <w:szCs w:val="24"/>
        </w:rPr>
      </w:pPr>
      <w:r w:rsidRPr="000A6C0B">
        <w:rPr>
          <w:rFonts w:ascii="Times New Roman" w:hAnsi="Times New Roman"/>
          <w:sz w:val="24"/>
          <w:szCs w:val="24"/>
        </w:rPr>
        <w:t>р/с 40502810012010572526</w:t>
      </w:r>
    </w:p>
    <w:p w14:paraId="4AD4D56E" w14:textId="77777777" w:rsidR="00E777AC" w:rsidRPr="000A6C0B" w:rsidRDefault="00E777AC" w:rsidP="00E777AC">
      <w:pPr>
        <w:autoSpaceDE w:val="0"/>
        <w:autoSpaceDN w:val="0"/>
        <w:adjustRightInd w:val="0"/>
        <w:spacing w:after="0" w:line="240" w:lineRule="auto"/>
        <w:rPr>
          <w:rFonts w:ascii="Times New Roman" w:hAnsi="Times New Roman"/>
          <w:sz w:val="24"/>
          <w:szCs w:val="24"/>
        </w:rPr>
      </w:pPr>
      <w:r w:rsidRPr="000A6C0B">
        <w:rPr>
          <w:rFonts w:ascii="Times New Roman" w:hAnsi="Times New Roman"/>
          <w:sz w:val="24"/>
          <w:szCs w:val="24"/>
        </w:rPr>
        <w:t>к/с 30101810445250000360</w:t>
      </w:r>
    </w:p>
    <w:p w14:paraId="620CB320" w14:textId="77777777" w:rsidR="00E777AC" w:rsidRPr="000A6C0B" w:rsidRDefault="00E777AC" w:rsidP="00E777AC">
      <w:pPr>
        <w:autoSpaceDE w:val="0"/>
        <w:autoSpaceDN w:val="0"/>
        <w:adjustRightInd w:val="0"/>
        <w:spacing w:after="0" w:line="240" w:lineRule="auto"/>
        <w:jc w:val="both"/>
        <w:rPr>
          <w:rFonts w:ascii="Times New Roman" w:hAnsi="Times New Roman"/>
          <w:sz w:val="24"/>
          <w:szCs w:val="24"/>
        </w:rPr>
      </w:pPr>
      <w:r w:rsidRPr="000A6C0B">
        <w:rPr>
          <w:rFonts w:ascii="Times New Roman" w:hAnsi="Times New Roman"/>
          <w:sz w:val="24"/>
          <w:szCs w:val="24"/>
        </w:rPr>
        <w:t>БИК 044525360</w:t>
      </w:r>
    </w:p>
    <w:p w14:paraId="1C40CE7C" w14:textId="77777777" w:rsidR="00E777AC" w:rsidRPr="000A6C0B" w:rsidRDefault="00E777AC" w:rsidP="00E777AC">
      <w:pPr>
        <w:autoSpaceDE w:val="0"/>
        <w:autoSpaceDN w:val="0"/>
        <w:adjustRightInd w:val="0"/>
        <w:spacing w:after="0" w:line="240" w:lineRule="auto"/>
        <w:jc w:val="both"/>
        <w:rPr>
          <w:rFonts w:ascii="Times New Roman" w:hAnsi="Times New Roman"/>
          <w:sz w:val="24"/>
          <w:szCs w:val="24"/>
        </w:rPr>
      </w:pPr>
      <w:r w:rsidRPr="000A6C0B">
        <w:rPr>
          <w:rFonts w:ascii="Times New Roman" w:hAnsi="Times New Roman"/>
          <w:sz w:val="24"/>
          <w:szCs w:val="24"/>
        </w:rPr>
        <w:t>ОКПО 29360200, ОКВЭД 2 63.11, ОКТМО 45314000</w:t>
      </w:r>
    </w:p>
    <w:p w14:paraId="7D3E282F" w14:textId="77777777" w:rsidR="00E777AC" w:rsidRPr="000A6C0B" w:rsidRDefault="00E777AC" w:rsidP="00E777AC">
      <w:pPr>
        <w:autoSpaceDE w:val="0"/>
        <w:autoSpaceDN w:val="0"/>
        <w:adjustRightInd w:val="0"/>
        <w:spacing w:after="0" w:line="268" w:lineRule="auto"/>
        <w:jc w:val="both"/>
        <w:rPr>
          <w:rFonts w:ascii="Times New Roman" w:hAnsi="Times New Roman"/>
          <w:sz w:val="24"/>
          <w:szCs w:val="24"/>
        </w:rPr>
      </w:pPr>
      <w:r w:rsidRPr="000A6C0B">
        <w:rPr>
          <w:rFonts w:ascii="Times New Roman" w:hAnsi="Times New Roman"/>
          <w:sz w:val="24"/>
          <w:szCs w:val="24"/>
        </w:rPr>
        <w:t>Тел.: 8 (495) 366-36-23</w:t>
      </w:r>
    </w:p>
    <w:p w14:paraId="54989BAB" w14:textId="77777777" w:rsidR="00E777AC" w:rsidRPr="000A6C0B" w:rsidRDefault="00E777AC" w:rsidP="00E777AC">
      <w:pPr>
        <w:autoSpaceDE w:val="0"/>
        <w:autoSpaceDN w:val="0"/>
        <w:adjustRightInd w:val="0"/>
        <w:spacing w:after="0" w:line="271" w:lineRule="auto"/>
        <w:ind w:firstLine="709"/>
        <w:jc w:val="both"/>
        <w:rPr>
          <w:rFonts w:ascii="Times New Roman" w:eastAsia="Times New Roman" w:hAnsi="Times New Roman"/>
          <w:sz w:val="12"/>
          <w:szCs w:val="12"/>
          <w:lang w:eastAsia="ru-RU"/>
        </w:rPr>
      </w:pPr>
    </w:p>
    <w:p w14:paraId="7D98CE0D" w14:textId="77777777" w:rsidR="00E777AC" w:rsidRPr="000A6C0B" w:rsidRDefault="00E777AC" w:rsidP="00E777AC">
      <w:pPr>
        <w:autoSpaceDE w:val="0"/>
        <w:autoSpaceDN w:val="0"/>
        <w:adjustRightInd w:val="0"/>
        <w:spacing w:after="0" w:line="271" w:lineRule="auto"/>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13.2.  Исполнитель:</w:t>
      </w:r>
    </w:p>
    <w:p w14:paraId="6A25CE3E" w14:textId="77777777" w:rsidR="00E777AC" w:rsidRPr="000A6C0B" w:rsidRDefault="00E777AC" w:rsidP="00E777AC">
      <w:pPr>
        <w:autoSpaceDE w:val="0"/>
        <w:autoSpaceDN w:val="0"/>
        <w:adjustRightInd w:val="0"/>
        <w:spacing w:after="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Акционерное общество «Фирма АйТи». Информационные технологии»</w:t>
      </w:r>
    </w:p>
    <w:p w14:paraId="476614BD" w14:textId="456A8F3E" w:rsidR="00E777AC" w:rsidRPr="000A6C0B" w:rsidRDefault="00E777AC" w:rsidP="00E777AC">
      <w:pPr>
        <w:autoSpaceDE w:val="0"/>
        <w:autoSpaceDN w:val="0"/>
        <w:adjustRightInd w:val="0"/>
        <w:spacing w:after="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Адрес: 117342, г.</w:t>
      </w:r>
      <w:r w:rsidR="00A26151" w:rsidRPr="000A6C0B">
        <w:rPr>
          <w:rFonts w:ascii="Times New Roman" w:eastAsia="Times New Roman" w:hAnsi="Times New Roman"/>
          <w:sz w:val="24"/>
          <w:szCs w:val="24"/>
          <w:lang w:eastAsia="ru-RU"/>
        </w:rPr>
        <w:t> </w:t>
      </w:r>
      <w:r w:rsidRPr="000A6C0B">
        <w:rPr>
          <w:rFonts w:ascii="Times New Roman" w:eastAsia="Times New Roman" w:hAnsi="Times New Roman"/>
          <w:sz w:val="24"/>
          <w:szCs w:val="24"/>
          <w:lang w:eastAsia="ru-RU"/>
        </w:rPr>
        <w:t>Москва, ул. Введенского, д. 1А, этаж 4 секция 1,</w:t>
      </w:r>
      <w:r w:rsidR="000029F1" w:rsidRPr="000A6C0B">
        <w:rPr>
          <w:rFonts w:ascii="Times New Roman" w:eastAsia="Times New Roman" w:hAnsi="Times New Roman"/>
          <w:sz w:val="24"/>
          <w:szCs w:val="24"/>
          <w:lang w:eastAsia="ru-RU"/>
        </w:rPr>
        <w:t xml:space="preserve"> </w:t>
      </w:r>
      <w:r w:rsidRPr="000A6C0B">
        <w:rPr>
          <w:rFonts w:ascii="Times New Roman" w:eastAsia="Times New Roman" w:hAnsi="Times New Roman"/>
          <w:sz w:val="24"/>
          <w:szCs w:val="24"/>
          <w:lang w:eastAsia="ru-RU"/>
        </w:rPr>
        <w:t>ком. 421</w:t>
      </w:r>
    </w:p>
    <w:p w14:paraId="323665EF" w14:textId="77777777" w:rsidR="00E777AC" w:rsidRPr="000A6C0B" w:rsidRDefault="00E777AC" w:rsidP="00E777AC">
      <w:pPr>
        <w:autoSpaceDE w:val="0"/>
        <w:autoSpaceDN w:val="0"/>
        <w:adjustRightInd w:val="0"/>
        <w:spacing w:after="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Почтовый адрес: 117279, г. Москва, а/я 65</w:t>
      </w:r>
    </w:p>
    <w:p w14:paraId="6BF16268" w14:textId="77777777" w:rsidR="00E777AC" w:rsidRPr="000A6C0B" w:rsidRDefault="00E777AC" w:rsidP="00E777AC">
      <w:pPr>
        <w:autoSpaceDE w:val="0"/>
        <w:autoSpaceDN w:val="0"/>
        <w:adjustRightInd w:val="0"/>
        <w:spacing w:after="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ИНН 7735008954 КПП 772801001</w:t>
      </w:r>
    </w:p>
    <w:p w14:paraId="26590ECB" w14:textId="77777777" w:rsidR="00E777AC" w:rsidRPr="000A6C0B" w:rsidRDefault="00E777AC" w:rsidP="00E777AC">
      <w:pPr>
        <w:autoSpaceDE w:val="0"/>
        <w:autoSpaceDN w:val="0"/>
        <w:adjustRightInd w:val="0"/>
        <w:spacing w:after="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ОГРН 1027700222747 ОКПО 29257777</w:t>
      </w:r>
    </w:p>
    <w:p w14:paraId="41994183" w14:textId="77777777" w:rsidR="00E777AC" w:rsidRPr="000A6C0B" w:rsidRDefault="00E777AC" w:rsidP="00E777AC">
      <w:pPr>
        <w:autoSpaceDE w:val="0"/>
        <w:autoSpaceDN w:val="0"/>
        <w:adjustRightInd w:val="0"/>
        <w:spacing w:after="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ОКАТО 45293566000</w:t>
      </w:r>
    </w:p>
    <w:p w14:paraId="2F73082C" w14:textId="77777777" w:rsidR="00E777AC" w:rsidRPr="000A6C0B" w:rsidRDefault="00E777AC" w:rsidP="00E777AC">
      <w:pPr>
        <w:autoSpaceDE w:val="0"/>
        <w:autoSpaceDN w:val="0"/>
        <w:adjustRightInd w:val="0"/>
        <w:spacing w:after="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ОКТМО 45902000000 ОКОПФ 12267</w:t>
      </w:r>
    </w:p>
    <w:p w14:paraId="6B0D41B2" w14:textId="77777777" w:rsidR="00E777AC" w:rsidRPr="000A6C0B" w:rsidRDefault="00E777AC" w:rsidP="00E777AC">
      <w:pPr>
        <w:autoSpaceDE w:val="0"/>
        <w:autoSpaceDN w:val="0"/>
        <w:adjustRightInd w:val="0"/>
        <w:spacing w:after="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ОКВЭД 62.09</w:t>
      </w:r>
    </w:p>
    <w:p w14:paraId="45A162A3" w14:textId="4AE15649" w:rsidR="000029F1" w:rsidRPr="000A6C0B" w:rsidRDefault="000029F1" w:rsidP="00E777AC">
      <w:pPr>
        <w:autoSpaceDE w:val="0"/>
        <w:autoSpaceDN w:val="0"/>
        <w:adjustRightInd w:val="0"/>
        <w:spacing w:after="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Дата постановки на учет: 27.12.1993</w:t>
      </w:r>
      <w:r w:rsidR="00360364" w:rsidRPr="000A6C0B">
        <w:rPr>
          <w:rFonts w:ascii="Times New Roman" w:eastAsia="Times New Roman" w:hAnsi="Times New Roman"/>
          <w:sz w:val="24"/>
          <w:szCs w:val="24"/>
          <w:lang w:eastAsia="ru-RU"/>
        </w:rPr>
        <w:t>.</w:t>
      </w:r>
    </w:p>
    <w:p w14:paraId="769E2EF7" w14:textId="5B51F13D" w:rsidR="00E777AC" w:rsidRPr="000A6C0B" w:rsidRDefault="00E777AC" w:rsidP="00E777AC">
      <w:pPr>
        <w:autoSpaceDE w:val="0"/>
        <w:autoSpaceDN w:val="0"/>
        <w:adjustRightInd w:val="0"/>
        <w:spacing w:after="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Банковские реквизиты: </w:t>
      </w:r>
    </w:p>
    <w:p w14:paraId="2D7CA9C0" w14:textId="77777777" w:rsidR="00E777AC" w:rsidRPr="000A6C0B" w:rsidRDefault="00E777AC" w:rsidP="00E777AC">
      <w:pPr>
        <w:autoSpaceDE w:val="0"/>
        <w:autoSpaceDN w:val="0"/>
        <w:adjustRightInd w:val="0"/>
        <w:spacing w:after="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Филиал «Центральный» Банка ВТБ (ПАО) в г. Москве</w:t>
      </w:r>
    </w:p>
    <w:p w14:paraId="2288F382" w14:textId="77777777" w:rsidR="00E777AC" w:rsidRPr="000A6C0B" w:rsidRDefault="00E777AC" w:rsidP="00E777AC">
      <w:pPr>
        <w:autoSpaceDE w:val="0"/>
        <w:autoSpaceDN w:val="0"/>
        <w:adjustRightInd w:val="0"/>
        <w:spacing w:after="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р/с 40702810300180000341 </w:t>
      </w:r>
    </w:p>
    <w:p w14:paraId="7AF28403" w14:textId="77777777" w:rsidR="00E777AC" w:rsidRPr="000A6C0B" w:rsidRDefault="00E777AC" w:rsidP="00E777AC">
      <w:pPr>
        <w:autoSpaceDE w:val="0"/>
        <w:autoSpaceDN w:val="0"/>
        <w:adjustRightInd w:val="0"/>
        <w:spacing w:after="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к/с 30101810145250000411</w:t>
      </w:r>
    </w:p>
    <w:p w14:paraId="44BF535C" w14:textId="77777777" w:rsidR="00E777AC" w:rsidRPr="000A6C0B" w:rsidRDefault="00E777AC" w:rsidP="00E777AC">
      <w:pPr>
        <w:autoSpaceDE w:val="0"/>
        <w:autoSpaceDN w:val="0"/>
        <w:adjustRightInd w:val="0"/>
        <w:spacing w:after="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БИК 044525411</w:t>
      </w:r>
    </w:p>
    <w:p w14:paraId="7AEDDC64" w14:textId="1320B138" w:rsidR="00E777AC" w:rsidRPr="000A6C0B" w:rsidRDefault="00E777AC" w:rsidP="00E777AC">
      <w:pPr>
        <w:autoSpaceDE w:val="0"/>
        <w:autoSpaceDN w:val="0"/>
        <w:adjustRightInd w:val="0"/>
        <w:spacing w:after="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Адрес электронной почты: </w:t>
      </w:r>
      <w:hyperlink r:id="rId11" w:history="1">
        <w:r w:rsidR="00360364" w:rsidRPr="000A6C0B">
          <w:rPr>
            <w:rStyle w:val="af"/>
            <w:rFonts w:ascii="Times New Roman" w:eastAsia="Times New Roman" w:hAnsi="Times New Roman"/>
            <w:sz w:val="24"/>
            <w:szCs w:val="24"/>
            <w:lang w:eastAsia="ru-RU"/>
          </w:rPr>
          <w:t>info@it.ru</w:t>
        </w:r>
      </w:hyperlink>
    </w:p>
    <w:p w14:paraId="122CDEB8" w14:textId="77777777" w:rsidR="00E777AC" w:rsidRPr="000A6C0B" w:rsidRDefault="00E777AC" w:rsidP="00E777AC">
      <w:pPr>
        <w:autoSpaceDE w:val="0"/>
        <w:autoSpaceDN w:val="0"/>
        <w:adjustRightInd w:val="0"/>
        <w:spacing w:after="0"/>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Телефон: 8 (495) 320-63-00</w:t>
      </w:r>
    </w:p>
    <w:p w14:paraId="7A3357FA" w14:textId="77777777" w:rsidR="00E777AC" w:rsidRPr="000A6C0B" w:rsidRDefault="00E777AC" w:rsidP="00E777AC">
      <w:pPr>
        <w:autoSpaceDE w:val="0"/>
        <w:autoSpaceDN w:val="0"/>
        <w:adjustRightInd w:val="0"/>
        <w:spacing w:after="0"/>
        <w:jc w:val="both"/>
        <w:rPr>
          <w:rFonts w:ascii="Times New Roman" w:eastAsia="Times New Roman" w:hAnsi="Times New Roman"/>
          <w:sz w:val="12"/>
          <w:szCs w:val="12"/>
          <w:lang w:eastAsia="ru-RU"/>
        </w:rPr>
      </w:pPr>
    </w:p>
    <w:p w14:paraId="1EC2FBB2" w14:textId="77777777" w:rsidR="00E777AC" w:rsidRPr="000A6C0B" w:rsidRDefault="00E777AC" w:rsidP="00E777AC">
      <w:pPr>
        <w:autoSpaceDE w:val="0"/>
        <w:autoSpaceDN w:val="0"/>
        <w:adjustRightInd w:val="0"/>
        <w:spacing w:after="0"/>
        <w:ind w:firstLine="709"/>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13.3. Об изменении адреса или платежных реквизитов Стороны обязаны уведомить друг друга в пятидневный срок, при этом дополнительное соглашение к Договору не заключается.</w:t>
      </w:r>
    </w:p>
    <w:p w14:paraId="4B69CB77" w14:textId="77777777" w:rsidR="00AA1855" w:rsidRPr="000A6C0B" w:rsidRDefault="00AA1855" w:rsidP="00E777AC">
      <w:pPr>
        <w:autoSpaceDE w:val="0"/>
        <w:autoSpaceDN w:val="0"/>
        <w:adjustRightInd w:val="0"/>
        <w:spacing w:after="0"/>
        <w:ind w:firstLine="709"/>
        <w:jc w:val="both"/>
        <w:rPr>
          <w:rFonts w:ascii="Times New Roman" w:eastAsia="Times New Roman" w:hAnsi="Times New Roman"/>
          <w:sz w:val="24"/>
          <w:szCs w:val="24"/>
          <w:lang w:eastAsia="ru-RU"/>
        </w:rPr>
      </w:pPr>
    </w:p>
    <w:tbl>
      <w:tblPr>
        <w:tblW w:w="10015" w:type="dxa"/>
        <w:tblLayout w:type="fixed"/>
        <w:tblLook w:val="0000" w:firstRow="0" w:lastRow="0" w:firstColumn="0" w:lastColumn="0" w:noHBand="0" w:noVBand="0"/>
      </w:tblPr>
      <w:tblGrid>
        <w:gridCol w:w="5070"/>
        <w:gridCol w:w="4945"/>
      </w:tblGrid>
      <w:tr w:rsidR="00D36B4E" w:rsidRPr="000A6C0B" w14:paraId="12A1345E" w14:textId="77777777" w:rsidTr="00E777AC">
        <w:trPr>
          <w:trHeight w:val="2390"/>
        </w:trPr>
        <w:tc>
          <w:tcPr>
            <w:tcW w:w="5070" w:type="dxa"/>
          </w:tcPr>
          <w:p w14:paraId="788EF80B" w14:textId="77777777" w:rsidR="00D36B4E" w:rsidRPr="000A6C0B" w:rsidRDefault="00D36B4E" w:rsidP="00285717">
            <w:pPr>
              <w:autoSpaceDE w:val="0"/>
              <w:autoSpaceDN w:val="0"/>
              <w:adjustRightInd w:val="0"/>
              <w:spacing w:after="0" w:line="271" w:lineRule="auto"/>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Заказчик: </w:t>
            </w:r>
          </w:p>
          <w:p w14:paraId="1FCEB4FC" w14:textId="77777777" w:rsidR="00D36B4E" w:rsidRPr="000A6C0B" w:rsidRDefault="00D36B4E" w:rsidP="00285717">
            <w:pPr>
              <w:autoSpaceDE w:val="0"/>
              <w:autoSpaceDN w:val="0"/>
              <w:adjustRightInd w:val="0"/>
              <w:spacing w:after="0"/>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Временно исполняющий обязанности директора ГМЦ Росстата</w:t>
            </w:r>
          </w:p>
          <w:p w14:paraId="5801EC1B" w14:textId="77777777" w:rsidR="00D36B4E" w:rsidRPr="000A6C0B" w:rsidRDefault="00D36B4E" w:rsidP="00285717">
            <w:pPr>
              <w:autoSpaceDE w:val="0"/>
              <w:autoSpaceDN w:val="0"/>
              <w:adjustRightInd w:val="0"/>
              <w:spacing w:after="0"/>
              <w:jc w:val="center"/>
              <w:rPr>
                <w:rFonts w:ascii="Times New Roman" w:eastAsia="Times New Roman" w:hAnsi="Times New Roman"/>
                <w:sz w:val="24"/>
                <w:szCs w:val="24"/>
                <w:lang w:eastAsia="ru-RU"/>
              </w:rPr>
            </w:pPr>
          </w:p>
          <w:p w14:paraId="5CCBA95D" w14:textId="77777777" w:rsidR="00D36B4E" w:rsidRPr="000A6C0B" w:rsidRDefault="00D36B4E" w:rsidP="00285717">
            <w:pPr>
              <w:autoSpaceDE w:val="0"/>
              <w:autoSpaceDN w:val="0"/>
              <w:adjustRightInd w:val="0"/>
              <w:spacing w:after="0"/>
              <w:jc w:val="center"/>
              <w:rPr>
                <w:rFonts w:ascii="Times New Roman" w:eastAsia="Times New Roman" w:hAnsi="Times New Roman"/>
                <w:sz w:val="24"/>
                <w:szCs w:val="24"/>
                <w:lang w:eastAsia="ru-RU"/>
              </w:rPr>
            </w:pPr>
          </w:p>
          <w:p w14:paraId="0C2D41A9" w14:textId="77777777" w:rsidR="00D36B4E" w:rsidRPr="000A6C0B" w:rsidRDefault="00D36B4E" w:rsidP="00285717">
            <w:pPr>
              <w:autoSpaceDE w:val="0"/>
              <w:autoSpaceDN w:val="0"/>
              <w:adjustRightInd w:val="0"/>
              <w:spacing w:after="0"/>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_____________________ / </w:t>
            </w:r>
            <w:r w:rsidRPr="000A6C0B">
              <w:rPr>
                <w:rFonts w:ascii="Times New Roman" w:eastAsia="Times New Roman" w:hAnsi="Times New Roman"/>
                <w:sz w:val="24"/>
                <w:szCs w:val="24"/>
                <w:u w:val="single"/>
                <w:lang w:eastAsia="ru-RU"/>
              </w:rPr>
              <w:t xml:space="preserve">А.С. </w:t>
            </w:r>
            <w:r w:rsidRPr="000A6C0B">
              <w:rPr>
                <w:rFonts w:ascii="Times New Roman" w:eastAsia="Times New Roman" w:hAnsi="Times New Roman"/>
                <w:bCs/>
                <w:sz w:val="24"/>
                <w:szCs w:val="24"/>
                <w:u w:val="single"/>
                <w:lang w:eastAsia="ru-RU"/>
              </w:rPr>
              <w:t>Зубков</w:t>
            </w:r>
            <w:r w:rsidRPr="000A6C0B">
              <w:rPr>
                <w:rFonts w:ascii="Times New Roman" w:eastAsia="Times New Roman" w:hAnsi="Times New Roman"/>
                <w:bCs/>
                <w:sz w:val="24"/>
                <w:szCs w:val="24"/>
                <w:lang w:eastAsia="ru-RU"/>
              </w:rPr>
              <w:t xml:space="preserve"> /</w:t>
            </w:r>
          </w:p>
          <w:p w14:paraId="015491BC" w14:textId="3F3CA0F3" w:rsidR="00D36B4E" w:rsidRPr="000A6C0B" w:rsidRDefault="00D36B4E" w:rsidP="00E777AC">
            <w:pPr>
              <w:autoSpaceDE w:val="0"/>
              <w:autoSpaceDN w:val="0"/>
              <w:adjustRightInd w:val="0"/>
              <w:spacing w:after="0"/>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М.П.  </w:t>
            </w:r>
          </w:p>
        </w:tc>
        <w:tc>
          <w:tcPr>
            <w:tcW w:w="4945" w:type="dxa"/>
          </w:tcPr>
          <w:p w14:paraId="1313B83B" w14:textId="77777777" w:rsidR="00D36B4E" w:rsidRPr="000A6C0B" w:rsidRDefault="00D36B4E" w:rsidP="00285717">
            <w:pPr>
              <w:suppressAutoHyphens/>
              <w:autoSpaceDE w:val="0"/>
              <w:autoSpaceDN w:val="0"/>
              <w:adjustRightInd w:val="0"/>
              <w:spacing w:after="0" w:line="271" w:lineRule="auto"/>
              <w:ind w:right="-98"/>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Исполнитель:</w:t>
            </w:r>
          </w:p>
          <w:p w14:paraId="768F6F0B" w14:textId="77777777" w:rsidR="00D36B4E" w:rsidRPr="000A6C0B" w:rsidRDefault="00D36B4E" w:rsidP="00285717">
            <w:pPr>
              <w:autoSpaceDE w:val="0"/>
              <w:autoSpaceDN w:val="0"/>
              <w:adjustRightInd w:val="0"/>
              <w:spacing w:after="0"/>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Генеральный директор </w:t>
            </w:r>
          </w:p>
          <w:p w14:paraId="77A4015D" w14:textId="77777777" w:rsidR="00D36B4E" w:rsidRPr="000A6C0B" w:rsidRDefault="00D36B4E" w:rsidP="00285717">
            <w:pPr>
              <w:autoSpaceDE w:val="0"/>
              <w:autoSpaceDN w:val="0"/>
              <w:adjustRightInd w:val="0"/>
              <w:spacing w:after="0"/>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АО «АйТи»</w:t>
            </w:r>
          </w:p>
          <w:p w14:paraId="69D53D1A" w14:textId="77777777" w:rsidR="00D36B4E" w:rsidRPr="000A6C0B" w:rsidRDefault="00D36B4E" w:rsidP="00285717">
            <w:pPr>
              <w:autoSpaceDE w:val="0"/>
              <w:autoSpaceDN w:val="0"/>
              <w:adjustRightInd w:val="0"/>
              <w:spacing w:after="0"/>
              <w:rPr>
                <w:rFonts w:ascii="Times New Roman" w:eastAsia="Times New Roman" w:hAnsi="Times New Roman"/>
                <w:sz w:val="24"/>
                <w:szCs w:val="24"/>
                <w:lang w:eastAsia="ru-RU"/>
              </w:rPr>
            </w:pPr>
          </w:p>
          <w:p w14:paraId="3495F313" w14:textId="77777777" w:rsidR="00D36B4E" w:rsidRPr="000A6C0B" w:rsidRDefault="00D36B4E" w:rsidP="00285717">
            <w:pPr>
              <w:autoSpaceDE w:val="0"/>
              <w:autoSpaceDN w:val="0"/>
              <w:adjustRightInd w:val="0"/>
              <w:spacing w:after="0"/>
              <w:jc w:val="center"/>
              <w:rPr>
                <w:rFonts w:ascii="Times New Roman" w:eastAsia="Times New Roman" w:hAnsi="Times New Roman"/>
                <w:sz w:val="24"/>
                <w:szCs w:val="24"/>
                <w:lang w:eastAsia="ru-RU"/>
              </w:rPr>
            </w:pPr>
          </w:p>
          <w:p w14:paraId="779AF791" w14:textId="77777777" w:rsidR="00D36B4E" w:rsidRPr="000A6C0B" w:rsidRDefault="00D36B4E" w:rsidP="00285717">
            <w:pPr>
              <w:autoSpaceDE w:val="0"/>
              <w:autoSpaceDN w:val="0"/>
              <w:adjustRightInd w:val="0"/>
              <w:spacing w:after="0"/>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_____________________ / </w:t>
            </w:r>
            <w:r w:rsidRPr="000A6C0B">
              <w:rPr>
                <w:rFonts w:ascii="Times New Roman" w:eastAsia="Times New Roman" w:hAnsi="Times New Roman"/>
                <w:sz w:val="24"/>
                <w:szCs w:val="24"/>
                <w:u w:val="single"/>
                <w:lang w:eastAsia="ru-RU"/>
              </w:rPr>
              <w:t>И.Р. Касимов</w:t>
            </w:r>
            <w:r w:rsidRPr="000A6C0B">
              <w:rPr>
                <w:rFonts w:ascii="Times New Roman" w:eastAsia="Times New Roman" w:hAnsi="Times New Roman"/>
                <w:sz w:val="24"/>
                <w:szCs w:val="24"/>
                <w:lang w:eastAsia="ru-RU"/>
              </w:rPr>
              <w:t xml:space="preserve"> /</w:t>
            </w:r>
          </w:p>
          <w:p w14:paraId="4F051FC9" w14:textId="0F186373" w:rsidR="00D36B4E" w:rsidRPr="000A6C0B" w:rsidRDefault="00D36B4E" w:rsidP="00E777AC">
            <w:pPr>
              <w:suppressAutoHyphens/>
              <w:autoSpaceDE w:val="0"/>
              <w:autoSpaceDN w:val="0"/>
              <w:adjustRightInd w:val="0"/>
              <w:spacing w:after="0"/>
              <w:ind w:right="-98"/>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М.П. </w:t>
            </w:r>
          </w:p>
        </w:tc>
      </w:tr>
    </w:tbl>
    <w:p w14:paraId="7607D342" w14:textId="77777777" w:rsidR="00D36B4E" w:rsidRPr="000A6C0B" w:rsidRDefault="00D36B4E" w:rsidP="00D36B4E">
      <w:pPr>
        <w:tabs>
          <w:tab w:val="left" w:pos="4790"/>
          <w:tab w:val="left" w:pos="6096"/>
        </w:tabs>
        <w:spacing w:after="0" w:line="240" w:lineRule="auto"/>
        <w:ind w:left="6379" w:right="-249"/>
        <w:rPr>
          <w:rFonts w:ascii="Times New Roman" w:eastAsia="SimSun" w:hAnsi="Times New Roman"/>
          <w:caps/>
          <w:spacing w:val="30"/>
          <w:sz w:val="24"/>
          <w:szCs w:val="24"/>
          <w:lang w:val="x-none"/>
        </w:rPr>
      </w:pPr>
      <w:r w:rsidRPr="000A6C0B">
        <w:rPr>
          <w:rFonts w:ascii="Times New Roman" w:eastAsia="SimSun" w:hAnsi="Times New Roman"/>
          <w:sz w:val="24"/>
          <w:szCs w:val="24"/>
          <w:lang w:val="x-none"/>
        </w:rPr>
        <w:lastRenderedPageBreak/>
        <w:t>Приложение</w:t>
      </w:r>
      <w:r w:rsidRPr="000A6C0B">
        <w:rPr>
          <w:rFonts w:ascii="Times New Roman" w:eastAsia="SimSun" w:hAnsi="Times New Roman"/>
          <w:caps/>
          <w:spacing w:val="30"/>
          <w:sz w:val="24"/>
          <w:szCs w:val="24"/>
          <w:lang w:val="x-none"/>
        </w:rPr>
        <w:t xml:space="preserve"> № 1 </w:t>
      </w:r>
    </w:p>
    <w:p w14:paraId="25407813" w14:textId="77777777" w:rsidR="00D36B4E" w:rsidRPr="000A6C0B" w:rsidRDefault="00D36B4E" w:rsidP="00D36B4E">
      <w:pPr>
        <w:widowControl w:val="0"/>
        <w:tabs>
          <w:tab w:val="left" w:pos="6096"/>
          <w:tab w:val="left" w:pos="6237"/>
          <w:tab w:val="left" w:leader="underscore" w:pos="9923"/>
        </w:tabs>
        <w:spacing w:after="0" w:line="240" w:lineRule="auto"/>
        <w:ind w:left="6379" w:right="-249"/>
        <w:rPr>
          <w:rFonts w:ascii="Times New Roman" w:hAnsi="Times New Roman"/>
          <w:sz w:val="24"/>
          <w:szCs w:val="24"/>
        </w:rPr>
      </w:pPr>
      <w:r w:rsidRPr="000A6C0B">
        <w:rPr>
          <w:rFonts w:ascii="Times New Roman" w:hAnsi="Times New Roman"/>
          <w:sz w:val="24"/>
          <w:szCs w:val="24"/>
          <w:lang w:val="x-none"/>
        </w:rPr>
        <w:t>к Договору №</w:t>
      </w:r>
      <w:r w:rsidRPr="000A6C0B">
        <w:rPr>
          <w:rFonts w:ascii="Times New Roman" w:hAnsi="Times New Roman"/>
          <w:sz w:val="24"/>
          <w:szCs w:val="24"/>
        </w:rPr>
        <w:t xml:space="preserve"> __________ </w:t>
      </w:r>
    </w:p>
    <w:p w14:paraId="354B365D" w14:textId="77777777" w:rsidR="00D36B4E" w:rsidRPr="000A6C0B" w:rsidRDefault="00D36B4E" w:rsidP="00D36B4E">
      <w:pPr>
        <w:widowControl w:val="0"/>
        <w:tabs>
          <w:tab w:val="left" w:pos="6096"/>
          <w:tab w:val="left" w:pos="6237"/>
          <w:tab w:val="left" w:leader="underscore" w:pos="9923"/>
        </w:tabs>
        <w:spacing w:after="0" w:line="240" w:lineRule="auto"/>
        <w:ind w:left="6379" w:right="-249"/>
        <w:rPr>
          <w:rFonts w:ascii="Times New Roman" w:eastAsia="Times New Roman" w:hAnsi="Times New Roman"/>
          <w:b/>
          <w:bCs/>
          <w:sz w:val="24"/>
          <w:szCs w:val="24"/>
          <w:lang w:val="x-none" w:eastAsia="x-none"/>
        </w:rPr>
      </w:pPr>
      <w:r w:rsidRPr="000A6C0B">
        <w:rPr>
          <w:rFonts w:ascii="Times New Roman" w:hAnsi="Times New Roman"/>
          <w:sz w:val="24"/>
          <w:szCs w:val="24"/>
          <w:lang w:val="x-none"/>
        </w:rPr>
        <w:t>от «__</w:t>
      </w:r>
      <w:r w:rsidRPr="000A6C0B">
        <w:rPr>
          <w:rFonts w:ascii="Times New Roman" w:hAnsi="Times New Roman"/>
          <w:sz w:val="24"/>
          <w:szCs w:val="24"/>
        </w:rPr>
        <w:t>_</w:t>
      </w:r>
      <w:r w:rsidRPr="000A6C0B">
        <w:rPr>
          <w:rFonts w:ascii="Times New Roman" w:hAnsi="Times New Roman"/>
          <w:sz w:val="24"/>
          <w:szCs w:val="24"/>
          <w:lang w:val="x-none"/>
        </w:rPr>
        <w:t xml:space="preserve">» </w:t>
      </w:r>
      <w:r w:rsidRPr="000A6C0B">
        <w:rPr>
          <w:rFonts w:ascii="Times New Roman" w:hAnsi="Times New Roman"/>
          <w:sz w:val="24"/>
          <w:szCs w:val="24"/>
        </w:rPr>
        <w:t>________</w:t>
      </w:r>
      <w:r w:rsidRPr="000A6C0B">
        <w:rPr>
          <w:rFonts w:ascii="Times New Roman" w:hAnsi="Times New Roman"/>
          <w:sz w:val="24"/>
          <w:szCs w:val="24"/>
          <w:lang w:val="x-none"/>
        </w:rPr>
        <w:t xml:space="preserve"> </w:t>
      </w:r>
      <w:r w:rsidRPr="000A6C0B">
        <w:rPr>
          <w:rFonts w:ascii="Times New Roman" w:hAnsi="Times New Roman"/>
          <w:sz w:val="24"/>
          <w:szCs w:val="24"/>
        </w:rPr>
        <w:t>2023</w:t>
      </w:r>
      <w:r w:rsidRPr="000A6C0B">
        <w:rPr>
          <w:rFonts w:ascii="Times New Roman" w:hAnsi="Times New Roman"/>
          <w:sz w:val="24"/>
          <w:szCs w:val="24"/>
          <w:lang w:val="x-none"/>
        </w:rPr>
        <w:t>  г.</w:t>
      </w:r>
    </w:p>
    <w:p w14:paraId="302D4789" w14:textId="77777777" w:rsidR="00AF3FE2" w:rsidRPr="000A6C0B" w:rsidRDefault="00AF3FE2" w:rsidP="00252AE8">
      <w:pPr>
        <w:spacing w:line="360" w:lineRule="auto"/>
        <w:rPr>
          <w:rFonts w:ascii="Times New Roman" w:hAnsi="Times New Roman"/>
          <w:color w:val="000000"/>
          <w:sz w:val="28"/>
          <w:szCs w:val="28"/>
          <w:lang w:val="x-none"/>
        </w:rPr>
      </w:pPr>
    </w:p>
    <w:p w14:paraId="15C405E6" w14:textId="77777777" w:rsidR="00D52A7A" w:rsidRPr="000A6C0B" w:rsidRDefault="00D52A7A" w:rsidP="00252AE8">
      <w:pPr>
        <w:spacing w:line="360" w:lineRule="auto"/>
        <w:jc w:val="center"/>
        <w:rPr>
          <w:rFonts w:ascii="Times New Roman" w:hAnsi="Times New Roman"/>
          <w:b/>
          <w:bCs/>
          <w:color w:val="000000"/>
          <w:sz w:val="28"/>
          <w:szCs w:val="28"/>
        </w:rPr>
      </w:pPr>
    </w:p>
    <w:p w14:paraId="369EB955" w14:textId="77777777" w:rsidR="00D52A7A" w:rsidRPr="000A6C0B" w:rsidRDefault="00D52A7A" w:rsidP="00252AE8">
      <w:pPr>
        <w:spacing w:line="360" w:lineRule="auto"/>
        <w:jc w:val="center"/>
        <w:rPr>
          <w:rFonts w:ascii="Times New Roman" w:hAnsi="Times New Roman"/>
          <w:b/>
          <w:bCs/>
          <w:color w:val="000000"/>
          <w:sz w:val="28"/>
          <w:szCs w:val="28"/>
        </w:rPr>
      </w:pPr>
    </w:p>
    <w:p w14:paraId="54CD490A" w14:textId="77777777" w:rsidR="00D52A7A" w:rsidRPr="000A6C0B" w:rsidRDefault="00D52A7A" w:rsidP="00252AE8">
      <w:pPr>
        <w:spacing w:line="360" w:lineRule="auto"/>
        <w:jc w:val="center"/>
        <w:rPr>
          <w:rFonts w:ascii="Times New Roman" w:hAnsi="Times New Roman"/>
          <w:b/>
          <w:bCs/>
          <w:color w:val="000000"/>
          <w:sz w:val="28"/>
          <w:szCs w:val="28"/>
        </w:rPr>
      </w:pPr>
    </w:p>
    <w:p w14:paraId="4BED647B" w14:textId="77777777" w:rsidR="00D52A7A" w:rsidRPr="000A6C0B" w:rsidRDefault="00D52A7A" w:rsidP="00252AE8">
      <w:pPr>
        <w:spacing w:line="360" w:lineRule="auto"/>
        <w:jc w:val="center"/>
        <w:rPr>
          <w:rFonts w:ascii="Times New Roman" w:hAnsi="Times New Roman"/>
          <w:b/>
          <w:bCs/>
          <w:color w:val="000000"/>
          <w:sz w:val="28"/>
          <w:szCs w:val="28"/>
        </w:rPr>
      </w:pPr>
    </w:p>
    <w:p w14:paraId="43D0C7BD" w14:textId="77777777" w:rsidR="00D52A7A" w:rsidRPr="000A6C0B" w:rsidRDefault="00D52A7A" w:rsidP="00252AE8">
      <w:pPr>
        <w:spacing w:line="360" w:lineRule="auto"/>
        <w:jc w:val="center"/>
        <w:rPr>
          <w:rFonts w:ascii="Times New Roman" w:hAnsi="Times New Roman"/>
          <w:b/>
          <w:bCs/>
          <w:color w:val="000000"/>
          <w:sz w:val="28"/>
          <w:szCs w:val="28"/>
        </w:rPr>
      </w:pPr>
    </w:p>
    <w:p w14:paraId="541E2ABC" w14:textId="441A663B" w:rsidR="00AF3FE2" w:rsidRPr="000A6C0B" w:rsidRDefault="00AF3FE2" w:rsidP="00252AE8">
      <w:pPr>
        <w:spacing w:line="360" w:lineRule="auto"/>
        <w:jc w:val="center"/>
        <w:rPr>
          <w:rFonts w:ascii="Times New Roman" w:hAnsi="Times New Roman"/>
          <w:b/>
          <w:bCs/>
          <w:color w:val="000000"/>
          <w:sz w:val="28"/>
          <w:szCs w:val="28"/>
        </w:rPr>
      </w:pPr>
      <w:r w:rsidRPr="000A6C0B">
        <w:rPr>
          <w:rFonts w:ascii="Times New Roman" w:hAnsi="Times New Roman"/>
          <w:b/>
          <w:bCs/>
          <w:color w:val="000000"/>
          <w:sz w:val="28"/>
          <w:szCs w:val="28"/>
        </w:rPr>
        <w:t>ТЕХНИЧЕСКОЕ ЗАДАНИЕ</w:t>
      </w:r>
    </w:p>
    <w:p w14:paraId="245A5194" w14:textId="3CB1ECC3" w:rsidR="00D52A7A" w:rsidRPr="000A6C0B" w:rsidRDefault="00AF3FE2" w:rsidP="00252AE8">
      <w:pPr>
        <w:spacing w:line="360" w:lineRule="auto"/>
        <w:jc w:val="center"/>
        <w:rPr>
          <w:rFonts w:ascii="Times New Roman" w:hAnsi="Times New Roman"/>
          <w:color w:val="000000"/>
          <w:sz w:val="28"/>
          <w:szCs w:val="28"/>
        </w:rPr>
      </w:pPr>
      <w:bookmarkStart w:id="4" w:name="_Hlk132205110"/>
      <w:r w:rsidRPr="000A6C0B">
        <w:rPr>
          <w:rFonts w:ascii="Times New Roman" w:hAnsi="Times New Roman"/>
          <w:color w:val="000000"/>
          <w:sz w:val="28"/>
          <w:szCs w:val="28"/>
        </w:rPr>
        <w:t xml:space="preserve">на оказание услуг по сопровождению Автоматизированной системы управления кадровыми ресурсами </w:t>
      </w:r>
      <w:r w:rsidR="00760D20" w:rsidRPr="000A6C0B">
        <w:rPr>
          <w:rFonts w:ascii="Times New Roman" w:hAnsi="Times New Roman"/>
          <w:color w:val="000000"/>
          <w:sz w:val="28"/>
          <w:szCs w:val="28"/>
        </w:rPr>
        <w:t>И</w:t>
      </w:r>
      <w:r w:rsidRPr="000A6C0B">
        <w:rPr>
          <w:rFonts w:ascii="Times New Roman" w:hAnsi="Times New Roman"/>
          <w:color w:val="000000"/>
          <w:sz w:val="28"/>
          <w:szCs w:val="28"/>
        </w:rPr>
        <w:t>нформационно-вычислительной системы Росстата (ИВС Росстата)</w:t>
      </w:r>
      <w:bookmarkEnd w:id="4"/>
    </w:p>
    <w:p w14:paraId="388D24E3" w14:textId="77777777" w:rsidR="00D52A7A" w:rsidRPr="000A6C0B" w:rsidRDefault="00D52A7A" w:rsidP="00252AE8">
      <w:pPr>
        <w:spacing w:line="360" w:lineRule="auto"/>
        <w:jc w:val="center"/>
        <w:rPr>
          <w:rFonts w:ascii="Times New Roman" w:hAnsi="Times New Roman"/>
          <w:color w:val="000000"/>
          <w:sz w:val="28"/>
          <w:szCs w:val="28"/>
        </w:rPr>
      </w:pPr>
    </w:p>
    <w:p w14:paraId="0351F47B" w14:textId="77777777" w:rsidR="00D52A7A" w:rsidRPr="000A6C0B" w:rsidRDefault="00D52A7A" w:rsidP="00252AE8">
      <w:pPr>
        <w:spacing w:line="360" w:lineRule="auto"/>
        <w:jc w:val="center"/>
        <w:rPr>
          <w:rFonts w:ascii="Times New Roman" w:hAnsi="Times New Roman"/>
          <w:color w:val="000000"/>
          <w:sz w:val="28"/>
          <w:szCs w:val="28"/>
        </w:rPr>
      </w:pPr>
    </w:p>
    <w:p w14:paraId="3FE832E4" w14:textId="77777777" w:rsidR="00D52A7A" w:rsidRPr="000A6C0B" w:rsidRDefault="00D52A7A" w:rsidP="00252AE8">
      <w:pPr>
        <w:spacing w:line="360" w:lineRule="auto"/>
        <w:jc w:val="center"/>
        <w:rPr>
          <w:rFonts w:ascii="Times New Roman" w:hAnsi="Times New Roman"/>
          <w:color w:val="000000"/>
          <w:sz w:val="28"/>
          <w:szCs w:val="28"/>
        </w:rPr>
      </w:pPr>
    </w:p>
    <w:p w14:paraId="5D926AE4" w14:textId="77777777" w:rsidR="00D52A7A" w:rsidRPr="000A6C0B" w:rsidRDefault="00D52A7A" w:rsidP="00252AE8">
      <w:pPr>
        <w:spacing w:line="360" w:lineRule="auto"/>
        <w:jc w:val="center"/>
        <w:rPr>
          <w:rFonts w:ascii="Times New Roman" w:hAnsi="Times New Roman"/>
          <w:color w:val="000000"/>
          <w:sz w:val="28"/>
          <w:szCs w:val="28"/>
        </w:rPr>
      </w:pPr>
    </w:p>
    <w:p w14:paraId="4B6D14B6" w14:textId="77777777" w:rsidR="00D52A7A" w:rsidRPr="000A6C0B" w:rsidRDefault="00D52A7A" w:rsidP="00252AE8">
      <w:pPr>
        <w:spacing w:line="360" w:lineRule="auto"/>
        <w:jc w:val="center"/>
        <w:rPr>
          <w:rFonts w:ascii="Times New Roman" w:hAnsi="Times New Roman"/>
          <w:color w:val="000000"/>
          <w:sz w:val="28"/>
          <w:szCs w:val="28"/>
        </w:rPr>
      </w:pPr>
    </w:p>
    <w:p w14:paraId="6B09B741" w14:textId="77777777" w:rsidR="00D52A7A" w:rsidRPr="000A6C0B" w:rsidRDefault="00D52A7A" w:rsidP="00252AE8">
      <w:pPr>
        <w:spacing w:line="360" w:lineRule="auto"/>
        <w:jc w:val="center"/>
        <w:rPr>
          <w:rFonts w:ascii="Times New Roman" w:hAnsi="Times New Roman"/>
          <w:color w:val="000000"/>
          <w:sz w:val="28"/>
          <w:szCs w:val="28"/>
        </w:rPr>
      </w:pPr>
    </w:p>
    <w:p w14:paraId="149C33A6" w14:textId="77777777" w:rsidR="00D52A7A" w:rsidRPr="000A6C0B" w:rsidRDefault="00D52A7A" w:rsidP="00252AE8">
      <w:pPr>
        <w:spacing w:line="360" w:lineRule="auto"/>
        <w:jc w:val="center"/>
        <w:rPr>
          <w:rFonts w:ascii="Times New Roman" w:hAnsi="Times New Roman"/>
          <w:color w:val="000000"/>
          <w:sz w:val="28"/>
          <w:szCs w:val="28"/>
        </w:rPr>
      </w:pPr>
    </w:p>
    <w:p w14:paraId="5C443C2E" w14:textId="77777777" w:rsidR="00D52A7A" w:rsidRPr="000A6C0B" w:rsidRDefault="00D52A7A" w:rsidP="00252AE8">
      <w:pPr>
        <w:spacing w:line="360" w:lineRule="auto"/>
        <w:jc w:val="center"/>
        <w:rPr>
          <w:rFonts w:ascii="Times New Roman" w:hAnsi="Times New Roman"/>
          <w:color w:val="000000"/>
          <w:sz w:val="28"/>
          <w:szCs w:val="28"/>
        </w:rPr>
      </w:pPr>
    </w:p>
    <w:p w14:paraId="476E65EA" w14:textId="77777777" w:rsidR="00D52A7A" w:rsidRPr="000A6C0B" w:rsidRDefault="00D52A7A" w:rsidP="00252AE8">
      <w:pPr>
        <w:spacing w:line="360" w:lineRule="auto"/>
        <w:jc w:val="center"/>
        <w:rPr>
          <w:rFonts w:ascii="Times New Roman" w:hAnsi="Times New Roman"/>
          <w:color w:val="000000"/>
          <w:sz w:val="28"/>
          <w:szCs w:val="28"/>
        </w:rPr>
      </w:pPr>
    </w:p>
    <w:p w14:paraId="160BE23D" w14:textId="32AEB65E" w:rsidR="00D52A7A" w:rsidRPr="000A6C0B" w:rsidRDefault="00D52A7A" w:rsidP="00252AE8">
      <w:pPr>
        <w:spacing w:line="360" w:lineRule="auto"/>
        <w:jc w:val="center"/>
        <w:rPr>
          <w:rFonts w:ascii="Times New Roman" w:hAnsi="Times New Roman"/>
          <w:color w:val="000000"/>
          <w:sz w:val="28"/>
          <w:szCs w:val="28"/>
        </w:rPr>
      </w:pPr>
      <w:r w:rsidRPr="000A6C0B">
        <w:rPr>
          <w:rFonts w:ascii="Times New Roman" w:hAnsi="Times New Roman"/>
          <w:color w:val="000000"/>
          <w:sz w:val="28"/>
          <w:szCs w:val="28"/>
        </w:rPr>
        <w:t>Москва 2023</w:t>
      </w:r>
    </w:p>
    <w:p w14:paraId="2754D0F9" w14:textId="16B1B2F9" w:rsidR="00D52A7A" w:rsidRPr="000A6C0B" w:rsidRDefault="00D52A7A" w:rsidP="00C26F05">
      <w:pPr>
        <w:spacing w:line="360" w:lineRule="auto"/>
        <w:rPr>
          <w:rFonts w:ascii="Times New Roman" w:hAnsi="Times New Roman"/>
          <w:b/>
          <w:bCs/>
          <w:sz w:val="28"/>
          <w:szCs w:val="28"/>
        </w:rPr>
      </w:pPr>
      <w:r w:rsidRPr="000A6C0B">
        <w:rPr>
          <w:rFonts w:ascii="Times New Roman" w:hAnsi="Times New Roman"/>
          <w:color w:val="000000"/>
          <w:sz w:val="28"/>
          <w:szCs w:val="28"/>
        </w:rPr>
        <w:br w:type="page"/>
      </w:r>
      <w:r w:rsidRPr="000A6C0B">
        <w:rPr>
          <w:rFonts w:ascii="Times New Roman" w:hAnsi="Times New Roman"/>
          <w:b/>
          <w:bCs/>
          <w:sz w:val="28"/>
          <w:szCs w:val="28"/>
        </w:rPr>
        <w:lastRenderedPageBreak/>
        <w:t>Оглавление</w:t>
      </w:r>
    </w:p>
    <w:p w14:paraId="5EF791D2" w14:textId="33959761" w:rsidR="00D52A7A" w:rsidRPr="000A6C0B" w:rsidRDefault="00D52A7A">
      <w:pPr>
        <w:pStyle w:val="11"/>
        <w:tabs>
          <w:tab w:val="left" w:pos="480"/>
          <w:tab w:val="right" w:leader="dot" w:pos="9345"/>
        </w:tabs>
        <w:rPr>
          <w:rFonts w:ascii="Times New Roman" w:eastAsia="Times New Roman" w:hAnsi="Times New Roman" w:cs="Times New Roman"/>
          <w:b w:val="0"/>
          <w:bCs w:val="0"/>
          <w:i w:val="0"/>
          <w:iCs w:val="0"/>
          <w:noProof/>
          <w:kern w:val="2"/>
        </w:rPr>
      </w:pPr>
      <w:r w:rsidRPr="000A6C0B">
        <w:rPr>
          <w:rFonts w:ascii="Times New Roman" w:hAnsi="Times New Roman" w:cs="Times New Roman"/>
          <w:b w:val="0"/>
          <w:bCs w:val="0"/>
          <w:i w:val="0"/>
          <w:iCs w:val="0"/>
        </w:rPr>
        <w:fldChar w:fldCharType="begin"/>
      </w:r>
      <w:r w:rsidRPr="000A6C0B">
        <w:rPr>
          <w:rFonts w:ascii="Times New Roman" w:hAnsi="Times New Roman" w:cs="Times New Roman"/>
          <w:b w:val="0"/>
          <w:bCs w:val="0"/>
          <w:i w:val="0"/>
          <w:iCs w:val="0"/>
        </w:rPr>
        <w:instrText xml:space="preserve"> TOC \o "1-3" \h \z \u </w:instrText>
      </w:r>
      <w:r w:rsidRPr="000A6C0B">
        <w:rPr>
          <w:rFonts w:ascii="Times New Roman" w:hAnsi="Times New Roman" w:cs="Times New Roman"/>
          <w:b w:val="0"/>
          <w:bCs w:val="0"/>
          <w:i w:val="0"/>
          <w:iCs w:val="0"/>
        </w:rPr>
        <w:fldChar w:fldCharType="separate"/>
      </w:r>
      <w:hyperlink w:anchor="_Toc135829000" w:history="1">
        <w:r w:rsidRPr="000A6C0B">
          <w:rPr>
            <w:rStyle w:val="af"/>
            <w:rFonts w:ascii="Times New Roman" w:hAnsi="Times New Roman" w:cs="Times New Roman"/>
            <w:b w:val="0"/>
            <w:bCs w:val="0"/>
            <w:i w:val="0"/>
            <w:iCs w:val="0"/>
            <w:noProof/>
          </w:rPr>
          <w:t>1</w:t>
        </w:r>
        <w:r w:rsidRPr="000A6C0B">
          <w:rPr>
            <w:rFonts w:ascii="Times New Roman" w:eastAsia="Times New Roman" w:hAnsi="Times New Roman" w:cs="Times New Roman"/>
            <w:b w:val="0"/>
            <w:bCs w:val="0"/>
            <w:i w:val="0"/>
            <w:iCs w:val="0"/>
            <w:noProof/>
            <w:kern w:val="2"/>
          </w:rPr>
          <w:tab/>
        </w:r>
        <w:r w:rsidRPr="000A6C0B">
          <w:rPr>
            <w:rStyle w:val="af"/>
            <w:rFonts w:ascii="Times New Roman" w:hAnsi="Times New Roman" w:cs="Times New Roman"/>
            <w:b w:val="0"/>
            <w:bCs w:val="0"/>
            <w:i w:val="0"/>
            <w:iCs w:val="0"/>
            <w:noProof/>
          </w:rPr>
          <w:t>Перечень условных обозначений, сокращений и терминов</w:t>
        </w:r>
        <w:r w:rsidRPr="000A6C0B">
          <w:rPr>
            <w:rFonts w:ascii="Times New Roman" w:hAnsi="Times New Roman" w:cs="Times New Roman"/>
            <w:b w:val="0"/>
            <w:bCs w:val="0"/>
            <w:i w:val="0"/>
            <w:iCs w:val="0"/>
            <w:noProof/>
            <w:webHidden/>
          </w:rPr>
          <w:tab/>
        </w:r>
        <w:r w:rsidRPr="000A6C0B">
          <w:rPr>
            <w:rFonts w:ascii="Times New Roman" w:hAnsi="Times New Roman" w:cs="Times New Roman"/>
            <w:b w:val="0"/>
            <w:bCs w:val="0"/>
            <w:i w:val="0"/>
            <w:iCs w:val="0"/>
            <w:noProof/>
            <w:webHidden/>
          </w:rPr>
          <w:fldChar w:fldCharType="begin"/>
        </w:r>
        <w:r w:rsidRPr="000A6C0B">
          <w:rPr>
            <w:rFonts w:ascii="Times New Roman" w:hAnsi="Times New Roman" w:cs="Times New Roman"/>
            <w:b w:val="0"/>
            <w:bCs w:val="0"/>
            <w:i w:val="0"/>
            <w:iCs w:val="0"/>
            <w:noProof/>
            <w:webHidden/>
          </w:rPr>
          <w:instrText xml:space="preserve"> PAGEREF _Toc135829000 \h </w:instrText>
        </w:r>
        <w:r w:rsidRPr="000A6C0B">
          <w:rPr>
            <w:rFonts w:ascii="Times New Roman" w:hAnsi="Times New Roman" w:cs="Times New Roman"/>
            <w:b w:val="0"/>
            <w:bCs w:val="0"/>
            <w:i w:val="0"/>
            <w:iCs w:val="0"/>
            <w:noProof/>
            <w:webHidden/>
          </w:rPr>
        </w:r>
        <w:r w:rsidRPr="000A6C0B">
          <w:rPr>
            <w:rFonts w:ascii="Times New Roman" w:hAnsi="Times New Roman" w:cs="Times New Roman"/>
            <w:b w:val="0"/>
            <w:bCs w:val="0"/>
            <w:i w:val="0"/>
            <w:iCs w:val="0"/>
            <w:noProof/>
            <w:webHidden/>
          </w:rPr>
          <w:fldChar w:fldCharType="separate"/>
        </w:r>
        <w:r w:rsidR="008C2E00" w:rsidRPr="000A6C0B">
          <w:rPr>
            <w:rFonts w:ascii="Times New Roman" w:hAnsi="Times New Roman" w:cs="Times New Roman"/>
            <w:b w:val="0"/>
            <w:bCs w:val="0"/>
            <w:i w:val="0"/>
            <w:iCs w:val="0"/>
            <w:noProof/>
            <w:webHidden/>
          </w:rPr>
          <w:t>13</w:t>
        </w:r>
        <w:r w:rsidRPr="000A6C0B">
          <w:rPr>
            <w:rFonts w:ascii="Times New Roman" w:hAnsi="Times New Roman" w:cs="Times New Roman"/>
            <w:b w:val="0"/>
            <w:bCs w:val="0"/>
            <w:i w:val="0"/>
            <w:iCs w:val="0"/>
            <w:noProof/>
            <w:webHidden/>
          </w:rPr>
          <w:fldChar w:fldCharType="end"/>
        </w:r>
      </w:hyperlink>
    </w:p>
    <w:p w14:paraId="5AA202B9" w14:textId="05198AA4" w:rsidR="00D52A7A" w:rsidRPr="000A6C0B" w:rsidRDefault="000A6C0B">
      <w:pPr>
        <w:pStyle w:val="11"/>
        <w:tabs>
          <w:tab w:val="left" w:pos="480"/>
          <w:tab w:val="right" w:leader="dot" w:pos="9345"/>
        </w:tabs>
        <w:rPr>
          <w:rFonts w:ascii="Times New Roman" w:eastAsia="Times New Roman" w:hAnsi="Times New Roman" w:cs="Times New Roman"/>
          <w:b w:val="0"/>
          <w:bCs w:val="0"/>
          <w:i w:val="0"/>
          <w:iCs w:val="0"/>
          <w:noProof/>
          <w:kern w:val="2"/>
        </w:rPr>
      </w:pPr>
      <w:hyperlink w:anchor="_Toc135829001" w:history="1">
        <w:r w:rsidR="00D52A7A" w:rsidRPr="000A6C0B">
          <w:rPr>
            <w:rStyle w:val="af"/>
            <w:rFonts w:ascii="Times New Roman" w:hAnsi="Times New Roman" w:cs="Times New Roman"/>
            <w:b w:val="0"/>
            <w:bCs w:val="0"/>
            <w:i w:val="0"/>
            <w:iCs w:val="0"/>
            <w:noProof/>
          </w:rPr>
          <w:t>2</w:t>
        </w:r>
        <w:r w:rsidR="00D52A7A" w:rsidRPr="000A6C0B">
          <w:rPr>
            <w:rFonts w:ascii="Times New Roman" w:eastAsia="Times New Roman" w:hAnsi="Times New Roman" w:cs="Times New Roman"/>
            <w:b w:val="0"/>
            <w:bCs w:val="0"/>
            <w:i w:val="0"/>
            <w:iCs w:val="0"/>
            <w:noProof/>
            <w:kern w:val="2"/>
          </w:rPr>
          <w:tab/>
        </w:r>
        <w:r w:rsidR="00D52A7A" w:rsidRPr="000A6C0B">
          <w:rPr>
            <w:rStyle w:val="af"/>
            <w:rFonts w:ascii="Times New Roman" w:hAnsi="Times New Roman" w:cs="Times New Roman"/>
            <w:b w:val="0"/>
            <w:bCs w:val="0"/>
            <w:i w:val="0"/>
            <w:iCs w:val="0"/>
            <w:noProof/>
          </w:rPr>
          <w:t>Общие сведения</w:t>
        </w:r>
        <w:r w:rsidR="00D52A7A" w:rsidRPr="000A6C0B">
          <w:rPr>
            <w:rFonts w:ascii="Times New Roman" w:hAnsi="Times New Roman" w:cs="Times New Roman"/>
            <w:b w:val="0"/>
            <w:bCs w:val="0"/>
            <w:i w:val="0"/>
            <w:iCs w:val="0"/>
            <w:noProof/>
            <w:webHidden/>
          </w:rPr>
          <w:tab/>
        </w:r>
        <w:r w:rsidR="00D52A7A" w:rsidRPr="000A6C0B">
          <w:rPr>
            <w:rFonts w:ascii="Times New Roman" w:hAnsi="Times New Roman" w:cs="Times New Roman"/>
            <w:b w:val="0"/>
            <w:bCs w:val="0"/>
            <w:i w:val="0"/>
            <w:iCs w:val="0"/>
            <w:noProof/>
            <w:webHidden/>
          </w:rPr>
          <w:fldChar w:fldCharType="begin"/>
        </w:r>
        <w:r w:rsidR="00D52A7A" w:rsidRPr="000A6C0B">
          <w:rPr>
            <w:rFonts w:ascii="Times New Roman" w:hAnsi="Times New Roman" w:cs="Times New Roman"/>
            <w:b w:val="0"/>
            <w:bCs w:val="0"/>
            <w:i w:val="0"/>
            <w:iCs w:val="0"/>
            <w:noProof/>
            <w:webHidden/>
          </w:rPr>
          <w:instrText xml:space="preserve"> PAGEREF _Toc135829001 \h </w:instrText>
        </w:r>
        <w:r w:rsidR="00D52A7A" w:rsidRPr="000A6C0B">
          <w:rPr>
            <w:rFonts w:ascii="Times New Roman" w:hAnsi="Times New Roman" w:cs="Times New Roman"/>
            <w:b w:val="0"/>
            <w:bCs w:val="0"/>
            <w:i w:val="0"/>
            <w:iCs w:val="0"/>
            <w:noProof/>
            <w:webHidden/>
          </w:rPr>
        </w:r>
        <w:r w:rsidR="00D52A7A" w:rsidRPr="000A6C0B">
          <w:rPr>
            <w:rFonts w:ascii="Times New Roman" w:hAnsi="Times New Roman" w:cs="Times New Roman"/>
            <w:b w:val="0"/>
            <w:bCs w:val="0"/>
            <w:i w:val="0"/>
            <w:iCs w:val="0"/>
            <w:noProof/>
            <w:webHidden/>
          </w:rPr>
          <w:fldChar w:fldCharType="separate"/>
        </w:r>
        <w:r w:rsidR="008C2E00" w:rsidRPr="000A6C0B">
          <w:rPr>
            <w:rFonts w:ascii="Times New Roman" w:hAnsi="Times New Roman" w:cs="Times New Roman"/>
            <w:b w:val="0"/>
            <w:bCs w:val="0"/>
            <w:i w:val="0"/>
            <w:iCs w:val="0"/>
            <w:noProof/>
            <w:webHidden/>
          </w:rPr>
          <w:t>14</w:t>
        </w:r>
        <w:r w:rsidR="00D52A7A" w:rsidRPr="000A6C0B">
          <w:rPr>
            <w:rFonts w:ascii="Times New Roman" w:hAnsi="Times New Roman" w:cs="Times New Roman"/>
            <w:b w:val="0"/>
            <w:bCs w:val="0"/>
            <w:i w:val="0"/>
            <w:iCs w:val="0"/>
            <w:noProof/>
            <w:webHidden/>
          </w:rPr>
          <w:fldChar w:fldCharType="end"/>
        </w:r>
      </w:hyperlink>
    </w:p>
    <w:p w14:paraId="144F6075" w14:textId="6087090A" w:rsidR="00D52A7A" w:rsidRPr="000A6C0B" w:rsidRDefault="000A6C0B">
      <w:pPr>
        <w:pStyle w:val="21"/>
        <w:tabs>
          <w:tab w:val="left" w:pos="960"/>
          <w:tab w:val="right" w:leader="dot" w:pos="9345"/>
        </w:tabs>
        <w:rPr>
          <w:rFonts w:ascii="Times New Roman" w:eastAsia="Times New Roman" w:hAnsi="Times New Roman" w:cs="Times New Roman"/>
          <w:b w:val="0"/>
          <w:bCs w:val="0"/>
          <w:noProof/>
          <w:kern w:val="2"/>
          <w:sz w:val="24"/>
          <w:szCs w:val="24"/>
        </w:rPr>
      </w:pPr>
      <w:hyperlink w:anchor="_Toc135829002" w:history="1">
        <w:r w:rsidR="00D52A7A" w:rsidRPr="000A6C0B">
          <w:rPr>
            <w:rStyle w:val="af"/>
            <w:rFonts w:ascii="Times New Roman" w:hAnsi="Times New Roman" w:cs="Times New Roman"/>
            <w:b w:val="0"/>
            <w:bCs w:val="0"/>
            <w:noProof/>
            <w:sz w:val="24"/>
            <w:szCs w:val="24"/>
          </w:rPr>
          <w:t>2.1</w:t>
        </w:r>
        <w:r w:rsidR="00D52A7A" w:rsidRPr="000A6C0B">
          <w:rPr>
            <w:rFonts w:ascii="Times New Roman" w:eastAsia="Times New Roman" w:hAnsi="Times New Roman" w:cs="Times New Roman"/>
            <w:b w:val="0"/>
            <w:bCs w:val="0"/>
            <w:noProof/>
            <w:kern w:val="2"/>
            <w:sz w:val="24"/>
            <w:szCs w:val="24"/>
          </w:rPr>
          <w:tab/>
        </w:r>
        <w:r w:rsidR="00D52A7A" w:rsidRPr="000A6C0B">
          <w:rPr>
            <w:rStyle w:val="af"/>
            <w:rFonts w:ascii="Times New Roman" w:hAnsi="Times New Roman" w:cs="Times New Roman"/>
            <w:b w:val="0"/>
            <w:bCs w:val="0"/>
            <w:noProof/>
            <w:sz w:val="24"/>
            <w:szCs w:val="24"/>
          </w:rPr>
          <w:t>Наименование услуг</w:t>
        </w:r>
        <w:r w:rsidR="00D52A7A" w:rsidRPr="000A6C0B">
          <w:rPr>
            <w:rFonts w:ascii="Times New Roman" w:hAnsi="Times New Roman" w:cs="Times New Roman"/>
            <w:b w:val="0"/>
            <w:bCs w:val="0"/>
            <w:noProof/>
            <w:webHidden/>
            <w:sz w:val="24"/>
            <w:szCs w:val="24"/>
          </w:rPr>
          <w:tab/>
        </w:r>
        <w:r w:rsidR="00D52A7A" w:rsidRPr="000A6C0B">
          <w:rPr>
            <w:rFonts w:ascii="Times New Roman" w:hAnsi="Times New Roman" w:cs="Times New Roman"/>
            <w:b w:val="0"/>
            <w:bCs w:val="0"/>
            <w:noProof/>
            <w:webHidden/>
            <w:sz w:val="24"/>
            <w:szCs w:val="24"/>
          </w:rPr>
          <w:fldChar w:fldCharType="begin"/>
        </w:r>
        <w:r w:rsidR="00D52A7A" w:rsidRPr="000A6C0B">
          <w:rPr>
            <w:rFonts w:ascii="Times New Roman" w:hAnsi="Times New Roman" w:cs="Times New Roman"/>
            <w:b w:val="0"/>
            <w:bCs w:val="0"/>
            <w:noProof/>
            <w:webHidden/>
            <w:sz w:val="24"/>
            <w:szCs w:val="24"/>
          </w:rPr>
          <w:instrText xml:space="preserve"> PAGEREF _Toc135829002 \h </w:instrText>
        </w:r>
        <w:r w:rsidR="00D52A7A" w:rsidRPr="000A6C0B">
          <w:rPr>
            <w:rFonts w:ascii="Times New Roman" w:hAnsi="Times New Roman" w:cs="Times New Roman"/>
            <w:b w:val="0"/>
            <w:bCs w:val="0"/>
            <w:noProof/>
            <w:webHidden/>
            <w:sz w:val="24"/>
            <w:szCs w:val="24"/>
          </w:rPr>
        </w:r>
        <w:r w:rsidR="00D52A7A" w:rsidRPr="000A6C0B">
          <w:rPr>
            <w:rFonts w:ascii="Times New Roman" w:hAnsi="Times New Roman" w:cs="Times New Roman"/>
            <w:b w:val="0"/>
            <w:bCs w:val="0"/>
            <w:noProof/>
            <w:webHidden/>
            <w:sz w:val="24"/>
            <w:szCs w:val="24"/>
          </w:rPr>
          <w:fldChar w:fldCharType="separate"/>
        </w:r>
        <w:r w:rsidR="008C2E00" w:rsidRPr="000A6C0B">
          <w:rPr>
            <w:rFonts w:ascii="Times New Roman" w:hAnsi="Times New Roman" w:cs="Times New Roman"/>
            <w:b w:val="0"/>
            <w:bCs w:val="0"/>
            <w:noProof/>
            <w:webHidden/>
            <w:sz w:val="24"/>
            <w:szCs w:val="24"/>
          </w:rPr>
          <w:t>14</w:t>
        </w:r>
        <w:r w:rsidR="00D52A7A" w:rsidRPr="000A6C0B">
          <w:rPr>
            <w:rFonts w:ascii="Times New Roman" w:hAnsi="Times New Roman" w:cs="Times New Roman"/>
            <w:b w:val="0"/>
            <w:bCs w:val="0"/>
            <w:noProof/>
            <w:webHidden/>
            <w:sz w:val="24"/>
            <w:szCs w:val="24"/>
          </w:rPr>
          <w:fldChar w:fldCharType="end"/>
        </w:r>
      </w:hyperlink>
    </w:p>
    <w:p w14:paraId="44341589" w14:textId="0CCF10A1" w:rsidR="00D52A7A" w:rsidRPr="000A6C0B" w:rsidRDefault="000A6C0B">
      <w:pPr>
        <w:pStyle w:val="21"/>
        <w:tabs>
          <w:tab w:val="left" w:pos="960"/>
          <w:tab w:val="right" w:leader="dot" w:pos="9345"/>
        </w:tabs>
        <w:rPr>
          <w:rFonts w:ascii="Times New Roman" w:eastAsia="Times New Roman" w:hAnsi="Times New Roman" w:cs="Times New Roman"/>
          <w:b w:val="0"/>
          <w:bCs w:val="0"/>
          <w:noProof/>
          <w:kern w:val="2"/>
          <w:sz w:val="24"/>
          <w:szCs w:val="24"/>
        </w:rPr>
      </w:pPr>
      <w:hyperlink w:anchor="_Toc135829003" w:history="1">
        <w:r w:rsidR="00D52A7A" w:rsidRPr="000A6C0B">
          <w:rPr>
            <w:rStyle w:val="af"/>
            <w:rFonts w:ascii="Times New Roman" w:hAnsi="Times New Roman" w:cs="Times New Roman"/>
            <w:b w:val="0"/>
            <w:bCs w:val="0"/>
            <w:noProof/>
            <w:sz w:val="24"/>
            <w:szCs w:val="24"/>
          </w:rPr>
          <w:t>2.2</w:t>
        </w:r>
        <w:r w:rsidR="00D52A7A" w:rsidRPr="000A6C0B">
          <w:rPr>
            <w:rFonts w:ascii="Times New Roman" w:eastAsia="Times New Roman" w:hAnsi="Times New Roman" w:cs="Times New Roman"/>
            <w:b w:val="0"/>
            <w:bCs w:val="0"/>
            <w:noProof/>
            <w:kern w:val="2"/>
            <w:sz w:val="24"/>
            <w:szCs w:val="24"/>
          </w:rPr>
          <w:tab/>
        </w:r>
        <w:r w:rsidR="00D52A7A" w:rsidRPr="000A6C0B">
          <w:rPr>
            <w:rStyle w:val="af"/>
            <w:rFonts w:ascii="Times New Roman" w:hAnsi="Times New Roman" w:cs="Times New Roman"/>
            <w:b w:val="0"/>
            <w:bCs w:val="0"/>
            <w:noProof/>
            <w:sz w:val="24"/>
            <w:szCs w:val="24"/>
          </w:rPr>
          <w:t>Место оказания услуг</w:t>
        </w:r>
        <w:r w:rsidR="00D52A7A" w:rsidRPr="000A6C0B">
          <w:rPr>
            <w:rFonts w:ascii="Times New Roman" w:hAnsi="Times New Roman" w:cs="Times New Roman"/>
            <w:b w:val="0"/>
            <w:bCs w:val="0"/>
            <w:noProof/>
            <w:webHidden/>
            <w:sz w:val="24"/>
            <w:szCs w:val="24"/>
          </w:rPr>
          <w:tab/>
        </w:r>
        <w:r w:rsidR="00D52A7A" w:rsidRPr="000A6C0B">
          <w:rPr>
            <w:rFonts w:ascii="Times New Roman" w:hAnsi="Times New Roman" w:cs="Times New Roman"/>
            <w:b w:val="0"/>
            <w:bCs w:val="0"/>
            <w:noProof/>
            <w:webHidden/>
            <w:sz w:val="24"/>
            <w:szCs w:val="24"/>
          </w:rPr>
          <w:fldChar w:fldCharType="begin"/>
        </w:r>
        <w:r w:rsidR="00D52A7A" w:rsidRPr="000A6C0B">
          <w:rPr>
            <w:rFonts w:ascii="Times New Roman" w:hAnsi="Times New Roman" w:cs="Times New Roman"/>
            <w:b w:val="0"/>
            <w:bCs w:val="0"/>
            <w:noProof/>
            <w:webHidden/>
            <w:sz w:val="24"/>
            <w:szCs w:val="24"/>
          </w:rPr>
          <w:instrText xml:space="preserve"> PAGEREF _Toc135829003 \h </w:instrText>
        </w:r>
        <w:r w:rsidR="00D52A7A" w:rsidRPr="000A6C0B">
          <w:rPr>
            <w:rFonts w:ascii="Times New Roman" w:hAnsi="Times New Roman" w:cs="Times New Roman"/>
            <w:b w:val="0"/>
            <w:bCs w:val="0"/>
            <w:noProof/>
            <w:webHidden/>
            <w:sz w:val="24"/>
            <w:szCs w:val="24"/>
          </w:rPr>
        </w:r>
        <w:r w:rsidR="00D52A7A" w:rsidRPr="000A6C0B">
          <w:rPr>
            <w:rFonts w:ascii="Times New Roman" w:hAnsi="Times New Roman" w:cs="Times New Roman"/>
            <w:b w:val="0"/>
            <w:bCs w:val="0"/>
            <w:noProof/>
            <w:webHidden/>
            <w:sz w:val="24"/>
            <w:szCs w:val="24"/>
          </w:rPr>
          <w:fldChar w:fldCharType="separate"/>
        </w:r>
        <w:r w:rsidR="008C2E00" w:rsidRPr="000A6C0B">
          <w:rPr>
            <w:rFonts w:ascii="Times New Roman" w:hAnsi="Times New Roman" w:cs="Times New Roman"/>
            <w:b w:val="0"/>
            <w:bCs w:val="0"/>
            <w:noProof/>
            <w:webHidden/>
            <w:sz w:val="24"/>
            <w:szCs w:val="24"/>
          </w:rPr>
          <w:t>14</w:t>
        </w:r>
        <w:r w:rsidR="00D52A7A" w:rsidRPr="000A6C0B">
          <w:rPr>
            <w:rFonts w:ascii="Times New Roman" w:hAnsi="Times New Roman" w:cs="Times New Roman"/>
            <w:b w:val="0"/>
            <w:bCs w:val="0"/>
            <w:noProof/>
            <w:webHidden/>
            <w:sz w:val="24"/>
            <w:szCs w:val="24"/>
          </w:rPr>
          <w:fldChar w:fldCharType="end"/>
        </w:r>
      </w:hyperlink>
    </w:p>
    <w:p w14:paraId="1D2B08FB" w14:textId="24791D82" w:rsidR="00D52A7A" w:rsidRPr="000A6C0B" w:rsidRDefault="000A6C0B">
      <w:pPr>
        <w:pStyle w:val="21"/>
        <w:tabs>
          <w:tab w:val="left" w:pos="960"/>
          <w:tab w:val="right" w:leader="dot" w:pos="9345"/>
        </w:tabs>
        <w:rPr>
          <w:rFonts w:ascii="Times New Roman" w:eastAsia="Times New Roman" w:hAnsi="Times New Roman" w:cs="Times New Roman"/>
          <w:b w:val="0"/>
          <w:bCs w:val="0"/>
          <w:noProof/>
          <w:kern w:val="2"/>
          <w:sz w:val="24"/>
          <w:szCs w:val="24"/>
        </w:rPr>
      </w:pPr>
      <w:hyperlink w:anchor="_Toc135829004" w:history="1">
        <w:r w:rsidR="00D52A7A" w:rsidRPr="000A6C0B">
          <w:rPr>
            <w:rStyle w:val="af"/>
            <w:rFonts w:ascii="Times New Roman" w:hAnsi="Times New Roman" w:cs="Times New Roman"/>
            <w:b w:val="0"/>
            <w:bCs w:val="0"/>
            <w:noProof/>
            <w:sz w:val="24"/>
            <w:szCs w:val="24"/>
          </w:rPr>
          <w:t>2.3</w:t>
        </w:r>
        <w:r w:rsidR="00D52A7A" w:rsidRPr="000A6C0B">
          <w:rPr>
            <w:rFonts w:ascii="Times New Roman" w:eastAsia="Times New Roman" w:hAnsi="Times New Roman" w:cs="Times New Roman"/>
            <w:b w:val="0"/>
            <w:bCs w:val="0"/>
            <w:noProof/>
            <w:kern w:val="2"/>
            <w:sz w:val="24"/>
            <w:szCs w:val="24"/>
          </w:rPr>
          <w:tab/>
        </w:r>
        <w:r w:rsidR="00D52A7A" w:rsidRPr="000A6C0B">
          <w:rPr>
            <w:rStyle w:val="af"/>
            <w:rFonts w:ascii="Times New Roman" w:hAnsi="Times New Roman" w:cs="Times New Roman"/>
            <w:b w:val="0"/>
            <w:bCs w:val="0"/>
            <w:noProof/>
            <w:sz w:val="24"/>
            <w:szCs w:val="24"/>
          </w:rPr>
          <w:t>Заказчик</w:t>
        </w:r>
        <w:r w:rsidR="00D52A7A" w:rsidRPr="000A6C0B">
          <w:rPr>
            <w:rFonts w:ascii="Times New Roman" w:hAnsi="Times New Roman" w:cs="Times New Roman"/>
            <w:b w:val="0"/>
            <w:bCs w:val="0"/>
            <w:noProof/>
            <w:webHidden/>
            <w:sz w:val="24"/>
            <w:szCs w:val="24"/>
          </w:rPr>
          <w:tab/>
        </w:r>
        <w:r w:rsidR="00D52A7A" w:rsidRPr="000A6C0B">
          <w:rPr>
            <w:rFonts w:ascii="Times New Roman" w:hAnsi="Times New Roman" w:cs="Times New Roman"/>
            <w:b w:val="0"/>
            <w:bCs w:val="0"/>
            <w:noProof/>
            <w:webHidden/>
            <w:sz w:val="24"/>
            <w:szCs w:val="24"/>
          </w:rPr>
          <w:fldChar w:fldCharType="begin"/>
        </w:r>
        <w:r w:rsidR="00D52A7A" w:rsidRPr="000A6C0B">
          <w:rPr>
            <w:rFonts w:ascii="Times New Roman" w:hAnsi="Times New Roman" w:cs="Times New Roman"/>
            <w:b w:val="0"/>
            <w:bCs w:val="0"/>
            <w:noProof/>
            <w:webHidden/>
            <w:sz w:val="24"/>
            <w:szCs w:val="24"/>
          </w:rPr>
          <w:instrText xml:space="preserve"> PAGEREF _Toc135829004 \h </w:instrText>
        </w:r>
        <w:r w:rsidR="00D52A7A" w:rsidRPr="000A6C0B">
          <w:rPr>
            <w:rFonts w:ascii="Times New Roman" w:hAnsi="Times New Roman" w:cs="Times New Roman"/>
            <w:b w:val="0"/>
            <w:bCs w:val="0"/>
            <w:noProof/>
            <w:webHidden/>
            <w:sz w:val="24"/>
            <w:szCs w:val="24"/>
          </w:rPr>
        </w:r>
        <w:r w:rsidR="00D52A7A" w:rsidRPr="000A6C0B">
          <w:rPr>
            <w:rFonts w:ascii="Times New Roman" w:hAnsi="Times New Roman" w:cs="Times New Roman"/>
            <w:b w:val="0"/>
            <w:bCs w:val="0"/>
            <w:noProof/>
            <w:webHidden/>
            <w:sz w:val="24"/>
            <w:szCs w:val="24"/>
          </w:rPr>
          <w:fldChar w:fldCharType="separate"/>
        </w:r>
        <w:r w:rsidR="008C2E00" w:rsidRPr="000A6C0B">
          <w:rPr>
            <w:rFonts w:ascii="Times New Roman" w:hAnsi="Times New Roman" w:cs="Times New Roman"/>
            <w:b w:val="0"/>
            <w:bCs w:val="0"/>
            <w:noProof/>
            <w:webHidden/>
            <w:sz w:val="24"/>
            <w:szCs w:val="24"/>
          </w:rPr>
          <w:t>14</w:t>
        </w:r>
        <w:r w:rsidR="00D52A7A" w:rsidRPr="000A6C0B">
          <w:rPr>
            <w:rFonts w:ascii="Times New Roman" w:hAnsi="Times New Roman" w:cs="Times New Roman"/>
            <w:b w:val="0"/>
            <w:bCs w:val="0"/>
            <w:noProof/>
            <w:webHidden/>
            <w:sz w:val="24"/>
            <w:szCs w:val="24"/>
          </w:rPr>
          <w:fldChar w:fldCharType="end"/>
        </w:r>
      </w:hyperlink>
    </w:p>
    <w:p w14:paraId="1704415B" w14:textId="7B660759" w:rsidR="00D52A7A" w:rsidRPr="000A6C0B" w:rsidRDefault="000A6C0B">
      <w:pPr>
        <w:pStyle w:val="21"/>
        <w:tabs>
          <w:tab w:val="left" w:pos="960"/>
          <w:tab w:val="right" w:leader="dot" w:pos="9345"/>
        </w:tabs>
        <w:rPr>
          <w:rFonts w:ascii="Times New Roman" w:eastAsia="Times New Roman" w:hAnsi="Times New Roman" w:cs="Times New Roman"/>
          <w:b w:val="0"/>
          <w:bCs w:val="0"/>
          <w:noProof/>
          <w:kern w:val="2"/>
          <w:sz w:val="24"/>
          <w:szCs w:val="24"/>
        </w:rPr>
      </w:pPr>
      <w:hyperlink w:anchor="_Toc135829005" w:history="1">
        <w:r w:rsidR="00D52A7A" w:rsidRPr="000A6C0B">
          <w:rPr>
            <w:rStyle w:val="af"/>
            <w:rFonts w:ascii="Times New Roman" w:hAnsi="Times New Roman" w:cs="Times New Roman"/>
            <w:b w:val="0"/>
            <w:bCs w:val="0"/>
            <w:noProof/>
            <w:sz w:val="24"/>
            <w:szCs w:val="24"/>
          </w:rPr>
          <w:t>2.4</w:t>
        </w:r>
        <w:r w:rsidR="00D52A7A" w:rsidRPr="000A6C0B">
          <w:rPr>
            <w:rFonts w:ascii="Times New Roman" w:eastAsia="Times New Roman" w:hAnsi="Times New Roman" w:cs="Times New Roman"/>
            <w:b w:val="0"/>
            <w:bCs w:val="0"/>
            <w:noProof/>
            <w:kern w:val="2"/>
            <w:sz w:val="24"/>
            <w:szCs w:val="24"/>
          </w:rPr>
          <w:tab/>
        </w:r>
        <w:r w:rsidR="00D52A7A" w:rsidRPr="000A6C0B">
          <w:rPr>
            <w:rStyle w:val="af"/>
            <w:rFonts w:ascii="Times New Roman" w:hAnsi="Times New Roman" w:cs="Times New Roman"/>
            <w:b w:val="0"/>
            <w:bCs w:val="0"/>
            <w:noProof/>
            <w:sz w:val="24"/>
            <w:szCs w:val="24"/>
          </w:rPr>
          <w:t>Сроки оказания услуг</w:t>
        </w:r>
        <w:r w:rsidR="00D52A7A" w:rsidRPr="000A6C0B">
          <w:rPr>
            <w:rFonts w:ascii="Times New Roman" w:hAnsi="Times New Roman" w:cs="Times New Roman"/>
            <w:b w:val="0"/>
            <w:bCs w:val="0"/>
            <w:noProof/>
            <w:webHidden/>
            <w:sz w:val="24"/>
            <w:szCs w:val="24"/>
          </w:rPr>
          <w:tab/>
        </w:r>
        <w:r w:rsidR="00D52A7A" w:rsidRPr="000A6C0B">
          <w:rPr>
            <w:rFonts w:ascii="Times New Roman" w:hAnsi="Times New Roman" w:cs="Times New Roman"/>
            <w:b w:val="0"/>
            <w:bCs w:val="0"/>
            <w:noProof/>
            <w:webHidden/>
            <w:sz w:val="24"/>
            <w:szCs w:val="24"/>
          </w:rPr>
          <w:fldChar w:fldCharType="begin"/>
        </w:r>
        <w:r w:rsidR="00D52A7A" w:rsidRPr="000A6C0B">
          <w:rPr>
            <w:rFonts w:ascii="Times New Roman" w:hAnsi="Times New Roman" w:cs="Times New Roman"/>
            <w:b w:val="0"/>
            <w:bCs w:val="0"/>
            <w:noProof/>
            <w:webHidden/>
            <w:sz w:val="24"/>
            <w:szCs w:val="24"/>
          </w:rPr>
          <w:instrText xml:space="preserve"> PAGEREF _Toc135829005 \h </w:instrText>
        </w:r>
        <w:r w:rsidR="00D52A7A" w:rsidRPr="000A6C0B">
          <w:rPr>
            <w:rFonts w:ascii="Times New Roman" w:hAnsi="Times New Roman" w:cs="Times New Roman"/>
            <w:b w:val="0"/>
            <w:bCs w:val="0"/>
            <w:noProof/>
            <w:webHidden/>
            <w:sz w:val="24"/>
            <w:szCs w:val="24"/>
          </w:rPr>
        </w:r>
        <w:r w:rsidR="00D52A7A" w:rsidRPr="000A6C0B">
          <w:rPr>
            <w:rFonts w:ascii="Times New Roman" w:hAnsi="Times New Roman" w:cs="Times New Roman"/>
            <w:b w:val="0"/>
            <w:bCs w:val="0"/>
            <w:noProof/>
            <w:webHidden/>
            <w:sz w:val="24"/>
            <w:szCs w:val="24"/>
          </w:rPr>
          <w:fldChar w:fldCharType="separate"/>
        </w:r>
        <w:r w:rsidR="008C2E00" w:rsidRPr="000A6C0B">
          <w:rPr>
            <w:rFonts w:ascii="Times New Roman" w:hAnsi="Times New Roman" w:cs="Times New Roman"/>
            <w:b w:val="0"/>
            <w:bCs w:val="0"/>
            <w:noProof/>
            <w:webHidden/>
            <w:sz w:val="24"/>
            <w:szCs w:val="24"/>
          </w:rPr>
          <w:t>15</w:t>
        </w:r>
        <w:r w:rsidR="00D52A7A" w:rsidRPr="000A6C0B">
          <w:rPr>
            <w:rFonts w:ascii="Times New Roman" w:hAnsi="Times New Roman" w:cs="Times New Roman"/>
            <w:b w:val="0"/>
            <w:bCs w:val="0"/>
            <w:noProof/>
            <w:webHidden/>
            <w:sz w:val="24"/>
            <w:szCs w:val="24"/>
          </w:rPr>
          <w:fldChar w:fldCharType="end"/>
        </w:r>
      </w:hyperlink>
    </w:p>
    <w:p w14:paraId="194BEE11" w14:textId="11F9563F" w:rsidR="00D52A7A" w:rsidRPr="000A6C0B" w:rsidRDefault="000A6C0B">
      <w:pPr>
        <w:pStyle w:val="21"/>
        <w:tabs>
          <w:tab w:val="left" w:pos="960"/>
          <w:tab w:val="right" w:leader="dot" w:pos="9345"/>
        </w:tabs>
        <w:rPr>
          <w:rFonts w:ascii="Times New Roman" w:eastAsia="Times New Roman" w:hAnsi="Times New Roman" w:cs="Times New Roman"/>
          <w:b w:val="0"/>
          <w:bCs w:val="0"/>
          <w:noProof/>
          <w:kern w:val="2"/>
          <w:sz w:val="24"/>
          <w:szCs w:val="24"/>
        </w:rPr>
      </w:pPr>
      <w:hyperlink w:anchor="_Toc135829006" w:history="1">
        <w:r w:rsidR="00D52A7A" w:rsidRPr="000A6C0B">
          <w:rPr>
            <w:rStyle w:val="af"/>
            <w:rFonts w:ascii="Times New Roman" w:hAnsi="Times New Roman" w:cs="Times New Roman"/>
            <w:b w:val="0"/>
            <w:bCs w:val="0"/>
            <w:noProof/>
            <w:sz w:val="24"/>
            <w:szCs w:val="24"/>
          </w:rPr>
          <w:t>2.5</w:t>
        </w:r>
        <w:r w:rsidR="00D52A7A" w:rsidRPr="000A6C0B">
          <w:rPr>
            <w:rFonts w:ascii="Times New Roman" w:eastAsia="Times New Roman" w:hAnsi="Times New Roman" w:cs="Times New Roman"/>
            <w:b w:val="0"/>
            <w:bCs w:val="0"/>
            <w:noProof/>
            <w:kern w:val="2"/>
            <w:sz w:val="24"/>
            <w:szCs w:val="24"/>
          </w:rPr>
          <w:tab/>
        </w:r>
        <w:r w:rsidR="00D52A7A" w:rsidRPr="000A6C0B">
          <w:rPr>
            <w:rStyle w:val="af"/>
            <w:rFonts w:ascii="Times New Roman" w:hAnsi="Times New Roman" w:cs="Times New Roman"/>
            <w:b w:val="0"/>
            <w:bCs w:val="0"/>
            <w:noProof/>
            <w:sz w:val="24"/>
            <w:szCs w:val="24"/>
          </w:rPr>
          <w:t>Нормативные акты, регулирующие процессы</w:t>
        </w:r>
        <w:r w:rsidR="00D52A7A" w:rsidRPr="000A6C0B">
          <w:rPr>
            <w:rFonts w:ascii="Times New Roman" w:hAnsi="Times New Roman" w:cs="Times New Roman"/>
            <w:b w:val="0"/>
            <w:bCs w:val="0"/>
            <w:noProof/>
            <w:webHidden/>
            <w:sz w:val="24"/>
            <w:szCs w:val="24"/>
          </w:rPr>
          <w:tab/>
        </w:r>
        <w:r w:rsidR="00D52A7A" w:rsidRPr="000A6C0B">
          <w:rPr>
            <w:rFonts w:ascii="Times New Roman" w:hAnsi="Times New Roman" w:cs="Times New Roman"/>
            <w:b w:val="0"/>
            <w:bCs w:val="0"/>
            <w:noProof/>
            <w:webHidden/>
            <w:sz w:val="24"/>
            <w:szCs w:val="24"/>
          </w:rPr>
          <w:fldChar w:fldCharType="begin"/>
        </w:r>
        <w:r w:rsidR="00D52A7A" w:rsidRPr="000A6C0B">
          <w:rPr>
            <w:rFonts w:ascii="Times New Roman" w:hAnsi="Times New Roman" w:cs="Times New Roman"/>
            <w:b w:val="0"/>
            <w:bCs w:val="0"/>
            <w:noProof/>
            <w:webHidden/>
            <w:sz w:val="24"/>
            <w:szCs w:val="24"/>
          </w:rPr>
          <w:instrText xml:space="preserve"> PAGEREF _Toc135829006 \h </w:instrText>
        </w:r>
        <w:r w:rsidR="00D52A7A" w:rsidRPr="000A6C0B">
          <w:rPr>
            <w:rFonts w:ascii="Times New Roman" w:hAnsi="Times New Roman" w:cs="Times New Roman"/>
            <w:b w:val="0"/>
            <w:bCs w:val="0"/>
            <w:noProof/>
            <w:webHidden/>
            <w:sz w:val="24"/>
            <w:szCs w:val="24"/>
          </w:rPr>
        </w:r>
        <w:r w:rsidR="00D52A7A" w:rsidRPr="000A6C0B">
          <w:rPr>
            <w:rFonts w:ascii="Times New Roman" w:hAnsi="Times New Roman" w:cs="Times New Roman"/>
            <w:b w:val="0"/>
            <w:bCs w:val="0"/>
            <w:noProof/>
            <w:webHidden/>
            <w:sz w:val="24"/>
            <w:szCs w:val="24"/>
          </w:rPr>
          <w:fldChar w:fldCharType="separate"/>
        </w:r>
        <w:r w:rsidR="008C2E00" w:rsidRPr="000A6C0B">
          <w:rPr>
            <w:rFonts w:ascii="Times New Roman" w:hAnsi="Times New Roman" w:cs="Times New Roman"/>
            <w:b w:val="0"/>
            <w:bCs w:val="0"/>
            <w:noProof/>
            <w:webHidden/>
            <w:sz w:val="24"/>
            <w:szCs w:val="24"/>
          </w:rPr>
          <w:t>15</w:t>
        </w:r>
        <w:r w:rsidR="00D52A7A" w:rsidRPr="000A6C0B">
          <w:rPr>
            <w:rFonts w:ascii="Times New Roman" w:hAnsi="Times New Roman" w:cs="Times New Roman"/>
            <w:b w:val="0"/>
            <w:bCs w:val="0"/>
            <w:noProof/>
            <w:webHidden/>
            <w:sz w:val="24"/>
            <w:szCs w:val="24"/>
          </w:rPr>
          <w:fldChar w:fldCharType="end"/>
        </w:r>
      </w:hyperlink>
    </w:p>
    <w:p w14:paraId="10F8C9E3" w14:textId="0BD11BA0" w:rsidR="00D52A7A" w:rsidRPr="000A6C0B" w:rsidRDefault="000A6C0B">
      <w:pPr>
        <w:pStyle w:val="21"/>
        <w:tabs>
          <w:tab w:val="left" w:pos="960"/>
          <w:tab w:val="right" w:leader="dot" w:pos="9345"/>
        </w:tabs>
        <w:rPr>
          <w:rFonts w:ascii="Times New Roman" w:eastAsia="Times New Roman" w:hAnsi="Times New Roman" w:cs="Times New Roman"/>
          <w:b w:val="0"/>
          <w:bCs w:val="0"/>
          <w:noProof/>
          <w:kern w:val="2"/>
          <w:sz w:val="24"/>
          <w:szCs w:val="24"/>
        </w:rPr>
      </w:pPr>
      <w:hyperlink w:anchor="_Toc135829007" w:history="1">
        <w:r w:rsidR="00D52A7A" w:rsidRPr="000A6C0B">
          <w:rPr>
            <w:rStyle w:val="af"/>
            <w:rFonts w:ascii="Times New Roman" w:hAnsi="Times New Roman" w:cs="Times New Roman"/>
            <w:b w:val="0"/>
            <w:bCs w:val="0"/>
            <w:noProof/>
            <w:sz w:val="24"/>
            <w:szCs w:val="24"/>
          </w:rPr>
          <w:t>2.6</w:t>
        </w:r>
        <w:r w:rsidR="00D52A7A" w:rsidRPr="000A6C0B">
          <w:rPr>
            <w:rFonts w:ascii="Times New Roman" w:eastAsia="Times New Roman" w:hAnsi="Times New Roman" w:cs="Times New Roman"/>
            <w:b w:val="0"/>
            <w:bCs w:val="0"/>
            <w:noProof/>
            <w:kern w:val="2"/>
            <w:sz w:val="24"/>
            <w:szCs w:val="24"/>
          </w:rPr>
          <w:tab/>
        </w:r>
        <w:r w:rsidR="00D52A7A" w:rsidRPr="000A6C0B">
          <w:rPr>
            <w:rStyle w:val="af"/>
            <w:rFonts w:ascii="Times New Roman" w:hAnsi="Times New Roman" w:cs="Times New Roman"/>
            <w:b w:val="0"/>
            <w:bCs w:val="0"/>
            <w:noProof/>
            <w:sz w:val="24"/>
            <w:szCs w:val="24"/>
          </w:rPr>
          <w:t>Порядок оформления и предъявления Заказчику результатов оказания услуг</w:t>
        </w:r>
        <w:r w:rsidR="00D52A7A" w:rsidRPr="000A6C0B">
          <w:rPr>
            <w:rFonts w:ascii="Times New Roman" w:hAnsi="Times New Roman" w:cs="Times New Roman"/>
            <w:b w:val="0"/>
            <w:bCs w:val="0"/>
            <w:noProof/>
            <w:webHidden/>
            <w:sz w:val="24"/>
            <w:szCs w:val="24"/>
          </w:rPr>
          <w:tab/>
        </w:r>
        <w:r w:rsidR="00D52A7A" w:rsidRPr="000A6C0B">
          <w:rPr>
            <w:rFonts w:ascii="Times New Roman" w:hAnsi="Times New Roman" w:cs="Times New Roman"/>
            <w:b w:val="0"/>
            <w:bCs w:val="0"/>
            <w:noProof/>
            <w:webHidden/>
            <w:sz w:val="24"/>
            <w:szCs w:val="24"/>
          </w:rPr>
          <w:fldChar w:fldCharType="begin"/>
        </w:r>
        <w:r w:rsidR="00D52A7A" w:rsidRPr="000A6C0B">
          <w:rPr>
            <w:rFonts w:ascii="Times New Roman" w:hAnsi="Times New Roman" w:cs="Times New Roman"/>
            <w:b w:val="0"/>
            <w:bCs w:val="0"/>
            <w:noProof/>
            <w:webHidden/>
            <w:sz w:val="24"/>
            <w:szCs w:val="24"/>
          </w:rPr>
          <w:instrText xml:space="preserve"> PAGEREF _Toc135829007 \h </w:instrText>
        </w:r>
        <w:r w:rsidR="00D52A7A" w:rsidRPr="000A6C0B">
          <w:rPr>
            <w:rFonts w:ascii="Times New Roman" w:hAnsi="Times New Roman" w:cs="Times New Roman"/>
            <w:b w:val="0"/>
            <w:bCs w:val="0"/>
            <w:noProof/>
            <w:webHidden/>
            <w:sz w:val="24"/>
            <w:szCs w:val="24"/>
          </w:rPr>
        </w:r>
        <w:r w:rsidR="00D52A7A" w:rsidRPr="000A6C0B">
          <w:rPr>
            <w:rFonts w:ascii="Times New Roman" w:hAnsi="Times New Roman" w:cs="Times New Roman"/>
            <w:b w:val="0"/>
            <w:bCs w:val="0"/>
            <w:noProof/>
            <w:webHidden/>
            <w:sz w:val="24"/>
            <w:szCs w:val="24"/>
          </w:rPr>
          <w:fldChar w:fldCharType="separate"/>
        </w:r>
        <w:r w:rsidR="008C2E00" w:rsidRPr="000A6C0B">
          <w:rPr>
            <w:rFonts w:ascii="Times New Roman" w:hAnsi="Times New Roman" w:cs="Times New Roman"/>
            <w:b w:val="0"/>
            <w:bCs w:val="0"/>
            <w:noProof/>
            <w:webHidden/>
            <w:sz w:val="24"/>
            <w:szCs w:val="24"/>
          </w:rPr>
          <w:t>19</w:t>
        </w:r>
        <w:r w:rsidR="00D52A7A" w:rsidRPr="000A6C0B">
          <w:rPr>
            <w:rFonts w:ascii="Times New Roman" w:hAnsi="Times New Roman" w:cs="Times New Roman"/>
            <w:b w:val="0"/>
            <w:bCs w:val="0"/>
            <w:noProof/>
            <w:webHidden/>
            <w:sz w:val="24"/>
            <w:szCs w:val="24"/>
          </w:rPr>
          <w:fldChar w:fldCharType="end"/>
        </w:r>
      </w:hyperlink>
    </w:p>
    <w:p w14:paraId="3365B66C" w14:textId="7B323345" w:rsidR="00D52A7A" w:rsidRPr="000A6C0B" w:rsidRDefault="000A6C0B">
      <w:pPr>
        <w:pStyle w:val="21"/>
        <w:tabs>
          <w:tab w:val="left" w:pos="960"/>
          <w:tab w:val="right" w:leader="dot" w:pos="9345"/>
        </w:tabs>
        <w:rPr>
          <w:rFonts w:ascii="Times New Roman" w:eastAsia="Times New Roman" w:hAnsi="Times New Roman" w:cs="Times New Roman"/>
          <w:b w:val="0"/>
          <w:bCs w:val="0"/>
          <w:noProof/>
          <w:kern w:val="2"/>
          <w:sz w:val="24"/>
          <w:szCs w:val="24"/>
        </w:rPr>
      </w:pPr>
      <w:hyperlink w:anchor="_Toc135829008" w:history="1">
        <w:r w:rsidR="00D52A7A" w:rsidRPr="000A6C0B">
          <w:rPr>
            <w:rStyle w:val="af"/>
            <w:rFonts w:ascii="Times New Roman" w:hAnsi="Times New Roman" w:cs="Times New Roman"/>
            <w:b w:val="0"/>
            <w:bCs w:val="0"/>
            <w:noProof/>
            <w:sz w:val="24"/>
            <w:szCs w:val="24"/>
          </w:rPr>
          <w:t>2.7</w:t>
        </w:r>
        <w:r w:rsidR="00D52A7A" w:rsidRPr="000A6C0B">
          <w:rPr>
            <w:rFonts w:ascii="Times New Roman" w:eastAsia="Times New Roman" w:hAnsi="Times New Roman" w:cs="Times New Roman"/>
            <w:b w:val="0"/>
            <w:bCs w:val="0"/>
            <w:noProof/>
            <w:kern w:val="2"/>
            <w:sz w:val="24"/>
            <w:szCs w:val="24"/>
          </w:rPr>
          <w:tab/>
        </w:r>
        <w:r w:rsidR="00D52A7A" w:rsidRPr="000A6C0B">
          <w:rPr>
            <w:rStyle w:val="af"/>
            <w:rFonts w:ascii="Times New Roman" w:hAnsi="Times New Roman" w:cs="Times New Roman"/>
            <w:b w:val="0"/>
            <w:bCs w:val="0"/>
            <w:noProof/>
            <w:sz w:val="24"/>
            <w:szCs w:val="24"/>
          </w:rPr>
          <w:t>Порядок проведения испытаний программного обеспечения</w:t>
        </w:r>
        <w:r w:rsidR="00D52A7A" w:rsidRPr="000A6C0B">
          <w:rPr>
            <w:rFonts w:ascii="Times New Roman" w:hAnsi="Times New Roman" w:cs="Times New Roman"/>
            <w:b w:val="0"/>
            <w:bCs w:val="0"/>
            <w:noProof/>
            <w:webHidden/>
            <w:sz w:val="24"/>
            <w:szCs w:val="24"/>
          </w:rPr>
          <w:tab/>
        </w:r>
        <w:r w:rsidR="00D52A7A" w:rsidRPr="000A6C0B">
          <w:rPr>
            <w:rFonts w:ascii="Times New Roman" w:hAnsi="Times New Roman" w:cs="Times New Roman"/>
            <w:b w:val="0"/>
            <w:bCs w:val="0"/>
            <w:noProof/>
            <w:webHidden/>
            <w:sz w:val="24"/>
            <w:szCs w:val="24"/>
          </w:rPr>
          <w:fldChar w:fldCharType="begin"/>
        </w:r>
        <w:r w:rsidR="00D52A7A" w:rsidRPr="000A6C0B">
          <w:rPr>
            <w:rFonts w:ascii="Times New Roman" w:hAnsi="Times New Roman" w:cs="Times New Roman"/>
            <w:b w:val="0"/>
            <w:bCs w:val="0"/>
            <w:noProof/>
            <w:webHidden/>
            <w:sz w:val="24"/>
            <w:szCs w:val="24"/>
          </w:rPr>
          <w:instrText xml:space="preserve"> PAGEREF _Toc135829008 \h </w:instrText>
        </w:r>
        <w:r w:rsidR="00D52A7A" w:rsidRPr="000A6C0B">
          <w:rPr>
            <w:rFonts w:ascii="Times New Roman" w:hAnsi="Times New Roman" w:cs="Times New Roman"/>
            <w:b w:val="0"/>
            <w:bCs w:val="0"/>
            <w:noProof/>
            <w:webHidden/>
            <w:sz w:val="24"/>
            <w:szCs w:val="24"/>
          </w:rPr>
        </w:r>
        <w:r w:rsidR="00D52A7A" w:rsidRPr="000A6C0B">
          <w:rPr>
            <w:rFonts w:ascii="Times New Roman" w:hAnsi="Times New Roman" w:cs="Times New Roman"/>
            <w:b w:val="0"/>
            <w:bCs w:val="0"/>
            <w:noProof/>
            <w:webHidden/>
            <w:sz w:val="24"/>
            <w:szCs w:val="24"/>
          </w:rPr>
          <w:fldChar w:fldCharType="separate"/>
        </w:r>
        <w:r w:rsidR="008C2E00" w:rsidRPr="000A6C0B">
          <w:rPr>
            <w:rFonts w:ascii="Times New Roman" w:hAnsi="Times New Roman" w:cs="Times New Roman"/>
            <w:b w:val="0"/>
            <w:bCs w:val="0"/>
            <w:noProof/>
            <w:webHidden/>
            <w:sz w:val="24"/>
            <w:szCs w:val="24"/>
          </w:rPr>
          <w:t>20</w:t>
        </w:r>
        <w:r w:rsidR="00D52A7A" w:rsidRPr="000A6C0B">
          <w:rPr>
            <w:rFonts w:ascii="Times New Roman" w:hAnsi="Times New Roman" w:cs="Times New Roman"/>
            <w:b w:val="0"/>
            <w:bCs w:val="0"/>
            <w:noProof/>
            <w:webHidden/>
            <w:sz w:val="24"/>
            <w:szCs w:val="24"/>
          </w:rPr>
          <w:fldChar w:fldCharType="end"/>
        </w:r>
      </w:hyperlink>
    </w:p>
    <w:p w14:paraId="60142679" w14:textId="29344AD9" w:rsidR="00D52A7A" w:rsidRPr="000A6C0B" w:rsidRDefault="000A6C0B">
      <w:pPr>
        <w:pStyle w:val="11"/>
        <w:tabs>
          <w:tab w:val="left" w:pos="480"/>
          <w:tab w:val="right" w:leader="dot" w:pos="9345"/>
        </w:tabs>
        <w:rPr>
          <w:rFonts w:ascii="Times New Roman" w:eastAsia="Times New Roman" w:hAnsi="Times New Roman" w:cs="Times New Roman"/>
          <w:b w:val="0"/>
          <w:bCs w:val="0"/>
          <w:i w:val="0"/>
          <w:iCs w:val="0"/>
          <w:noProof/>
          <w:kern w:val="2"/>
        </w:rPr>
      </w:pPr>
      <w:hyperlink w:anchor="_Toc135829009" w:history="1">
        <w:r w:rsidR="00D52A7A" w:rsidRPr="000A6C0B">
          <w:rPr>
            <w:rStyle w:val="af"/>
            <w:rFonts w:ascii="Times New Roman" w:hAnsi="Times New Roman" w:cs="Times New Roman"/>
            <w:b w:val="0"/>
            <w:bCs w:val="0"/>
            <w:i w:val="0"/>
            <w:iCs w:val="0"/>
            <w:noProof/>
          </w:rPr>
          <w:t>3</w:t>
        </w:r>
        <w:r w:rsidR="00D52A7A" w:rsidRPr="000A6C0B">
          <w:rPr>
            <w:rFonts w:ascii="Times New Roman" w:eastAsia="Times New Roman" w:hAnsi="Times New Roman" w:cs="Times New Roman"/>
            <w:b w:val="0"/>
            <w:bCs w:val="0"/>
            <w:i w:val="0"/>
            <w:iCs w:val="0"/>
            <w:noProof/>
            <w:kern w:val="2"/>
          </w:rPr>
          <w:tab/>
        </w:r>
        <w:r w:rsidR="00D52A7A" w:rsidRPr="000A6C0B">
          <w:rPr>
            <w:rStyle w:val="af"/>
            <w:rFonts w:ascii="Times New Roman" w:hAnsi="Times New Roman" w:cs="Times New Roman"/>
            <w:b w:val="0"/>
            <w:bCs w:val="0"/>
            <w:i w:val="0"/>
            <w:iCs w:val="0"/>
            <w:noProof/>
          </w:rPr>
          <w:t>Цели и задачи оказания услуг</w:t>
        </w:r>
        <w:r w:rsidR="00D52A7A" w:rsidRPr="000A6C0B">
          <w:rPr>
            <w:rFonts w:ascii="Times New Roman" w:hAnsi="Times New Roman" w:cs="Times New Roman"/>
            <w:b w:val="0"/>
            <w:bCs w:val="0"/>
            <w:i w:val="0"/>
            <w:iCs w:val="0"/>
            <w:noProof/>
            <w:webHidden/>
          </w:rPr>
          <w:tab/>
        </w:r>
        <w:r w:rsidR="00D52A7A" w:rsidRPr="000A6C0B">
          <w:rPr>
            <w:rFonts w:ascii="Times New Roman" w:hAnsi="Times New Roman" w:cs="Times New Roman"/>
            <w:b w:val="0"/>
            <w:bCs w:val="0"/>
            <w:i w:val="0"/>
            <w:iCs w:val="0"/>
            <w:noProof/>
            <w:webHidden/>
          </w:rPr>
          <w:fldChar w:fldCharType="begin"/>
        </w:r>
        <w:r w:rsidR="00D52A7A" w:rsidRPr="000A6C0B">
          <w:rPr>
            <w:rFonts w:ascii="Times New Roman" w:hAnsi="Times New Roman" w:cs="Times New Roman"/>
            <w:b w:val="0"/>
            <w:bCs w:val="0"/>
            <w:i w:val="0"/>
            <w:iCs w:val="0"/>
            <w:noProof/>
            <w:webHidden/>
          </w:rPr>
          <w:instrText xml:space="preserve"> PAGEREF _Toc135829009 \h </w:instrText>
        </w:r>
        <w:r w:rsidR="00D52A7A" w:rsidRPr="000A6C0B">
          <w:rPr>
            <w:rFonts w:ascii="Times New Roman" w:hAnsi="Times New Roman" w:cs="Times New Roman"/>
            <w:b w:val="0"/>
            <w:bCs w:val="0"/>
            <w:i w:val="0"/>
            <w:iCs w:val="0"/>
            <w:noProof/>
            <w:webHidden/>
          </w:rPr>
        </w:r>
        <w:r w:rsidR="00D52A7A" w:rsidRPr="000A6C0B">
          <w:rPr>
            <w:rFonts w:ascii="Times New Roman" w:hAnsi="Times New Roman" w:cs="Times New Roman"/>
            <w:b w:val="0"/>
            <w:bCs w:val="0"/>
            <w:i w:val="0"/>
            <w:iCs w:val="0"/>
            <w:noProof/>
            <w:webHidden/>
          </w:rPr>
          <w:fldChar w:fldCharType="separate"/>
        </w:r>
        <w:r w:rsidR="008C2E00" w:rsidRPr="000A6C0B">
          <w:rPr>
            <w:rFonts w:ascii="Times New Roman" w:hAnsi="Times New Roman" w:cs="Times New Roman"/>
            <w:b w:val="0"/>
            <w:bCs w:val="0"/>
            <w:i w:val="0"/>
            <w:iCs w:val="0"/>
            <w:noProof/>
            <w:webHidden/>
          </w:rPr>
          <w:t>21</w:t>
        </w:r>
        <w:r w:rsidR="00D52A7A" w:rsidRPr="000A6C0B">
          <w:rPr>
            <w:rFonts w:ascii="Times New Roman" w:hAnsi="Times New Roman" w:cs="Times New Roman"/>
            <w:b w:val="0"/>
            <w:bCs w:val="0"/>
            <w:i w:val="0"/>
            <w:iCs w:val="0"/>
            <w:noProof/>
            <w:webHidden/>
          </w:rPr>
          <w:fldChar w:fldCharType="end"/>
        </w:r>
      </w:hyperlink>
    </w:p>
    <w:p w14:paraId="0014D69D" w14:textId="26744437" w:rsidR="00D52A7A" w:rsidRPr="000A6C0B" w:rsidRDefault="000A6C0B">
      <w:pPr>
        <w:pStyle w:val="11"/>
        <w:tabs>
          <w:tab w:val="left" w:pos="480"/>
          <w:tab w:val="right" w:leader="dot" w:pos="9345"/>
        </w:tabs>
        <w:rPr>
          <w:rFonts w:ascii="Times New Roman" w:eastAsia="Times New Roman" w:hAnsi="Times New Roman" w:cs="Times New Roman"/>
          <w:b w:val="0"/>
          <w:bCs w:val="0"/>
          <w:i w:val="0"/>
          <w:iCs w:val="0"/>
          <w:noProof/>
          <w:kern w:val="2"/>
        </w:rPr>
      </w:pPr>
      <w:hyperlink w:anchor="_Toc135829010" w:history="1">
        <w:r w:rsidR="00D52A7A" w:rsidRPr="000A6C0B">
          <w:rPr>
            <w:rStyle w:val="af"/>
            <w:rFonts w:ascii="Times New Roman" w:hAnsi="Times New Roman" w:cs="Times New Roman"/>
            <w:b w:val="0"/>
            <w:bCs w:val="0"/>
            <w:i w:val="0"/>
            <w:iCs w:val="0"/>
            <w:noProof/>
          </w:rPr>
          <w:t>4</w:t>
        </w:r>
        <w:r w:rsidR="00D52A7A" w:rsidRPr="000A6C0B">
          <w:rPr>
            <w:rFonts w:ascii="Times New Roman" w:eastAsia="Times New Roman" w:hAnsi="Times New Roman" w:cs="Times New Roman"/>
            <w:b w:val="0"/>
            <w:bCs w:val="0"/>
            <w:i w:val="0"/>
            <w:iCs w:val="0"/>
            <w:noProof/>
            <w:kern w:val="2"/>
          </w:rPr>
          <w:tab/>
        </w:r>
        <w:r w:rsidR="00D52A7A" w:rsidRPr="000A6C0B">
          <w:rPr>
            <w:rStyle w:val="af"/>
            <w:rFonts w:ascii="Times New Roman" w:hAnsi="Times New Roman" w:cs="Times New Roman"/>
            <w:b w:val="0"/>
            <w:bCs w:val="0"/>
            <w:i w:val="0"/>
            <w:iCs w:val="0"/>
            <w:noProof/>
          </w:rPr>
          <w:t>Описание объекта автоматизации</w:t>
        </w:r>
        <w:r w:rsidR="00D52A7A" w:rsidRPr="000A6C0B">
          <w:rPr>
            <w:rFonts w:ascii="Times New Roman" w:hAnsi="Times New Roman" w:cs="Times New Roman"/>
            <w:b w:val="0"/>
            <w:bCs w:val="0"/>
            <w:i w:val="0"/>
            <w:iCs w:val="0"/>
            <w:noProof/>
            <w:webHidden/>
          </w:rPr>
          <w:tab/>
        </w:r>
        <w:r w:rsidR="00D52A7A" w:rsidRPr="000A6C0B">
          <w:rPr>
            <w:rFonts w:ascii="Times New Roman" w:hAnsi="Times New Roman" w:cs="Times New Roman"/>
            <w:b w:val="0"/>
            <w:bCs w:val="0"/>
            <w:i w:val="0"/>
            <w:iCs w:val="0"/>
            <w:noProof/>
            <w:webHidden/>
          </w:rPr>
          <w:fldChar w:fldCharType="begin"/>
        </w:r>
        <w:r w:rsidR="00D52A7A" w:rsidRPr="000A6C0B">
          <w:rPr>
            <w:rFonts w:ascii="Times New Roman" w:hAnsi="Times New Roman" w:cs="Times New Roman"/>
            <w:b w:val="0"/>
            <w:bCs w:val="0"/>
            <w:i w:val="0"/>
            <w:iCs w:val="0"/>
            <w:noProof/>
            <w:webHidden/>
          </w:rPr>
          <w:instrText xml:space="preserve"> PAGEREF _Toc135829010 \h </w:instrText>
        </w:r>
        <w:r w:rsidR="00D52A7A" w:rsidRPr="000A6C0B">
          <w:rPr>
            <w:rFonts w:ascii="Times New Roman" w:hAnsi="Times New Roman" w:cs="Times New Roman"/>
            <w:b w:val="0"/>
            <w:bCs w:val="0"/>
            <w:i w:val="0"/>
            <w:iCs w:val="0"/>
            <w:noProof/>
            <w:webHidden/>
          </w:rPr>
        </w:r>
        <w:r w:rsidR="00D52A7A" w:rsidRPr="000A6C0B">
          <w:rPr>
            <w:rFonts w:ascii="Times New Roman" w:hAnsi="Times New Roman" w:cs="Times New Roman"/>
            <w:b w:val="0"/>
            <w:bCs w:val="0"/>
            <w:i w:val="0"/>
            <w:iCs w:val="0"/>
            <w:noProof/>
            <w:webHidden/>
          </w:rPr>
          <w:fldChar w:fldCharType="separate"/>
        </w:r>
        <w:r w:rsidR="008C2E00" w:rsidRPr="000A6C0B">
          <w:rPr>
            <w:rFonts w:ascii="Times New Roman" w:hAnsi="Times New Roman" w:cs="Times New Roman"/>
            <w:b w:val="0"/>
            <w:bCs w:val="0"/>
            <w:i w:val="0"/>
            <w:iCs w:val="0"/>
            <w:noProof/>
            <w:webHidden/>
          </w:rPr>
          <w:t>22</w:t>
        </w:r>
        <w:r w:rsidR="00D52A7A" w:rsidRPr="000A6C0B">
          <w:rPr>
            <w:rFonts w:ascii="Times New Roman" w:hAnsi="Times New Roman" w:cs="Times New Roman"/>
            <w:b w:val="0"/>
            <w:bCs w:val="0"/>
            <w:i w:val="0"/>
            <w:iCs w:val="0"/>
            <w:noProof/>
            <w:webHidden/>
          </w:rPr>
          <w:fldChar w:fldCharType="end"/>
        </w:r>
      </w:hyperlink>
    </w:p>
    <w:p w14:paraId="3A79F2AB" w14:textId="324012CB" w:rsidR="00D52A7A" w:rsidRPr="000A6C0B" w:rsidRDefault="000A6C0B">
      <w:pPr>
        <w:pStyle w:val="21"/>
        <w:tabs>
          <w:tab w:val="left" w:pos="960"/>
          <w:tab w:val="right" w:leader="dot" w:pos="9345"/>
        </w:tabs>
        <w:rPr>
          <w:rFonts w:ascii="Times New Roman" w:eastAsia="Times New Roman" w:hAnsi="Times New Roman" w:cs="Times New Roman"/>
          <w:b w:val="0"/>
          <w:bCs w:val="0"/>
          <w:noProof/>
          <w:kern w:val="2"/>
          <w:sz w:val="24"/>
          <w:szCs w:val="24"/>
        </w:rPr>
      </w:pPr>
      <w:hyperlink w:anchor="_Toc135829011" w:history="1">
        <w:r w:rsidR="00D52A7A" w:rsidRPr="000A6C0B">
          <w:rPr>
            <w:rStyle w:val="af"/>
            <w:rFonts w:ascii="Times New Roman" w:hAnsi="Times New Roman" w:cs="Times New Roman"/>
            <w:b w:val="0"/>
            <w:bCs w:val="0"/>
            <w:noProof/>
            <w:sz w:val="24"/>
            <w:szCs w:val="24"/>
          </w:rPr>
          <w:t>4.1</w:t>
        </w:r>
        <w:r w:rsidR="00D52A7A" w:rsidRPr="000A6C0B">
          <w:rPr>
            <w:rFonts w:ascii="Times New Roman" w:eastAsia="Times New Roman" w:hAnsi="Times New Roman" w:cs="Times New Roman"/>
            <w:b w:val="0"/>
            <w:bCs w:val="0"/>
            <w:noProof/>
            <w:kern w:val="2"/>
            <w:sz w:val="24"/>
            <w:szCs w:val="24"/>
          </w:rPr>
          <w:tab/>
        </w:r>
        <w:r w:rsidR="00D52A7A" w:rsidRPr="000A6C0B">
          <w:rPr>
            <w:rStyle w:val="af"/>
            <w:rFonts w:ascii="Times New Roman" w:hAnsi="Times New Roman" w:cs="Times New Roman"/>
            <w:b w:val="0"/>
            <w:bCs w:val="0"/>
            <w:noProof/>
            <w:sz w:val="24"/>
            <w:szCs w:val="24"/>
          </w:rPr>
          <w:t>Общая информация</w:t>
        </w:r>
        <w:r w:rsidR="00D52A7A" w:rsidRPr="000A6C0B">
          <w:rPr>
            <w:rFonts w:ascii="Times New Roman" w:hAnsi="Times New Roman" w:cs="Times New Roman"/>
            <w:b w:val="0"/>
            <w:bCs w:val="0"/>
            <w:noProof/>
            <w:webHidden/>
            <w:sz w:val="24"/>
            <w:szCs w:val="24"/>
          </w:rPr>
          <w:tab/>
        </w:r>
        <w:r w:rsidR="00D52A7A" w:rsidRPr="000A6C0B">
          <w:rPr>
            <w:rFonts w:ascii="Times New Roman" w:hAnsi="Times New Roman" w:cs="Times New Roman"/>
            <w:b w:val="0"/>
            <w:bCs w:val="0"/>
            <w:noProof/>
            <w:webHidden/>
            <w:sz w:val="24"/>
            <w:szCs w:val="24"/>
          </w:rPr>
          <w:fldChar w:fldCharType="begin"/>
        </w:r>
        <w:r w:rsidR="00D52A7A" w:rsidRPr="000A6C0B">
          <w:rPr>
            <w:rFonts w:ascii="Times New Roman" w:hAnsi="Times New Roman" w:cs="Times New Roman"/>
            <w:b w:val="0"/>
            <w:bCs w:val="0"/>
            <w:noProof/>
            <w:webHidden/>
            <w:sz w:val="24"/>
            <w:szCs w:val="24"/>
          </w:rPr>
          <w:instrText xml:space="preserve"> PAGEREF _Toc135829011 \h </w:instrText>
        </w:r>
        <w:r w:rsidR="00D52A7A" w:rsidRPr="000A6C0B">
          <w:rPr>
            <w:rFonts w:ascii="Times New Roman" w:hAnsi="Times New Roman" w:cs="Times New Roman"/>
            <w:b w:val="0"/>
            <w:bCs w:val="0"/>
            <w:noProof/>
            <w:webHidden/>
            <w:sz w:val="24"/>
            <w:szCs w:val="24"/>
          </w:rPr>
        </w:r>
        <w:r w:rsidR="00D52A7A" w:rsidRPr="000A6C0B">
          <w:rPr>
            <w:rFonts w:ascii="Times New Roman" w:hAnsi="Times New Roman" w:cs="Times New Roman"/>
            <w:b w:val="0"/>
            <w:bCs w:val="0"/>
            <w:noProof/>
            <w:webHidden/>
            <w:sz w:val="24"/>
            <w:szCs w:val="24"/>
          </w:rPr>
          <w:fldChar w:fldCharType="separate"/>
        </w:r>
        <w:r w:rsidR="008C2E00" w:rsidRPr="000A6C0B">
          <w:rPr>
            <w:rFonts w:ascii="Times New Roman" w:hAnsi="Times New Roman" w:cs="Times New Roman"/>
            <w:b w:val="0"/>
            <w:bCs w:val="0"/>
            <w:noProof/>
            <w:webHidden/>
            <w:sz w:val="24"/>
            <w:szCs w:val="24"/>
          </w:rPr>
          <w:t>22</w:t>
        </w:r>
        <w:r w:rsidR="00D52A7A" w:rsidRPr="000A6C0B">
          <w:rPr>
            <w:rFonts w:ascii="Times New Roman" w:hAnsi="Times New Roman" w:cs="Times New Roman"/>
            <w:b w:val="0"/>
            <w:bCs w:val="0"/>
            <w:noProof/>
            <w:webHidden/>
            <w:sz w:val="24"/>
            <w:szCs w:val="24"/>
          </w:rPr>
          <w:fldChar w:fldCharType="end"/>
        </w:r>
      </w:hyperlink>
    </w:p>
    <w:p w14:paraId="735F5559" w14:textId="7CD6C751" w:rsidR="00D52A7A" w:rsidRPr="000A6C0B" w:rsidRDefault="000A6C0B">
      <w:pPr>
        <w:pStyle w:val="21"/>
        <w:tabs>
          <w:tab w:val="left" w:pos="960"/>
          <w:tab w:val="right" w:leader="dot" w:pos="9345"/>
        </w:tabs>
        <w:rPr>
          <w:rFonts w:ascii="Times New Roman" w:eastAsia="Times New Roman" w:hAnsi="Times New Roman" w:cs="Times New Roman"/>
          <w:b w:val="0"/>
          <w:bCs w:val="0"/>
          <w:noProof/>
          <w:kern w:val="2"/>
          <w:sz w:val="24"/>
          <w:szCs w:val="24"/>
        </w:rPr>
      </w:pPr>
      <w:hyperlink w:anchor="_Toc135829012" w:history="1">
        <w:r w:rsidR="00D52A7A" w:rsidRPr="000A6C0B">
          <w:rPr>
            <w:rStyle w:val="af"/>
            <w:rFonts w:ascii="Times New Roman" w:hAnsi="Times New Roman" w:cs="Times New Roman"/>
            <w:b w:val="0"/>
            <w:bCs w:val="0"/>
            <w:noProof/>
            <w:sz w:val="24"/>
            <w:szCs w:val="24"/>
          </w:rPr>
          <w:t>4.2</w:t>
        </w:r>
        <w:r w:rsidR="00D52A7A" w:rsidRPr="000A6C0B">
          <w:rPr>
            <w:rFonts w:ascii="Times New Roman" w:eastAsia="Times New Roman" w:hAnsi="Times New Roman" w:cs="Times New Roman"/>
            <w:b w:val="0"/>
            <w:bCs w:val="0"/>
            <w:noProof/>
            <w:kern w:val="2"/>
            <w:sz w:val="24"/>
            <w:szCs w:val="24"/>
          </w:rPr>
          <w:tab/>
        </w:r>
        <w:r w:rsidR="00D52A7A" w:rsidRPr="000A6C0B">
          <w:rPr>
            <w:rStyle w:val="af"/>
            <w:rFonts w:ascii="Times New Roman" w:hAnsi="Times New Roman" w:cs="Times New Roman"/>
            <w:b w:val="0"/>
            <w:bCs w:val="0"/>
            <w:noProof/>
            <w:sz w:val="24"/>
            <w:szCs w:val="24"/>
          </w:rPr>
          <w:t>Архитектура системы</w:t>
        </w:r>
        <w:r w:rsidR="00D52A7A" w:rsidRPr="000A6C0B">
          <w:rPr>
            <w:rFonts w:ascii="Times New Roman" w:hAnsi="Times New Roman" w:cs="Times New Roman"/>
            <w:b w:val="0"/>
            <w:bCs w:val="0"/>
            <w:noProof/>
            <w:webHidden/>
            <w:sz w:val="24"/>
            <w:szCs w:val="24"/>
          </w:rPr>
          <w:tab/>
        </w:r>
        <w:r w:rsidR="00D52A7A" w:rsidRPr="000A6C0B">
          <w:rPr>
            <w:rFonts w:ascii="Times New Roman" w:hAnsi="Times New Roman" w:cs="Times New Roman"/>
            <w:b w:val="0"/>
            <w:bCs w:val="0"/>
            <w:noProof/>
            <w:webHidden/>
            <w:sz w:val="24"/>
            <w:szCs w:val="24"/>
          </w:rPr>
          <w:fldChar w:fldCharType="begin"/>
        </w:r>
        <w:r w:rsidR="00D52A7A" w:rsidRPr="000A6C0B">
          <w:rPr>
            <w:rFonts w:ascii="Times New Roman" w:hAnsi="Times New Roman" w:cs="Times New Roman"/>
            <w:b w:val="0"/>
            <w:bCs w:val="0"/>
            <w:noProof/>
            <w:webHidden/>
            <w:sz w:val="24"/>
            <w:szCs w:val="24"/>
          </w:rPr>
          <w:instrText xml:space="preserve"> PAGEREF _Toc135829012 \h </w:instrText>
        </w:r>
        <w:r w:rsidR="00D52A7A" w:rsidRPr="000A6C0B">
          <w:rPr>
            <w:rFonts w:ascii="Times New Roman" w:hAnsi="Times New Roman" w:cs="Times New Roman"/>
            <w:b w:val="0"/>
            <w:bCs w:val="0"/>
            <w:noProof/>
            <w:webHidden/>
            <w:sz w:val="24"/>
            <w:szCs w:val="24"/>
          </w:rPr>
        </w:r>
        <w:r w:rsidR="00D52A7A" w:rsidRPr="000A6C0B">
          <w:rPr>
            <w:rFonts w:ascii="Times New Roman" w:hAnsi="Times New Roman" w:cs="Times New Roman"/>
            <w:b w:val="0"/>
            <w:bCs w:val="0"/>
            <w:noProof/>
            <w:webHidden/>
            <w:sz w:val="24"/>
            <w:szCs w:val="24"/>
          </w:rPr>
          <w:fldChar w:fldCharType="separate"/>
        </w:r>
        <w:r w:rsidR="008C2E00" w:rsidRPr="000A6C0B">
          <w:rPr>
            <w:rFonts w:ascii="Times New Roman" w:hAnsi="Times New Roman" w:cs="Times New Roman"/>
            <w:b w:val="0"/>
            <w:bCs w:val="0"/>
            <w:noProof/>
            <w:webHidden/>
            <w:sz w:val="24"/>
            <w:szCs w:val="24"/>
          </w:rPr>
          <w:t>23</w:t>
        </w:r>
        <w:r w:rsidR="00D52A7A" w:rsidRPr="000A6C0B">
          <w:rPr>
            <w:rFonts w:ascii="Times New Roman" w:hAnsi="Times New Roman" w:cs="Times New Roman"/>
            <w:b w:val="0"/>
            <w:bCs w:val="0"/>
            <w:noProof/>
            <w:webHidden/>
            <w:sz w:val="24"/>
            <w:szCs w:val="24"/>
          </w:rPr>
          <w:fldChar w:fldCharType="end"/>
        </w:r>
      </w:hyperlink>
    </w:p>
    <w:p w14:paraId="2B5A2CE5" w14:textId="09E1D760" w:rsidR="00D52A7A" w:rsidRPr="000A6C0B" w:rsidRDefault="000A6C0B">
      <w:pPr>
        <w:pStyle w:val="31"/>
        <w:tabs>
          <w:tab w:val="left" w:pos="1200"/>
          <w:tab w:val="right" w:leader="dot" w:pos="9345"/>
        </w:tabs>
        <w:rPr>
          <w:rFonts w:ascii="Times New Roman" w:eastAsia="Times New Roman" w:hAnsi="Times New Roman" w:cs="Times New Roman"/>
          <w:noProof/>
          <w:kern w:val="2"/>
          <w:sz w:val="24"/>
          <w:szCs w:val="24"/>
        </w:rPr>
      </w:pPr>
      <w:hyperlink w:anchor="_Toc135829013" w:history="1">
        <w:r w:rsidR="00D52A7A" w:rsidRPr="000A6C0B">
          <w:rPr>
            <w:rStyle w:val="af"/>
            <w:rFonts w:ascii="Times New Roman" w:hAnsi="Times New Roman" w:cs="Times New Roman"/>
            <w:noProof/>
            <w:sz w:val="24"/>
            <w:szCs w:val="24"/>
          </w:rPr>
          <w:t>4.2.1</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Cтруктура системы</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_Toc135829013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23</w:t>
        </w:r>
        <w:r w:rsidR="00D52A7A" w:rsidRPr="000A6C0B">
          <w:rPr>
            <w:rFonts w:ascii="Times New Roman" w:hAnsi="Times New Roman" w:cs="Times New Roman"/>
            <w:noProof/>
            <w:webHidden/>
            <w:sz w:val="24"/>
            <w:szCs w:val="24"/>
          </w:rPr>
          <w:fldChar w:fldCharType="end"/>
        </w:r>
      </w:hyperlink>
    </w:p>
    <w:p w14:paraId="3D7926E2" w14:textId="5873EFC2" w:rsidR="00D52A7A" w:rsidRPr="000A6C0B" w:rsidRDefault="000A6C0B">
      <w:pPr>
        <w:pStyle w:val="31"/>
        <w:tabs>
          <w:tab w:val="left" w:pos="1200"/>
          <w:tab w:val="right" w:leader="dot" w:pos="9345"/>
        </w:tabs>
        <w:rPr>
          <w:rFonts w:ascii="Times New Roman" w:eastAsia="Times New Roman" w:hAnsi="Times New Roman" w:cs="Times New Roman"/>
          <w:noProof/>
          <w:kern w:val="2"/>
          <w:sz w:val="24"/>
          <w:szCs w:val="24"/>
        </w:rPr>
      </w:pPr>
      <w:hyperlink w:anchor="_Toc135829014" w:history="1">
        <w:r w:rsidR="00D52A7A" w:rsidRPr="000A6C0B">
          <w:rPr>
            <w:rStyle w:val="af"/>
            <w:rFonts w:ascii="Times New Roman" w:hAnsi="Times New Roman" w:cs="Times New Roman"/>
            <w:noProof/>
            <w:sz w:val="24"/>
            <w:szCs w:val="24"/>
          </w:rPr>
          <w:t>4.2.2</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Среда виртуализации</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_Toc135829014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23</w:t>
        </w:r>
        <w:r w:rsidR="00D52A7A" w:rsidRPr="000A6C0B">
          <w:rPr>
            <w:rFonts w:ascii="Times New Roman" w:hAnsi="Times New Roman" w:cs="Times New Roman"/>
            <w:noProof/>
            <w:webHidden/>
            <w:sz w:val="24"/>
            <w:szCs w:val="24"/>
          </w:rPr>
          <w:fldChar w:fldCharType="end"/>
        </w:r>
      </w:hyperlink>
    </w:p>
    <w:p w14:paraId="6BD56FD6" w14:textId="0D62D183" w:rsidR="00D52A7A" w:rsidRPr="000A6C0B" w:rsidRDefault="000A6C0B">
      <w:pPr>
        <w:pStyle w:val="31"/>
        <w:tabs>
          <w:tab w:val="left" w:pos="1200"/>
          <w:tab w:val="right" w:leader="dot" w:pos="9345"/>
        </w:tabs>
        <w:rPr>
          <w:rFonts w:ascii="Times New Roman" w:eastAsia="Times New Roman" w:hAnsi="Times New Roman" w:cs="Times New Roman"/>
          <w:noProof/>
          <w:kern w:val="2"/>
          <w:sz w:val="24"/>
          <w:szCs w:val="24"/>
        </w:rPr>
      </w:pPr>
      <w:hyperlink w:anchor="_Toc135829015" w:history="1">
        <w:r w:rsidR="00D52A7A" w:rsidRPr="000A6C0B">
          <w:rPr>
            <w:rStyle w:val="af"/>
            <w:rFonts w:ascii="Times New Roman" w:hAnsi="Times New Roman" w:cs="Times New Roman"/>
            <w:noProof/>
            <w:sz w:val="24"/>
            <w:szCs w:val="24"/>
          </w:rPr>
          <w:t>4.2.3</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АСУКР</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_Toc135829015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24</w:t>
        </w:r>
        <w:r w:rsidR="00D52A7A" w:rsidRPr="000A6C0B">
          <w:rPr>
            <w:rFonts w:ascii="Times New Roman" w:hAnsi="Times New Roman" w:cs="Times New Roman"/>
            <w:noProof/>
            <w:webHidden/>
            <w:sz w:val="24"/>
            <w:szCs w:val="24"/>
          </w:rPr>
          <w:fldChar w:fldCharType="end"/>
        </w:r>
      </w:hyperlink>
    </w:p>
    <w:p w14:paraId="7630465F" w14:textId="58DF9545" w:rsidR="00D52A7A" w:rsidRPr="000A6C0B" w:rsidRDefault="000A6C0B">
      <w:pPr>
        <w:pStyle w:val="31"/>
        <w:tabs>
          <w:tab w:val="left" w:pos="1200"/>
          <w:tab w:val="right" w:leader="dot" w:pos="9345"/>
        </w:tabs>
        <w:rPr>
          <w:rFonts w:ascii="Times New Roman" w:eastAsia="Times New Roman" w:hAnsi="Times New Roman" w:cs="Times New Roman"/>
          <w:noProof/>
          <w:kern w:val="2"/>
          <w:sz w:val="24"/>
          <w:szCs w:val="24"/>
        </w:rPr>
      </w:pPr>
      <w:hyperlink w:anchor="_Toc135829016" w:history="1">
        <w:r w:rsidR="00D52A7A" w:rsidRPr="000A6C0B">
          <w:rPr>
            <w:rStyle w:val="af"/>
            <w:rFonts w:ascii="Times New Roman" w:hAnsi="Times New Roman" w:cs="Times New Roman"/>
            <w:noProof/>
            <w:sz w:val="24"/>
            <w:szCs w:val="24"/>
          </w:rPr>
          <w:t>4.2.4</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Распределение функциональных модулей среды виртуализации между серверами</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_Toc135829016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27</w:t>
        </w:r>
        <w:r w:rsidR="00D52A7A" w:rsidRPr="000A6C0B">
          <w:rPr>
            <w:rFonts w:ascii="Times New Roman" w:hAnsi="Times New Roman" w:cs="Times New Roman"/>
            <w:noProof/>
            <w:webHidden/>
            <w:sz w:val="24"/>
            <w:szCs w:val="24"/>
          </w:rPr>
          <w:fldChar w:fldCharType="end"/>
        </w:r>
      </w:hyperlink>
    </w:p>
    <w:p w14:paraId="35089E6D" w14:textId="25B5E2E2" w:rsidR="00D52A7A" w:rsidRPr="000A6C0B" w:rsidRDefault="000A6C0B">
      <w:pPr>
        <w:pStyle w:val="31"/>
        <w:tabs>
          <w:tab w:val="left" w:pos="1200"/>
          <w:tab w:val="right" w:leader="dot" w:pos="9345"/>
        </w:tabs>
        <w:rPr>
          <w:rFonts w:ascii="Times New Roman" w:eastAsia="Times New Roman" w:hAnsi="Times New Roman" w:cs="Times New Roman"/>
          <w:noProof/>
          <w:kern w:val="2"/>
          <w:sz w:val="24"/>
          <w:szCs w:val="24"/>
        </w:rPr>
      </w:pPr>
      <w:hyperlink w:anchor="_Toc135829017" w:history="1">
        <w:r w:rsidR="00D52A7A" w:rsidRPr="000A6C0B">
          <w:rPr>
            <w:rStyle w:val="af"/>
            <w:rFonts w:ascii="Times New Roman" w:hAnsi="Times New Roman" w:cs="Times New Roman"/>
            <w:noProof/>
            <w:sz w:val="24"/>
            <w:szCs w:val="24"/>
          </w:rPr>
          <w:t>4.2.5</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Структура среды виртуализации</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_Toc135829017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28</w:t>
        </w:r>
        <w:r w:rsidR="00D52A7A" w:rsidRPr="000A6C0B">
          <w:rPr>
            <w:rFonts w:ascii="Times New Roman" w:hAnsi="Times New Roman" w:cs="Times New Roman"/>
            <w:noProof/>
            <w:webHidden/>
            <w:sz w:val="24"/>
            <w:szCs w:val="24"/>
          </w:rPr>
          <w:fldChar w:fldCharType="end"/>
        </w:r>
      </w:hyperlink>
    </w:p>
    <w:p w14:paraId="26B29570" w14:textId="4AC0B26F" w:rsidR="00D52A7A" w:rsidRPr="000A6C0B" w:rsidRDefault="000A6C0B">
      <w:pPr>
        <w:pStyle w:val="21"/>
        <w:tabs>
          <w:tab w:val="left" w:pos="960"/>
          <w:tab w:val="right" w:leader="dot" w:pos="9345"/>
        </w:tabs>
        <w:rPr>
          <w:rFonts w:ascii="Times New Roman" w:eastAsia="Times New Roman" w:hAnsi="Times New Roman" w:cs="Times New Roman"/>
          <w:b w:val="0"/>
          <w:bCs w:val="0"/>
          <w:noProof/>
          <w:kern w:val="2"/>
          <w:sz w:val="24"/>
          <w:szCs w:val="24"/>
        </w:rPr>
      </w:pPr>
      <w:hyperlink w:anchor="_Toc135829018" w:history="1">
        <w:r w:rsidR="00D52A7A" w:rsidRPr="000A6C0B">
          <w:rPr>
            <w:rStyle w:val="af"/>
            <w:rFonts w:ascii="Times New Roman" w:hAnsi="Times New Roman" w:cs="Times New Roman"/>
            <w:b w:val="0"/>
            <w:bCs w:val="0"/>
            <w:noProof/>
            <w:sz w:val="24"/>
            <w:szCs w:val="24"/>
          </w:rPr>
          <w:t>4.3</w:t>
        </w:r>
        <w:r w:rsidR="00D52A7A" w:rsidRPr="000A6C0B">
          <w:rPr>
            <w:rFonts w:ascii="Times New Roman" w:eastAsia="Times New Roman" w:hAnsi="Times New Roman" w:cs="Times New Roman"/>
            <w:b w:val="0"/>
            <w:bCs w:val="0"/>
            <w:noProof/>
            <w:kern w:val="2"/>
            <w:sz w:val="24"/>
            <w:szCs w:val="24"/>
          </w:rPr>
          <w:tab/>
        </w:r>
        <w:r w:rsidR="00D52A7A" w:rsidRPr="000A6C0B">
          <w:rPr>
            <w:rStyle w:val="af"/>
            <w:rFonts w:ascii="Times New Roman" w:hAnsi="Times New Roman" w:cs="Times New Roman"/>
            <w:b w:val="0"/>
            <w:bCs w:val="0"/>
            <w:noProof/>
            <w:sz w:val="24"/>
            <w:szCs w:val="24"/>
          </w:rPr>
          <w:t>Функциональная структура системы</w:t>
        </w:r>
        <w:r w:rsidR="00D52A7A" w:rsidRPr="000A6C0B">
          <w:rPr>
            <w:rFonts w:ascii="Times New Roman" w:hAnsi="Times New Roman" w:cs="Times New Roman"/>
            <w:b w:val="0"/>
            <w:bCs w:val="0"/>
            <w:noProof/>
            <w:webHidden/>
            <w:sz w:val="24"/>
            <w:szCs w:val="24"/>
          </w:rPr>
          <w:tab/>
        </w:r>
        <w:r w:rsidR="00D52A7A" w:rsidRPr="000A6C0B">
          <w:rPr>
            <w:rFonts w:ascii="Times New Roman" w:hAnsi="Times New Roman" w:cs="Times New Roman"/>
            <w:b w:val="0"/>
            <w:bCs w:val="0"/>
            <w:noProof/>
            <w:webHidden/>
            <w:sz w:val="24"/>
            <w:szCs w:val="24"/>
          </w:rPr>
          <w:fldChar w:fldCharType="begin"/>
        </w:r>
        <w:r w:rsidR="00D52A7A" w:rsidRPr="000A6C0B">
          <w:rPr>
            <w:rFonts w:ascii="Times New Roman" w:hAnsi="Times New Roman" w:cs="Times New Roman"/>
            <w:b w:val="0"/>
            <w:bCs w:val="0"/>
            <w:noProof/>
            <w:webHidden/>
            <w:sz w:val="24"/>
            <w:szCs w:val="24"/>
          </w:rPr>
          <w:instrText xml:space="preserve"> PAGEREF _Toc135829018 \h </w:instrText>
        </w:r>
        <w:r w:rsidR="00D52A7A" w:rsidRPr="000A6C0B">
          <w:rPr>
            <w:rFonts w:ascii="Times New Roman" w:hAnsi="Times New Roman" w:cs="Times New Roman"/>
            <w:b w:val="0"/>
            <w:bCs w:val="0"/>
            <w:noProof/>
            <w:webHidden/>
            <w:sz w:val="24"/>
            <w:szCs w:val="24"/>
          </w:rPr>
        </w:r>
        <w:r w:rsidR="00D52A7A" w:rsidRPr="000A6C0B">
          <w:rPr>
            <w:rFonts w:ascii="Times New Roman" w:hAnsi="Times New Roman" w:cs="Times New Roman"/>
            <w:b w:val="0"/>
            <w:bCs w:val="0"/>
            <w:noProof/>
            <w:webHidden/>
            <w:sz w:val="24"/>
            <w:szCs w:val="24"/>
          </w:rPr>
          <w:fldChar w:fldCharType="separate"/>
        </w:r>
        <w:r w:rsidR="008C2E00" w:rsidRPr="000A6C0B">
          <w:rPr>
            <w:rFonts w:ascii="Times New Roman" w:hAnsi="Times New Roman" w:cs="Times New Roman"/>
            <w:b w:val="0"/>
            <w:bCs w:val="0"/>
            <w:noProof/>
            <w:webHidden/>
            <w:sz w:val="24"/>
            <w:szCs w:val="24"/>
          </w:rPr>
          <w:t>29</w:t>
        </w:r>
        <w:r w:rsidR="00D52A7A" w:rsidRPr="000A6C0B">
          <w:rPr>
            <w:rFonts w:ascii="Times New Roman" w:hAnsi="Times New Roman" w:cs="Times New Roman"/>
            <w:b w:val="0"/>
            <w:bCs w:val="0"/>
            <w:noProof/>
            <w:webHidden/>
            <w:sz w:val="24"/>
            <w:szCs w:val="24"/>
          </w:rPr>
          <w:fldChar w:fldCharType="end"/>
        </w:r>
      </w:hyperlink>
    </w:p>
    <w:p w14:paraId="2C1BBB5C" w14:textId="05BA72E7" w:rsidR="00D52A7A" w:rsidRPr="000A6C0B" w:rsidRDefault="000A6C0B">
      <w:pPr>
        <w:pStyle w:val="31"/>
        <w:tabs>
          <w:tab w:val="left" w:pos="1200"/>
          <w:tab w:val="right" w:leader="dot" w:pos="9345"/>
        </w:tabs>
        <w:rPr>
          <w:rFonts w:ascii="Times New Roman" w:eastAsia="Times New Roman" w:hAnsi="Times New Roman" w:cs="Times New Roman"/>
          <w:noProof/>
          <w:kern w:val="2"/>
          <w:sz w:val="24"/>
          <w:szCs w:val="24"/>
        </w:rPr>
      </w:pPr>
      <w:hyperlink w:anchor="_Toc135829019" w:history="1">
        <w:r w:rsidR="00D52A7A" w:rsidRPr="000A6C0B">
          <w:rPr>
            <w:rStyle w:val="af"/>
            <w:rFonts w:ascii="Times New Roman" w:hAnsi="Times New Roman" w:cs="Times New Roman"/>
            <w:noProof/>
            <w:sz w:val="24"/>
            <w:szCs w:val="24"/>
          </w:rPr>
          <w:t>4.3.1</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Общие функции управления кадровыми ресурсами</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_Toc135829019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29</w:t>
        </w:r>
        <w:r w:rsidR="00D52A7A" w:rsidRPr="000A6C0B">
          <w:rPr>
            <w:rFonts w:ascii="Times New Roman" w:hAnsi="Times New Roman" w:cs="Times New Roman"/>
            <w:noProof/>
            <w:webHidden/>
            <w:sz w:val="24"/>
            <w:szCs w:val="24"/>
          </w:rPr>
          <w:fldChar w:fldCharType="end"/>
        </w:r>
      </w:hyperlink>
    </w:p>
    <w:p w14:paraId="3EEF91D0" w14:textId="73F1E9C5" w:rsidR="00D52A7A" w:rsidRPr="000A6C0B" w:rsidRDefault="000A6C0B">
      <w:pPr>
        <w:pStyle w:val="31"/>
        <w:tabs>
          <w:tab w:val="left" w:pos="1200"/>
          <w:tab w:val="right" w:leader="dot" w:pos="9345"/>
        </w:tabs>
        <w:rPr>
          <w:rFonts w:ascii="Times New Roman" w:eastAsia="Times New Roman" w:hAnsi="Times New Roman" w:cs="Times New Roman"/>
          <w:noProof/>
          <w:kern w:val="2"/>
          <w:sz w:val="24"/>
          <w:szCs w:val="24"/>
        </w:rPr>
      </w:pPr>
      <w:hyperlink w:anchor="_Toc135829020" w:history="1">
        <w:r w:rsidR="00D52A7A" w:rsidRPr="000A6C0B">
          <w:rPr>
            <w:rStyle w:val="af"/>
            <w:rFonts w:ascii="Times New Roman" w:hAnsi="Times New Roman" w:cs="Times New Roman"/>
            <w:noProof/>
            <w:sz w:val="24"/>
            <w:szCs w:val="24"/>
          </w:rPr>
          <w:t>4.3.2</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Управление обучением, переподготовкой и повышением квалификации</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_Toc135829020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35</w:t>
        </w:r>
        <w:r w:rsidR="00D52A7A" w:rsidRPr="000A6C0B">
          <w:rPr>
            <w:rFonts w:ascii="Times New Roman" w:hAnsi="Times New Roman" w:cs="Times New Roman"/>
            <w:noProof/>
            <w:webHidden/>
            <w:sz w:val="24"/>
            <w:szCs w:val="24"/>
          </w:rPr>
          <w:fldChar w:fldCharType="end"/>
        </w:r>
      </w:hyperlink>
    </w:p>
    <w:p w14:paraId="07B9A6CB" w14:textId="41F96682" w:rsidR="00D52A7A" w:rsidRPr="000A6C0B" w:rsidRDefault="000A6C0B">
      <w:pPr>
        <w:pStyle w:val="31"/>
        <w:tabs>
          <w:tab w:val="left" w:pos="1200"/>
          <w:tab w:val="right" w:leader="dot" w:pos="9345"/>
        </w:tabs>
        <w:rPr>
          <w:rFonts w:ascii="Times New Roman" w:eastAsia="Times New Roman" w:hAnsi="Times New Roman" w:cs="Times New Roman"/>
          <w:noProof/>
          <w:kern w:val="2"/>
          <w:sz w:val="24"/>
          <w:szCs w:val="24"/>
        </w:rPr>
      </w:pPr>
      <w:hyperlink w:anchor="_Toc135829021" w:history="1">
        <w:r w:rsidR="00D52A7A" w:rsidRPr="000A6C0B">
          <w:rPr>
            <w:rStyle w:val="af"/>
            <w:rFonts w:ascii="Times New Roman" w:hAnsi="Times New Roman" w:cs="Times New Roman"/>
            <w:noProof/>
            <w:sz w:val="24"/>
            <w:szCs w:val="24"/>
          </w:rPr>
          <w:t>4.3.3</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Управление прохождением госслужбы</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_Toc135829021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37</w:t>
        </w:r>
        <w:r w:rsidR="00D52A7A" w:rsidRPr="000A6C0B">
          <w:rPr>
            <w:rFonts w:ascii="Times New Roman" w:hAnsi="Times New Roman" w:cs="Times New Roman"/>
            <w:noProof/>
            <w:webHidden/>
            <w:sz w:val="24"/>
            <w:szCs w:val="24"/>
          </w:rPr>
          <w:fldChar w:fldCharType="end"/>
        </w:r>
      </w:hyperlink>
    </w:p>
    <w:p w14:paraId="78405F22" w14:textId="30A695CA" w:rsidR="00D52A7A" w:rsidRPr="000A6C0B" w:rsidRDefault="000A6C0B">
      <w:pPr>
        <w:pStyle w:val="31"/>
        <w:tabs>
          <w:tab w:val="left" w:pos="1200"/>
          <w:tab w:val="right" w:leader="dot" w:pos="9345"/>
        </w:tabs>
        <w:rPr>
          <w:rFonts w:ascii="Times New Roman" w:eastAsia="Times New Roman" w:hAnsi="Times New Roman" w:cs="Times New Roman"/>
          <w:noProof/>
          <w:kern w:val="2"/>
          <w:sz w:val="24"/>
          <w:szCs w:val="24"/>
        </w:rPr>
      </w:pPr>
      <w:hyperlink w:anchor="_Toc135829022" w:history="1">
        <w:r w:rsidR="00D52A7A" w:rsidRPr="000A6C0B">
          <w:rPr>
            <w:rStyle w:val="af"/>
            <w:rFonts w:ascii="Times New Roman" w:hAnsi="Times New Roman" w:cs="Times New Roman"/>
            <w:noProof/>
            <w:sz w:val="24"/>
            <w:szCs w:val="24"/>
          </w:rPr>
          <w:t>4.3.4</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Учет кадрового резерва</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_Toc135829022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37</w:t>
        </w:r>
        <w:r w:rsidR="00D52A7A" w:rsidRPr="000A6C0B">
          <w:rPr>
            <w:rFonts w:ascii="Times New Roman" w:hAnsi="Times New Roman" w:cs="Times New Roman"/>
            <w:noProof/>
            <w:webHidden/>
            <w:sz w:val="24"/>
            <w:szCs w:val="24"/>
          </w:rPr>
          <w:fldChar w:fldCharType="end"/>
        </w:r>
      </w:hyperlink>
    </w:p>
    <w:p w14:paraId="588E8DB1" w14:textId="75F275A6" w:rsidR="00D52A7A" w:rsidRPr="000A6C0B" w:rsidRDefault="000A6C0B">
      <w:pPr>
        <w:pStyle w:val="31"/>
        <w:tabs>
          <w:tab w:val="left" w:pos="1200"/>
          <w:tab w:val="right" w:leader="dot" w:pos="9345"/>
        </w:tabs>
        <w:rPr>
          <w:rFonts w:ascii="Times New Roman" w:eastAsia="Times New Roman" w:hAnsi="Times New Roman" w:cs="Times New Roman"/>
          <w:noProof/>
          <w:kern w:val="2"/>
          <w:sz w:val="24"/>
          <w:szCs w:val="24"/>
        </w:rPr>
      </w:pPr>
      <w:hyperlink w:anchor="_Toc135829023" w:history="1">
        <w:r w:rsidR="00D52A7A" w:rsidRPr="000A6C0B">
          <w:rPr>
            <w:rStyle w:val="af"/>
            <w:rFonts w:ascii="Times New Roman" w:hAnsi="Times New Roman" w:cs="Times New Roman"/>
            <w:noProof/>
            <w:sz w:val="24"/>
            <w:szCs w:val="24"/>
          </w:rPr>
          <w:t>4.3.5</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Ведение информации по руководящему составу территориальных органов</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_Toc135829023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38</w:t>
        </w:r>
        <w:r w:rsidR="00D52A7A" w:rsidRPr="000A6C0B">
          <w:rPr>
            <w:rFonts w:ascii="Times New Roman" w:hAnsi="Times New Roman" w:cs="Times New Roman"/>
            <w:noProof/>
            <w:webHidden/>
            <w:sz w:val="24"/>
            <w:szCs w:val="24"/>
          </w:rPr>
          <w:fldChar w:fldCharType="end"/>
        </w:r>
      </w:hyperlink>
    </w:p>
    <w:p w14:paraId="6FDEA055" w14:textId="5343B26E" w:rsidR="00D52A7A" w:rsidRPr="000A6C0B" w:rsidRDefault="000A6C0B">
      <w:pPr>
        <w:pStyle w:val="31"/>
        <w:tabs>
          <w:tab w:val="left" w:pos="1200"/>
          <w:tab w:val="right" w:leader="dot" w:pos="9345"/>
        </w:tabs>
        <w:rPr>
          <w:rFonts w:ascii="Times New Roman" w:eastAsia="Times New Roman" w:hAnsi="Times New Roman" w:cs="Times New Roman"/>
          <w:noProof/>
          <w:kern w:val="2"/>
          <w:sz w:val="24"/>
          <w:szCs w:val="24"/>
        </w:rPr>
      </w:pPr>
      <w:hyperlink w:anchor="_Toc135829024" w:history="1">
        <w:r w:rsidR="00D52A7A" w:rsidRPr="000A6C0B">
          <w:rPr>
            <w:rStyle w:val="af"/>
            <w:rFonts w:ascii="Times New Roman" w:hAnsi="Times New Roman" w:cs="Times New Roman"/>
            <w:noProof/>
            <w:sz w:val="24"/>
            <w:szCs w:val="24"/>
          </w:rPr>
          <w:t>4.3.6</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Сводный учет штатной численности и кадрового состава Росстата</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_Toc135829024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38</w:t>
        </w:r>
        <w:r w:rsidR="00D52A7A" w:rsidRPr="000A6C0B">
          <w:rPr>
            <w:rFonts w:ascii="Times New Roman" w:hAnsi="Times New Roman" w:cs="Times New Roman"/>
            <w:noProof/>
            <w:webHidden/>
            <w:sz w:val="24"/>
            <w:szCs w:val="24"/>
          </w:rPr>
          <w:fldChar w:fldCharType="end"/>
        </w:r>
      </w:hyperlink>
    </w:p>
    <w:p w14:paraId="4AB9BF56" w14:textId="4F74057F" w:rsidR="00D52A7A" w:rsidRPr="000A6C0B" w:rsidRDefault="000A6C0B">
      <w:pPr>
        <w:pStyle w:val="31"/>
        <w:tabs>
          <w:tab w:val="left" w:pos="1200"/>
          <w:tab w:val="right" w:leader="dot" w:pos="9345"/>
        </w:tabs>
        <w:rPr>
          <w:rFonts w:ascii="Times New Roman" w:eastAsia="Times New Roman" w:hAnsi="Times New Roman" w:cs="Times New Roman"/>
          <w:noProof/>
          <w:kern w:val="2"/>
          <w:sz w:val="24"/>
          <w:szCs w:val="24"/>
        </w:rPr>
      </w:pPr>
      <w:hyperlink w:anchor="_Toc135829025" w:history="1">
        <w:r w:rsidR="00D52A7A" w:rsidRPr="000A6C0B">
          <w:rPr>
            <w:rStyle w:val="af"/>
            <w:rFonts w:ascii="Times New Roman" w:hAnsi="Times New Roman" w:cs="Times New Roman"/>
            <w:noProof/>
            <w:sz w:val="24"/>
            <w:szCs w:val="24"/>
          </w:rPr>
          <w:t>4.3.7</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Учет и автоматизированный анализ доходов федеральных государственных гражданских служащих членов их семей и формирование отчетных материалов</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_Toc135829025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38</w:t>
        </w:r>
        <w:r w:rsidR="00D52A7A" w:rsidRPr="000A6C0B">
          <w:rPr>
            <w:rFonts w:ascii="Times New Roman" w:hAnsi="Times New Roman" w:cs="Times New Roman"/>
            <w:noProof/>
            <w:webHidden/>
            <w:sz w:val="24"/>
            <w:szCs w:val="24"/>
          </w:rPr>
          <w:fldChar w:fldCharType="end"/>
        </w:r>
      </w:hyperlink>
    </w:p>
    <w:p w14:paraId="52EE13CB" w14:textId="5273F7EC" w:rsidR="00D52A7A" w:rsidRPr="000A6C0B" w:rsidRDefault="000A6C0B">
      <w:pPr>
        <w:pStyle w:val="31"/>
        <w:tabs>
          <w:tab w:val="left" w:pos="1200"/>
          <w:tab w:val="right" w:leader="dot" w:pos="9345"/>
        </w:tabs>
        <w:rPr>
          <w:rFonts w:ascii="Times New Roman" w:eastAsia="Times New Roman" w:hAnsi="Times New Roman" w:cs="Times New Roman"/>
          <w:noProof/>
          <w:kern w:val="2"/>
          <w:sz w:val="24"/>
          <w:szCs w:val="24"/>
        </w:rPr>
      </w:pPr>
      <w:hyperlink w:anchor="_Toc135829026" w:history="1">
        <w:r w:rsidR="00D52A7A" w:rsidRPr="000A6C0B">
          <w:rPr>
            <w:rStyle w:val="af"/>
            <w:rFonts w:ascii="Times New Roman" w:hAnsi="Times New Roman" w:cs="Times New Roman"/>
            <w:noProof/>
            <w:sz w:val="24"/>
            <w:szCs w:val="24"/>
          </w:rPr>
          <w:t>4.3.8</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Взаимодействие с прочими информационными системами Росстата</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_Toc135829026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39</w:t>
        </w:r>
        <w:r w:rsidR="00D52A7A" w:rsidRPr="000A6C0B">
          <w:rPr>
            <w:rFonts w:ascii="Times New Roman" w:hAnsi="Times New Roman" w:cs="Times New Roman"/>
            <w:noProof/>
            <w:webHidden/>
            <w:sz w:val="24"/>
            <w:szCs w:val="24"/>
          </w:rPr>
          <w:fldChar w:fldCharType="end"/>
        </w:r>
      </w:hyperlink>
    </w:p>
    <w:p w14:paraId="127A2C83" w14:textId="6552FDD1" w:rsidR="00D52A7A" w:rsidRPr="000A6C0B" w:rsidRDefault="000A6C0B">
      <w:pPr>
        <w:pStyle w:val="31"/>
        <w:tabs>
          <w:tab w:val="left" w:pos="1200"/>
          <w:tab w:val="right" w:leader="dot" w:pos="9345"/>
        </w:tabs>
        <w:rPr>
          <w:rFonts w:ascii="Times New Roman" w:eastAsia="Times New Roman" w:hAnsi="Times New Roman" w:cs="Times New Roman"/>
          <w:noProof/>
          <w:kern w:val="2"/>
          <w:sz w:val="24"/>
          <w:szCs w:val="24"/>
        </w:rPr>
      </w:pPr>
      <w:hyperlink w:anchor="_Toc135829027" w:history="1">
        <w:r w:rsidR="00D52A7A" w:rsidRPr="000A6C0B">
          <w:rPr>
            <w:rStyle w:val="af"/>
            <w:rFonts w:ascii="Times New Roman" w:hAnsi="Times New Roman" w:cs="Times New Roman"/>
            <w:noProof/>
            <w:sz w:val="24"/>
            <w:szCs w:val="24"/>
          </w:rPr>
          <w:t>4.3.9</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Описание выходных форм</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_Toc135829027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40</w:t>
        </w:r>
        <w:r w:rsidR="00D52A7A" w:rsidRPr="000A6C0B">
          <w:rPr>
            <w:rFonts w:ascii="Times New Roman" w:hAnsi="Times New Roman" w:cs="Times New Roman"/>
            <w:noProof/>
            <w:webHidden/>
            <w:sz w:val="24"/>
            <w:szCs w:val="24"/>
          </w:rPr>
          <w:fldChar w:fldCharType="end"/>
        </w:r>
      </w:hyperlink>
    </w:p>
    <w:p w14:paraId="740A684A" w14:textId="633F4B89" w:rsidR="00D52A7A" w:rsidRPr="000A6C0B" w:rsidRDefault="000A6C0B">
      <w:pPr>
        <w:pStyle w:val="31"/>
        <w:tabs>
          <w:tab w:val="left" w:pos="1440"/>
          <w:tab w:val="right" w:leader="dot" w:pos="9345"/>
        </w:tabs>
        <w:rPr>
          <w:rFonts w:ascii="Times New Roman" w:eastAsia="Times New Roman" w:hAnsi="Times New Roman" w:cs="Times New Roman"/>
          <w:noProof/>
          <w:kern w:val="2"/>
          <w:sz w:val="24"/>
          <w:szCs w:val="24"/>
        </w:rPr>
      </w:pPr>
      <w:hyperlink w:anchor="_Toc135829028" w:history="1">
        <w:r w:rsidR="00D52A7A" w:rsidRPr="000A6C0B">
          <w:rPr>
            <w:rStyle w:val="af"/>
            <w:rFonts w:ascii="Times New Roman" w:hAnsi="Times New Roman" w:cs="Times New Roman"/>
            <w:noProof/>
            <w:sz w:val="24"/>
            <w:szCs w:val="24"/>
          </w:rPr>
          <w:t>4.3.10</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Функции контроля</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_Toc135829028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58</w:t>
        </w:r>
        <w:r w:rsidR="00D52A7A" w:rsidRPr="000A6C0B">
          <w:rPr>
            <w:rFonts w:ascii="Times New Roman" w:hAnsi="Times New Roman" w:cs="Times New Roman"/>
            <w:noProof/>
            <w:webHidden/>
            <w:sz w:val="24"/>
            <w:szCs w:val="24"/>
          </w:rPr>
          <w:fldChar w:fldCharType="end"/>
        </w:r>
      </w:hyperlink>
    </w:p>
    <w:p w14:paraId="4E4FE2C2" w14:textId="6A2D6268" w:rsidR="00D52A7A" w:rsidRPr="000A6C0B" w:rsidRDefault="000A6C0B">
      <w:pPr>
        <w:pStyle w:val="31"/>
        <w:tabs>
          <w:tab w:val="left" w:pos="1440"/>
          <w:tab w:val="right" w:leader="dot" w:pos="9345"/>
        </w:tabs>
        <w:rPr>
          <w:rFonts w:ascii="Times New Roman" w:eastAsia="Times New Roman" w:hAnsi="Times New Roman" w:cs="Times New Roman"/>
          <w:noProof/>
          <w:kern w:val="2"/>
          <w:sz w:val="24"/>
          <w:szCs w:val="24"/>
        </w:rPr>
      </w:pPr>
      <w:hyperlink w:anchor="_Toc135829029" w:history="1">
        <w:r w:rsidR="00D52A7A" w:rsidRPr="000A6C0B">
          <w:rPr>
            <w:rStyle w:val="af"/>
            <w:rFonts w:ascii="Times New Roman" w:hAnsi="Times New Roman" w:cs="Times New Roman"/>
            <w:noProof/>
            <w:sz w:val="24"/>
            <w:szCs w:val="24"/>
          </w:rPr>
          <w:t>4.3.11</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Перечень справочников и классификаторов</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_Toc135829029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59</w:t>
        </w:r>
        <w:r w:rsidR="00D52A7A" w:rsidRPr="000A6C0B">
          <w:rPr>
            <w:rFonts w:ascii="Times New Roman" w:hAnsi="Times New Roman" w:cs="Times New Roman"/>
            <w:noProof/>
            <w:webHidden/>
            <w:sz w:val="24"/>
            <w:szCs w:val="24"/>
          </w:rPr>
          <w:fldChar w:fldCharType="end"/>
        </w:r>
      </w:hyperlink>
    </w:p>
    <w:p w14:paraId="69BAFA53" w14:textId="5202D45E" w:rsidR="00D52A7A" w:rsidRPr="000A6C0B" w:rsidRDefault="000A6C0B">
      <w:pPr>
        <w:pStyle w:val="11"/>
        <w:tabs>
          <w:tab w:val="left" w:pos="480"/>
          <w:tab w:val="right" w:leader="dot" w:pos="9345"/>
        </w:tabs>
        <w:rPr>
          <w:rFonts w:ascii="Times New Roman" w:eastAsia="Times New Roman" w:hAnsi="Times New Roman" w:cs="Times New Roman"/>
          <w:b w:val="0"/>
          <w:bCs w:val="0"/>
          <w:i w:val="0"/>
          <w:iCs w:val="0"/>
          <w:noProof/>
          <w:kern w:val="2"/>
        </w:rPr>
      </w:pPr>
      <w:hyperlink w:anchor="_Toc135829030" w:history="1">
        <w:r w:rsidR="00D52A7A" w:rsidRPr="000A6C0B">
          <w:rPr>
            <w:rStyle w:val="af"/>
            <w:rFonts w:ascii="Times New Roman" w:hAnsi="Times New Roman" w:cs="Times New Roman"/>
            <w:b w:val="0"/>
            <w:bCs w:val="0"/>
            <w:i w:val="0"/>
            <w:iCs w:val="0"/>
            <w:noProof/>
          </w:rPr>
          <w:t>5</w:t>
        </w:r>
        <w:r w:rsidR="00D52A7A" w:rsidRPr="000A6C0B">
          <w:rPr>
            <w:rFonts w:ascii="Times New Roman" w:eastAsia="Times New Roman" w:hAnsi="Times New Roman" w:cs="Times New Roman"/>
            <w:b w:val="0"/>
            <w:bCs w:val="0"/>
            <w:i w:val="0"/>
            <w:iCs w:val="0"/>
            <w:noProof/>
            <w:kern w:val="2"/>
          </w:rPr>
          <w:tab/>
        </w:r>
        <w:r w:rsidR="00D52A7A" w:rsidRPr="000A6C0B">
          <w:rPr>
            <w:rStyle w:val="af"/>
            <w:rFonts w:ascii="Times New Roman" w:hAnsi="Times New Roman" w:cs="Times New Roman"/>
            <w:b w:val="0"/>
            <w:bCs w:val="0"/>
            <w:i w:val="0"/>
            <w:iCs w:val="0"/>
            <w:noProof/>
          </w:rPr>
          <w:t>Требования к составу и содержанию услуг</w:t>
        </w:r>
        <w:r w:rsidR="00D52A7A" w:rsidRPr="000A6C0B">
          <w:rPr>
            <w:rFonts w:ascii="Times New Roman" w:hAnsi="Times New Roman" w:cs="Times New Roman"/>
            <w:b w:val="0"/>
            <w:bCs w:val="0"/>
            <w:i w:val="0"/>
            <w:iCs w:val="0"/>
            <w:noProof/>
            <w:webHidden/>
          </w:rPr>
          <w:tab/>
        </w:r>
        <w:r w:rsidR="00D52A7A" w:rsidRPr="000A6C0B">
          <w:rPr>
            <w:rFonts w:ascii="Times New Roman" w:hAnsi="Times New Roman" w:cs="Times New Roman"/>
            <w:b w:val="0"/>
            <w:bCs w:val="0"/>
            <w:i w:val="0"/>
            <w:iCs w:val="0"/>
            <w:noProof/>
            <w:webHidden/>
          </w:rPr>
          <w:fldChar w:fldCharType="begin"/>
        </w:r>
        <w:r w:rsidR="00D52A7A" w:rsidRPr="000A6C0B">
          <w:rPr>
            <w:rFonts w:ascii="Times New Roman" w:hAnsi="Times New Roman" w:cs="Times New Roman"/>
            <w:b w:val="0"/>
            <w:bCs w:val="0"/>
            <w:i w:val="0"/>
            <w:iCs w:val="0"/>
            <w:noProof/>
            <w:webHidden/>
          </w:rPr>
          <w:instrText xml:space="preserve"> PAGEREF _Toc135829030 \h </w:instrText>
        </w:r>
        <w:r w:rsidR="00D52A7A" w:rsidRPr="000A6C0B">
          <w:rPr>
            <w:rFonts w:ascii="Times New Roman" w:hAnsi="Times New Roman" w:cs="Times New Roman"/>
            <w:b w:val="0"/>
            <w:bCs w:val="0"/>
            <w:i w:val="0"/>
            <w:iCs w:val="0"/>
            <w:noProof/>
            <w:webHidden/>
          </w:rPr>
        </w:r>
        <w:r w:rsidR="00D52A7A" w:rsidRPr="000A6C0B">
          <w:rPr>
            <w:rFonts w:ascii="Times New Roman" w:hAnsi="Times New Roman" w:cs="Times New Roman"/>
            <w:b w:val="0"/>
            <w:bCs w:val="0"/>
            <w:i w:val="0"/>
            <w:iCs w:val="0"/>
            <w:noProof/>
            <w:webHidden/>
          </w:rPr>
          <w:fldChar w:fldCharType="separate"/>
        </w:r>
        <w:r w:rsidR="008C2E00" w:rsidRPr="000A6C0B">
          <w:rPr>
            <w:rFonts w:ascii="Times New Roman" w:hAnsi="Times New Roman" w:cs="Times New Roman"/>
            <w:b w:val="0"/>
            <w:bCs w:val="0"/>
            <w:i w:val="0"/>
            <w:iCs w:val="0"/>
            <w:noProof/>
            <w:webHidden/>
          </w:rPr>
          <w:t>63</w:t>
        </w:r>
        <w:r w:rsidR="00D52A7A" w:rsidRPr="000A6C0B">
          <w:rPr>
            <w:rFonts w:ascii="Times New Roman" w:hAnsi="Times New Roman" w:cs="Times New Roman"/>
            <w:b w:val="0"/>
            <w:bCs w:val="0"/>
            <w:i w:val="0"/>
            <w:iCs w:val="0"/>
            <w:noProof/>
            <w:webHidden/>
          </w:rPr>
          <w:fldChar w:fldCharType="end"/>
        </w:r>
      </w:hyperlink>
    </w:p>
    <w:p w14:paraId="452237CA" w14:textId="222425FF" w:rsidR="00D52A7A" w:rsidRPr="000A6C0B" w:rsidRDefault="000A6C0B">
      <w:pPr>
        <w:pStyle w:val="21"/>
        <w:tabs>
          <w:tab w:val="left" w:pos="960"/>
          <w:tab w:val="right" w:leader="dot" w:pos="9345"/>
        </w:tabs>
        <w:rPr>
          <w:rFonts w:ascii="Times New Roman" w:eastAsia="Times New Roman" w:hAnsi="Times New Roman" w:cs="Times New Roman"/>
          <w:b w:val="0"/>
          <w:bCs w:val="0"/>
          <w:noProof/>
          <w:kern w:val="2"/>
          <w:sz w:val="24"/>
          <w:szCs w:val="24"/>
        </w:rPr>
      </w:pPr>
      <w:hyperlink w:anchor="_Toc135829031" w:history="1">
        <w:r w:rsidR="00D52A7A" w:rsidRPr="000A6C0B">
          <w:rPr>
            <w:rStyle w:val="af"/>
            <w:rFonts w:ascii="Times New Roman" w:hAnsi="Times New Roman" w:cs="Times New Roman"/>
            <w:b w:val="0"/>
            <w:bCs w:val="0"/>
            <w:noProof/>
            <w:sz w:val="24"/>
            <w:szCs w:val="24"/>
          </w:rPr>
          <w:t>5.1</w:t>
        </w:r>
        <w:r w:rsidR="00D52A7A" w:rsidRPr="000A6C0B">
          <w:rPr>
            <w:rFonts w:ascii="Times New Roman" w:eastAsia="Times New Roman" w:hAnsi="Times New Roman" w:cs="Times New Roman"/>
            <w:b w:val="0"/>
            <w:bCs w:val="0"/>
            <w:noProof/>
            <w:kern w:val="2"/>
            <w:sz w:val="24"/>
            <w:szCs w:val="24"/>
          </w:rPr>
          <w:tab/>
        </w:r>
        <w:r w:rsidR="00D52A7A" w:rsidRPr="000A6C0B">
          <w:rPr>
            <w:rStyle w:val="af"/>
            <w:rFonts w:ascii="Times New Roman" w:hAnsi="Times New Roman" w:cs="Times New Roman"/>
            <w:b w:val="0"/>
            <w:bCs w:val="0"/>
            <w:noProof/>
            <w:sz w:val="24"/>
            <w:szCs w:val="24"/>
          </w:rPr>
          <w:t>Требования к системному сопровождению АСУКР</w:t>
        </w:r>
        <w:r w:rsidR="00D52A7A" w:rsidRPr="000A6C0B">
          <w:rPr>
            <w:rFonts w:ascii="Times New Roman" w:hAnsi="Times New Roman" w:cs="Times New Roman"/>
            <w:b w:val="0"/>
            <w:bCs w:val="0"/>
            <w:noProof/>
            <w:webHidden/>
            <w:sz w:val="24"/>
            <w:szCs w:val="24"/>
          </w:rPr>
          <w:tab/>
        </w:r>
        <w:r w:rsidR="00D52A7A" w:rsidRPr="000A6C0B">
          <w:rPr>
            <w:rFonts w:ascii="Times New Roman" w:hAnsi="Times New Roman" w:cs="Times New Roman"/>
            <w:b w:val="0"/>
            <w:bCs w:val="0"/>
            <w:noProof/>
            <w:webHidden/>
            <w:sz w:val="24"/>
            <w:szCs w:val="24"/>
          </w:rPr>
          <w:fldChar w:fldCharType="begin"/>
        </w:r>
        <w:r w:rsidR="00D52A7A" w:rsidRPr="000A6C0B">
          <w:rPr>
            <w:rFonts w:ascii="Times New Roman" w:hAnsi="Times New Roman" w:cs="Times New Roman"/>
            <w:b w:val="0"/>
            <w:bCs w:val="0"/>
            <w:noProof/>
            <w:webHidden/>
            <w:sz w:val="24"/>
            <w:szCs w:val="24"/>
          </w:rPr>
          <w:instrText xml:space="preserve"> PAGEREF _Toc135829031 \h </w:instrText>
        </w:r>
        <w:r w:rsidR="00D52A7A" w:rsidRPr="000A6C0B">
          <w:rPr>
            <w:rFonts w:ascii="Times New Roman" w:hAnsi="Times New Roman" w:cs="Times New Roman"/>
            <w:b w:val="0"/>
            <w:bCs w:val="0"/>
            <w:noProof/>
            <w:webHidden/>
            <w:sz w:val="24"/>
            <w:szCs w:val="24"/>
          </w:rPr>
        </w:r>
        <w:r w:rsidR="00D52A7A" w:rsidRPr="000A6C0B">
          <w:rPr>
            <w:rFonts w:ascii="Times New Roman" w:hAnsi="Times New Roman" w:cs="Times New Roman"/>
            <w:b w:val="0"/>
            <w:bCs w:val="0"/>
            <w:noProof/>
            <w:webHidden/>
            <w:sz w:val="24"/>
            <w:szCs w:val="24"/>
          </w:rPr>
          <w:fldChar w:fldCharType="separate"/>
        </w:r>
        <w:r w:rsidR="008C2E00" w:rsidRPr="000A6C0B">
          <w:rPr>
            <w:rFonts w:ascii="Times New Roman" w:hAnsi="Times New Roman" w:cs="Times New Roman"/>
            <w:b w:val="0"/>
            <w:bCs w:val="0"/>
            <w:noProof/>
            <w:webHidden/>
            <w:sz w:val="24"/>
            <w:szCs w:val="24"/>
          </w:rPr>
          <w:t>63</w:t>
        </w:r>
        <w:r w:rsidR="00D52A7A" w:rsidRPr="000A6C0B">
          <w:rPr>
            <w:rFonts w:ascii="Times New Roman" w:hAnsi="Times New Roman" w:cs="Times New Roman"/>
            <w:b w:val="0"/>
            <w:bCs w:val="0"/>
            <w:noProof/>
            <w:webHidden/>
            <w:sz w:val="24"/>
            <w:szCs w:val="24"/>
          </w:rPr>
          <w:fldChar w:fldCharType="end"/>
        </w:r>
      </w:hyperlink>
    </w:p>
    <w:p w14:paraId="4CC320F7" w14:textId="60385079" w:rsidR="00D52A7A" w:rsidRPr="000A6C0B" w:rsidRDefault="000A6C0B">
      <w:pPr>
        <w:pStyle w:val="31"/>
        <w:tabs>
          <w:tab w:val="left" w:pos="1200"/>
          <w:tab w:val="right" w:leader="dot" w:pos="9345"/>
        </w:tabs>
        <w:rPr>
          <w:rFonts w:ascii="Times New Roman" w:eastAsia="Times New Roman" w:hAnsi="Times New Roman" w:cs="Times New Roman"/>
          <w:noProof/>
          <w:kern w:val="2"/>
          <w:sz w:val="24"/>
          <w:szCs w:val="24"/>
        </w:rPr>
      </w:pPr>
      <w:hyperlink w:anchor="_Toc135829032" w:history="1">
        <w:r w:rsidR="00D52A7A" w:rsidRPr="000A6C0B">
          <w:rPr>
            <w:rStyle w:val="af"/>
            <w:rFonts w:ascii="Times New Roman" w:hAnsi="Times New Roman" w:cs="Times New Roman"/>
            <w:noProof/>
            <w:sz w:val="24"/>
            <w:szCs w:val="24"/>
          </w:rPr>
          <w:t>5.1.1</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Требования к организации техподдержки</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_Toc135829032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64</w:t>
        </w:r>
        <w:r w:rsidR="00D52A7A" w:rsidRPr="000A6C0B">
          <w:rPr>
            <w:rFonts w:ascii="Times New Roman" w:hAnsi="Times New Roman" w:cs="Times New Roman"/>
            <w:noProof/>
            <w:webHidden/>
            <w:sz w:val="24"/>
            <w:szCs w:val="24"/>
          </w:rPr>
          <w:fldChar w:fldCharType="end"/>
        </w:r>
      </w:hyperlink>
    </w:p>
    <w:p w14:paraId="74D482BD" w14:textId="4719A361" w:rsidR="00D52A7A" w:rsidRPr="000A6C0B" w:rsidRDefault="000A6C0B">
      <w:pPr>
        <w:pStyle w:val="31"/>
        <w:tabs>
          <w:tab w:val="left" w:pos="1440"/>
          <w:tab w:val="right" w:leader="dot" w:pos="9345"/>
        </w:tabs>
        <w:rPr>
          <w:rFonts w:ascii="Times New Roman" w:eastAsia="Times New Roman" w:hAnsi="Times New Roman" w:cs="Times New Roman"/>
          <w:noProof/>
          <w:kern w:val="2"/>
          <w:sz w:val="24"/>
          <w:szCs w:val="24"/>
        </w:rPr>
      </w:pPr>
      <w:hyperlink w:anchor="_Toc135829033" w:history="1">
        <w:r w:rsidR="00D52A7A" w:rsidRPr="000A6C0B">
          <w:rPr>
            <w:rStyle w:val="af"/>
            <w:rFonts w:ascii="Times New Roman" w:hAnsi="Times New Roman" w:cs="Times New Roman"/>
            <w:noProof/>
            <w:sz w:val="24"/>
            <w:szCs w:val="24"/>
          </w:rPr>
          <w:t>5.1.1.1</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Прием заявок пользователей.</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_Toc135829033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64</w:t>
        </w:r>
        <w:r w:rsidR="00D52A7A" w:rsidRPr="000A6C0B">
          <w:rPr>
            <w:rFonts w:ascii="Times New Roman" w:hAnsi="Times New Roman" w:cs="Times New Roman"/>
            <w:noProof/>
            <w:webHidden/>
            <w:sz w:val="24"/>
            <w:szCs w:val="24"/>
          </w:rPr>
          <w:fldChar w:fldCharType="end"/>
        </w:r>
      </w:hyperlink>
    </w:p>
    <w:p w14:paraId="17A872CA" w14:textId="082A4DBC" w:rsidR="00D52A7A" w:rsidRPr="000A6C0B" w:rsidRDefault="000A6C0B">
      <w:pPr>
        <w:pStyle w:val="31"/>
        <w:tabs>
          <w:tab w:val="left" w:pos="1440"/>
          <w:tab w:val="right" w:leader="dot" w:pos="9345"/>
        </w:tabs>
        <w:rPr>
          <w:rFonts w:ascii="Times New Roman" w:eastAsia="Times New Roman" w:hAnsi="Times New Roman" w:cs="Times New Roman"/>
          <w:noProof/>
          <w:kern w:val="2"/>
          <w:sz w:val="24"/>
          <w:szCs w:val="24"/>
        </w:rPr>
      </w:pPr>
      <w:hyperlink w:anchor="_Toc135829034" w:history="1">
        <w:r w:rsidR="00D52A7A" w:rsidRPr="000A6C0B">
          <w:rPr>
            <w:rStyle w:val="af"/>
            <w:rFonts w:ascii="Times New Roman" w:hAnsi="Times New Roman" w:cs="Times New Roman"/>
            <w:noProof/>
            <w:sz w:val="24"/>
            <w:szCs w:val="24"/>
          </w:rPr>
          <w:t>5.1.1.2</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Требования к предоставлению услуг по клиентскому сопровождению.</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_Toc135829034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67</w:t>
        </w:r>
        <w:r w:rsidR="00D52A7A" w:rsidRPr="000A6C0B">
          <w:rPr>
            <w:rFonts w:ascii="Times New Roman" w:hAnsi="Times New Roman" w:cs="Times New Roman"/>
            <w:noProof/>
            <w:webHidden/>
            <w:sz w:val="24"/>
            <w:szCs w:val="24"/>
          </w:rPr>
          <w:fldChar w:fldCharType="end"/>
        </w:r>
      </w:hyperlink>
    </w:p>
    <w:p w14:paraId="3448790A" w14:textId="7FD73958" w:rsidR="00D52A7A" w:rsidRPr="000A6C0B" w:rsidRDefault="000A6C0B">
      <w:pPr>
        <w:pStyle w:val="31"/>
        <w:tabs>
          <w:tab w:val="left" w:pos="1440"/>
          <w:tab w:val="right" w:leader="dot" w:pos="9345"/>
        </w:tabs>
        <w:rPr>
          <w:rFonts w:ascii="Times New Roman" w:eastAsia="Times New Roman" w:hAnsi="Times New Roman" w:cs="Times New Roman"/>
          <w:noProof/>
          <w:kern w:val="2"/>
          <w:sz w:val="24"/>
          <w:szCs w:val="24"/>
        </w:rPr>
      </w:pPr>
      <w:hyperlink w:anchor="_Toc135829035" w:history="1">
        <w:r w:rsidR="00D52A7A" w:rsidRPr="000A6C0B">
          <w:rPr>
            <w:rStyle w:val="af"/>
            <w:rFonts w:ascii="Times New Roman" w:hAnsi="Times New Roman" w:cs="Times New Roman"/>
            <w:noProof/>
            <w:sz w:val="24"/>
            <w:szCs w:val="24"/>
          </w:rPr>
          <w:t>5.1.1.3</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Требования к предоставлению услуг по прикладному сопровождению.</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_Toc135829035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67</w:t>
        </w:r>
        <w:r w:rsidR="00D52A7A" w:rsidRPr="000A6C0B">
          <w:rPr>
            <w:rFonts w:ascii="Times New Roman" w:hAnsi="Times New Roman" w:cs="Times New Roman"/>
            <w:noProof/>
            <w:webHidden/>
            <w:sz w:val="24"/>
            <w:szCs w:val="24"/>
          </w:rPr>
          <w:fldChar w:fldCharType="end"/>
        </w:r>
      </w:hyperlink>
    </w:p>
    <w:p w14:paraId="5B583D50" w14:textId="7244847D" w:rsidR="00D52A7A" w:rsidRPr="000A6C0B" w:rsidRDefault="000A6C0B">
      <w:pPr>
        <w:pStyle w:val="31"/>
        <w:tabs>
          <w:tab w:val="left" w:pos="1440"/>
          <w:tab w:val="right" w:leader="dot" w:pos="9345"/>
        </w:tabs>
        <w:rPr>
          <w:rFonts w:ascii="Times New Roman" w:eastAsia="Times New Roman" w:hAnsi="Times New Roman" w:cs="Times New Roman"/>
          <w:noProof/>
          <w:kern w:val="2"/>
          <w:sz w:val="24"/>
          <w:szCs w:val="24"/>
        </w:rPr>
      </w:pPr>
      <w:hyperlink w:anchor="_Toc135829036" w:history="1">
        <w:r w:rsidR="00D52A7A" w:rsidRPr="000A6C0B">
          <w:rPr>
            <w:rStyle w:val="af"/>
            <w:rFonts w:ascii="Times New Roman" w:hAnsi="Times New Roman" w:cs="Times New Roman"/>
            <w:noProof/>
            <w:sz w:val="24"/>
            <w:szCs w:val="24"/>
          </w:rPr>
          <w:t>5.1.1.4</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Требования к предоставлению консультаций пользователям</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_Toc135829036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67</w:t>
        </w:r>
        <w:r w:rsidR="00D52A7A" w:rsidRPr="000A6C0B">
          <w:rPr>
            <w:rFonts w:ascii="Times New Roman" w:hAnsi="Times New Roman" w:cs="Times New Roman"/>
            <w:noProof/>
            <w:webHidden/>
            <w:sz w:val="24"/>
            <w:szCs w:val="24"/>
          </w:rPr>
          <w:fldChar w:fldCharType="end"/>
        </w:r>
      </w:hyperlink>
    </w:p>
    <w:p w14:paraId="6335073E" w14:textId="6ABF8B1D" w:rsidR="00D52A7A" w:rsidRPr="000A6C0B" w:rsidRDefault="000A6C0B">
      <w:pPr>
        <w:pStyle w:val="31"/>
        <w:tabs>
          <w:tab w:val="left" w:pos="1440"/>
          <w:tab w:val="right" w:leader="dot" w:pos="9345"/>
        </w:tabs>
        <w:rPr>
          <w:rFonts w:ascii="Times New Roman" w:eastAsia="Times New Roman" w:hAnsi="Times New Roman" w:cs="Times New Roman"/>
          <w:noProof/>
          <w:kern w:val="2"/>
          <w:sz w:val="24"/>
          <w:szCs w:val="24"/>
        </w:rPr>
      </w:pPr>
      <w:hyperlink w:anchor="_Toc135829037" w:history="1">
        <w:r w:rsidR="00D52A7A" w:rsidRPr="000A6C0B">
          <w:rPr>
            <w:rStyle w:val="af"/>
            <w:rFonts w:ascii="Times New Roman" w:hAnsi="Times New Roman" w:cs="Times New Roman"/>
            <w:noProof/>
            <w:sz w:val="24"/>
            <w:szCs w:val="24"/>
          </w:rPr>
          <w:t>5.1.1.5</w:t>
        </w:r>
        <w:r w:rsidR="00D52A7A" w:rsidRPr="000A6C0B">
          <w:rPr>
            <w:rFonts w:ascii="Times New Roman" w:eastAsia="Times New Roman" w:hAnsi="Times New Roman" w:cs="Times New Roman"/>
            <w:noProof/>
            <w:kern w:val="2"/>
            <w:sz w:val="24"/>
            <w:szCs w:val="24"/>
          </w:rPr>
          <w:tab/>
        </w:r>
        <w:r w:rsidR="00D52A7A" w:rsidRPr="000A6C0B">
          <w:rPr>
            <w:rStyle w:val="af"/>
            <w:rFonts w:ascii="Times New Roman" w:hAnsi="Times New Roman" w:cs="Times New Roman"/>
            <w:noProof/>
            <w:sz w:val="24"/>
            <w:szCs w:val="24"/>
          </w:rPr>
          <w:t>Требования к расширению функциональных возможностей АСУКР</w:t>
        </w:r>
        <w:r w:rsidR="00D52A7A" w:rsidRPr="000A6C0B">
          <w:rPr>
            <w:rFonts w:ascii="Times New Roman" w:hAnsi="Times New Roman" w:cs="Times New Roman"/>
            <w:noProof/>
            <w:webHidden/>
            <w:sz w:val="24"/>
            <w:szCs w:val="24"/>
          </w:rPr>
          <w:tab/>
        </w:r>
        <w:r w:rsidR="00D52A7A" w:rsidRPr="000A6C0B">
          <w:rPr>
            <w:rFonts w:ascii="Times New Roman" w:hAnsi="Times New Roman" w:cs="Times New Roman"/>
            <w:noProof/>
            <w:webHidden/>
            <w:sz w:val="24"/>
            <w:szCs w:val="24"/>
          </w:rPr>
          <w:fldChar w:fldCharType="begin"/>
        </w:r>
        <w:r w:rsidR="00D52A7A" w:rsidRPr="000A6C0B">
          <w:rPr>
            <w:rFonts w:ascii="Times New Roman" w:hAnsi="Times New Roman" w:cs="Times New Roman"/>
            <w:noProof/>
            <w:webHidden/>
            <w:sz w:val="24"/>
            <w:szCs w:val="24"/>
          </w:rPr>
          <w:instrText xml:space="preserve"> PAGEREF _Toc135829037 \h </w:instrText>
        </w:r>
        <w:r w:rsidR="00D52A7A" w:rsidRPr="000A6C0B">
          <w:rPr>
            <w:rFonts w:ascii="Times New Roman" w:hAnsi="Times New Roman" w:cs="Times New Roman"/>
            <w:noProof/>
            <w:webHidden/>
            <w:sz w:val="24"/>
            <w:szCs w:val="24"/>
          </w:rPr>
        </w:r>
        <w:r w:rsidR="00D52A7A" w:rsidRPr="000A6C0B">
          <w:rPr>
            <w:rFonts w:ascii="Times New Roman" w:hAnsi="Times New Roman" w:cs="Times New Roman"/>
            <w:noProof/>
            <w:webHidden/>
            <w:sz w:val="24"/>
            <w:szCs w:val="24"/>
          </w:rPr>
          <w:fldChar w:fldCharType="separate"/>
        </w:r>
        <w:r w:rsidR="008C2E00" w:rsidRPr="000A6C0B">
          <w:rPr>
            <w:rFonts w:ascii="Times New Roman" w:hAnsi="Times New Roman" w:cs="Times New Roman"/>
            <w:noProof/>
            <w:webHidden/>
            <w:sz w:val="24"/>
            <w:szCs w:val="24"/>
          </w:rPr>
          <w:t>68</w:t>
        </w:r>
        <w:r w:rsidR="00D52A7A" w:rsidRPr="000A6C0B">
          <w:rPr>
            <w:rFonts w:ascii="Times New Roman" w:hAnsi="Times New Roman" w:cs="Times New Roman"/>
            <w:noProof/>
            <w:webHidden/>
            <w:sz w:val="24"/>
            <w:szCs w:val="24"/>
          </w:rPr>
          <w:fldChar w:fldCharType="end"/>
        </w:r>
      </w:hyperlink>
    </w:p>
    <w:p w14:paraId="0463C5EB" w14:textId="3364CD56" w:rsidR="00D52A7A" w:rsidRPr="000A6C0B" w:rsidRDefault="000A6C0B">
      <w:pPr>
        <w:pStyle w:val="11"/>
        <w:tabs>
          <w:tab w:val="left" w:pos="480"/>
          <w:tab w:val="right" w:leader="dot" w:pos="9345"/>
        </w:tabs>
        <w:rPr>
          <w:rFonts w:ascii="Times New Roman" w:eastAsia="Times New Roman" w:hAnsi="Times New Roman" w:cs="Times New Roman"/>
          <w:b w:val="0"/>
          <w:bCs w:val="0"/>
          <w:i w:val="0"/>
          <w:iCs w:val="0"/>
          <w:noProof/>
          <w:kern w:val="2"/>
        </w:rPr>
      </w:pPr>
      <w:hyperlink w:anchor="_Toc135829038" w:history="1">
        <w:r w:rsidR="00D52A7A" w:rsidRPr="000A6C0B">
          <w:rPr>
            <w:rStyle w:val="af"/>
            <w:rFonts w:ascii="Times New Roman" w:hAnsi="Times New Roman" w:cs="Times New Roman"/>
            <w:b w:val="0"/>
            <w:bCs w:val="0"/>
            <w:i w:val="0"/>
            <w:iCs w:val="0"/>
            <w:noProof/>
          </w:rPr>
          <w:t>6</w:t>
        </w:r>
        <w:r w:rsidR="00D52A7A" w:rsidRPr="000A6C0B">
          <w:rPr>
            <w:rFonts w:ascii="Times New Roman" w:eastAsia="Times New Roman" w:hAnsi="Times New Roman" w:cs="Times New Roman"/>
            <w:b w:val="0"/>
            <w:bCs w:val="0"/>
            <w:i w:val="0"/>
            <w:iCs w:val="0"/>
            <w:noProof/>
            <w:kern w:val="2"/>
          </w:rPr>
          <w:tab/>
        </w:r>
        <w:r w:rsidR="00D52A7A" w:rsidRPr="000A6C0B">
          <w:rPr>
            <w:rStyle w:val="af"/>
            <w:rFonts w:ascii="Times New Roman" w:hAnsi="Times New Roman" w:cs="Times New Roman"/>
            <w:b w:val="0"/>
            <w:bCs w:val="0"/>
            <w:i w:val="0"/>
            <w:iCs w:val="0"/>
            <w:noProof/>
          </w:rPr>
          <w:t>Гарантийное сопровождение АСУКР</w:t>
        </w:r>
        <w:r w:rsidR="00D52A7A" w:rsidRPr="000A6C0B">
          <w:rPr>
            <w:rFonts w:ascii="Times New Roman" w:hAnsi="Times New Roman" w:cs="Times New Roman"/>
            <w:b w:val="0"/>
            <w:bCs w:val="0"/>
            <w:i w:val="0"/>
            <w:iCs w:val="0"/>
            <w:noProof/>
            <w:webHidden/>
          </w:rPr>
          <w:tab/>
        </w:r>
        <w:r w:rsidR="00D52A7A" w:rsidRPr="000A6C0B">
          <w:rPr>
            <w:rFonts w:ascii="Times New Roman" w:hAnsi="Times New Roman" w:cs="Times New Roman"/>
            <w:b w:val="0"/>
            <w:bCs w:val="0"/>
            <w:i w:val="0"/>
            <w:iCs w:val="0"/>
            <w:noProof/>
            <w:webHidden/>
          </w:rPr>
          <w:fldChar w:fldCharType="begin"/>
        </w:r>
        <w:r w:rsidR="00D52A7A" w:rsidRPr="000A6C0B">
          <w:rPr>
            <w:rFonts w:ascii="Times New Roman" w:hAnsi="Times New Roman" w:cs="Times New Roman"/>
            <w:b w:val="0"/>
            <w:bCs w:val="0"/>
            <w:i w:val="0"/>
            <w:iCs w:val="0"/>
            <w:noProof/>
            <w:webHidden/>
          </w:rPr>
          <w:instrText xml:space="preserve"> PAGEREF _Toc135829038 \h </w:instrText>
        </w:r>
        <w:r w:rsidR="00D52A7A" w:rsidRPr="000A6C0B">
          <w:rPr>
            <w:rFonts w:ascii="Times New Roman" w:hAnsi="Times New Roman" w:cs="Times New Roman"/>
            <w:b w:val="0"/>
            <w:bCs w:val="0"/>
            <w:i w:val="0"/>
            <w:iCs w:val="0"/>
            <w:noProof/>
            <w:webHidden/>
          </w:rPr>
        </w:r>
        <w:r w:rsidR="00D52A7A" w:rsidRPr="000A6C0B">
          <w:rPr>
            <w:rFonts w:ascii="Times New Roman" w:hAnsi="Times New Roman" w:cs="Times New Roman"/>
            <w:b w:val="0"/>
            <w:bCs w:val="0"/>
            <w:i w:val="0"/>
            <w:iCs w:val="0"/>
            <w:noProof/>
            <w:webHidden/>
          </w:rPr>
          <w:fldChar w:fldCharType="separate"/>
        </w:r>
        <w:r w:rsidR="008C2E00" w:rsidRPr="000A6C0B">
          <w:rPr>
            <w:rFonts w:ascii="Times New Roman" w:hAnsi="Times New Roman" w:cs="Times New Roman"/>
            <w:b w:val="0"/>
            <w:bCs w:val="0"/>
            <w:i w:val="0"/>
            <w:iCs w:val="0"/>
            <w:noProof/>
            <w:webHidden/>
          </w:rPr>
          <w:t>69</w:t>
        </w:r>
        <w:r w:rsidR="00D52A7A" w:rsidRPr="000A6C0B">
          <w:rPr>
            <w:rFonts w:ascii="Times New Roman" w:hAnsi="Times New Roman" w:cs="Times New Roman"/>
            <w:b w:val="0"/>
            <w:bCs w:val="0"/>
            <w:i w:val="0"/>
            <w:iCs w:val="0"/>
            <w:noProof/>
            <w:webHidden/>
          </w:rPr>
          <w:fldChar w:fldCharType="end"/>
        </w:r>
      </w:hyperlink>
    </w:p>
    <w:p w14:paraId="02AC8D89" w14:textId="08E854C3" w:rsidR="00D52A7A" w:rsidRPr="000A6C0B" w:rsidRDefault="000A6C0B">
      <w:pPr>
        <w:pStyle w:val="11"/>
        <w:tabs>
          <w:tab w:val="left" w:pos="480"/>
          <w:tab w:val="right" w:leader="dot" w:pos="9345"/>
        </w:tabs>
        <w:rPr>
          <w:rFonts w:ascii="Times New Roman" w:eastAsia="Times New Roman" w:hAnsi="Times New Roman" w:cs="Times New Roman"/>
          <w:b w:val="0"/>
          <w:bCs w:val="0"/>
          <w:i w:val="0"/>
          <w:iCs w:val="0"/>
          <w:noProof/>
          <w:kern w:val="2"/>
        </w:rPr>
      </w:pPr>
      <w:hyperlink w:anchor="_Toc135829039" w:history="1">
        <w:r w:rsidR="00D52A7A" w:rsidRPr="000A6C0B">
          <w:rPr>
            <w:rStyle w:val="af"/>
            <w:rFonts w:ascii="Times New Roman" w:hAnsi="Times New Roman" w:cs="Times New Roman"/>
            <w:b w:val="0"/>
            <w:bCs w:val="0"/>
            <w:i w:val="0"/>
            <w:iCs w:val="0"/>
            <w:noProof/>
          </w:rPr>
          <w:t>7</w:t>
        </w:r>
        <w:r w:rsidR="00D52A7A" w:rsidRPr="000A6C0B">
          <w:rPr>
            <w:rFonts w:ascii="Times New Roman" w:eastAsia="Times New Roman" w:hAnsi="Times New Roman" w:cs="Times New Roman"/>
            <w:b w:val="0"/>
            <w:bCs w:val="0"/>
            <w:i w:val="0"/>
            <w:iCs w:val="0"/>
            <w:noProof/>
            <w:kern w:val="2"/>
          </w:rPr>
          <w:tab/>
        </w:r>
        <w:r w:rsidR="00D52A7A" w:rsidRPr="000A6C0B">
          <w:rPr>
            <w:rStyle w:val="af"/>
            <w:rFonts w:ascii="Times New Roman" w:hAnsi="Times New Roman" w:cs="Times New Roman"/>
            <w:b w:val="0"/>
            <w:bCs w:val="0"/>
            <w:i w:val="0"/>
            <w:iCs w:val="0"/>
            <w:noProof/>
          </w:rPr>
          <w:t>Требования к документированию</w:t>
        </w:r>
        <w:r w:rsidR="00D52A7A" w:rsidRPr="000A6C0B">
          <w:rPr>
            <w:rFonts w:ascii="Times New Roman" w:hAnsi="Times New Roman" w:cs="Times New Roman"/>
            <w:b w:val="0"/>
            <w:bCs w:val="0"/>
            <w:i w:val="0"/>
            <w:iCs w:val="0"/>
            <w:noProof/>
            <w:webHidden/>
          </w:rPr>
          <w:tab/>
        </w:r>
        <w:r w:rsidR="00D52A7A" w:rsidRPr="000A6C0B">
          <w:rPr>
            <w:rFonts w:ascii="Times New Roman" w:hAnsi="Times New Roman" w:cs="Times New Roman"/>
            <w:b w:val="0"/>
            <w:bCs w:val="0"/>
            <w:i w:val="0"/>
            <w:iCs w:val="0"/>
            <w:noProof/>
            <w:webHidden/>
          </w:rPr>
          <w:fldChar w:fldCharType="begin"/>
        </w:r>
        <w:r w:rsidR="00D52A7A" w:rsidRPr="000A6C0B">
          <w:rPr>
            <w:rFonts w:ascii="Times New Roman" w:hAnsi="Times New Roman" w:cs="Times New Roman"/>
            <w:b w:val="0"/>
            <w:bCs w:val="0"/>
            <w:i w:val="0"/>
            <w:iCs w:val="0"/>
            <w:noProof/>
            <w:webHidden/>
          </w:rPr>
          <w:instrText xml:space="preserve"> PAGEREF _Toc135829039 \h </w:instrText>
        </w:r>
        <w:r w:rsidR="00D52A7A" w:rsidRPr="000A6C0B">
          <w:rPr>
            <w:rFonts w:ascii="Times New Roman" w:hAnsi="Times New Roman" w:cs="Times New Roman"/>
            <w:b w:val="0"/>
            <w:bCs w:val="0"/>
            <w:i w:val="0"/>
            <w:iCs w:val="0"/>
            <w:noProof/>
            <w:webHidden/>
          </w:rPr>
        </w:r>
        <w:r w:rsidR="00D52A7A" w:rsidRPr="000A6C0B">
          <w:rPr>
            <w:rFonts w:ascii="Times New Roman" w:hAnsi="Times New Roman" w:cs="Times New Roman"/>
            <w:b w:val="0"/>
            <w:bCs w:val="0"/>
            <w:i w:val="0"/>
            <w:iCs w:val="0"/>
            <w:noProof/>
            <w:webHidden/>
          </w:rPr>
          <w:fldChar w:fldCharType="separate"/>
        </w:r>
        <w:r w:rsidR="008C2E00" w:rsidRPr="000A6C0B">
          <w:rPr>
            <w:rFonts w:ascii="Times New Roman" w:hAnsi="Times New Roman" w:cs="Times New Roman"/>
            <w:b w:val="0"/>
            <w:bCs w:val="0"/>
            <w:i w:val="0"/>
            <w:iCs w:val="0"/>
            <w:noProof/>
            <w:webHidden/>
          </w:rPr>
          <w:t>69</w:t>
        </w:r>
        <w:r w:rsidR="00D52A7A" w:rsidRPr="000A6C0B">
          <w:rPr>
            <w:rFonts w:ascii="Times New Roman" w:hAnsi="Times New Roman" w:cs="Times New Roman"/>
            <w:b w:val="0"/>
            <w:bCs w:val="0"/>
            <w:i w:val="0"/>
            <w:iCs w:val="0"/>
            <w:noProof/>
            <w:webHidden/>
          </w:rPr>
          <w:fldChar w:fldCharType="end"/>
        </w:r>
      </w:hyperlink>
    </w:p>
    <w:p w14:paraId="30BE66FC" w14:textId="59EEBC6D" w:rsidR="00D52A7A" w:rsidRPr="000A6C0B" w:rsidRDefault="000A6C0B">
      <w:pPr>
        <w:pStyle w:val="21"/>
        <w:tabs>
          <w:tab w:val="left" w:pos="960"/>
          <w:tab w:val="right" w:leader="dot" w:pos="9345"/>
        </w:tabs>
        <w:rPr>
          <w:rFonts w:ascii="Times New Roman" w:eastAsia="Times New Roman" w:hAnsi="Times New Roman" w:cs="Times New Roman"/>
          <w:b w:val="0"/>
          <w:bCs w:val="0"/>
          <w:noProof/>
          <w:kern w:val="2"/>
          <w:sz w:val="24"/>
          <w:szCs w:val="24"/>
        </w:rPr>
      </w:pPr>
      <w:hyperlink w:anchor="_Toc135829040" w:history="1">
        <w:r w:rsidR="00D52A7A" w:rsidRPr="000A6C0B">
          <w:rPr>
            <w:rStyle w:val="af"/>
            <w:rFonts w:ascii="Times New Roman" w:hAnsi="Times New Roman" w:cs="Times New Roman"/>
            <w:b w:val="0"/>
            <w:bCs w:val="0"/>
            <w:noProof/>
            <w:sz w:val="24"/>
            <w:szCs w:val="24"/>
          </w:rPr>
          <w:t>7.1</w:t>
        </w:r>
        <w:r w:rsidR="00D52A7A" w:rsidRPr="000A6C0B">
          <w:rPr>
            <w:rFonts w:ascii="Times New Roman" w:eastAsia="Times New Roman" w:hAnsi="Times New Roman" w:cs="Times New Roman"/>
            <w:b w:val="0"/>
            <w:bCs w:val="0"/>
            <w:noProof/>
            <w:kern w:val="2"/>
            <w:sz w:val="24"/>
            <w:szCs w:val="24"/>
          </w:rPr>
          <w:tab/>
        </w:r>
        <w:r w:rsidR="00D52A7A" w:rsidRPr="000A6C0B">
          <w:rPr>
            <w:rStyle w:val="af"/>
            <w:rFonts w:ascii="Times New Roman" w:hAnsi="Times New Roman" w:cs="Times New Roman"/>
            <w:b w:val="0"/>
            <w:bCs w:val="0"/>
            <w:noProof/>
            <w:sz w:val="24"/>
            <w:szCs w:val="24"/>
          </w:rPr>
          <w:t>Общие требования к составу документов</w:t>
        </w:r>
        <w:r w:rsidR="00D52A7A" w:rsidRPr="000A6C0B">
          <w:rPr>
            <w:rFonts w:ascii="Times New Roman" w:hAnsi="Times New Roman" w:cs="Times New Roman"/>
            <w:b w:val="0"/>
            <w:bCs w:val="0"/>
            <w:noProof/>
            <w:webHidden/>
            <w:sz w:val="24"/>
            <w:szCs w:val="24"/>
          </w:rPr>
          <w:tab/>
        </w:r>
        <w:r w:rsidR="00D52A7A" w:rsidRPr="000A6C0B">
          <w:rPr>
            <w:rFonts w:ascii="Times New Roman" w:hAnsi="Times New Roman" w:cs="Times New Roman"/>
            <w:b w:val="0"/>
            <w:bCs w:val="0"/>
            <w:noProof/>
            <w:webHidden/>
            <w:sz w:val="24"/>
            <w:szCs w:val="24"/>
          </w:rPr>
          <w:fldChar w:fldCharType="begin"/>
        </w:r>
        <w:r w:rsidR="00D52A7A" w:rsidRPr="000A6C0B">
          <w:rPr>
            <w:rFonts w:ascii="Times New Roman" w:hAnsi="Times New Roman" w:cs="Times New Roman"/>
            <w:b w:val="0"/>
            <w:bCs w:val="0"/>
            <w:noProof/>
            <w:webHidden/>
            <w:sz w:val="24"/>
            <w:szCs w:val="24"/>
          </w:rPr>
          <w:instrText xml:space="preserve"> PAGEREF _Toc135829040 \h </w:instrText>
        </w:r>
        <w:r w:rsidR="00D52A7A" w:rsidRPr="000A6C0B">
          <w:rPr>
            <w:rFonts w:ascii="Times New Roman" w:hAnsi="Times New Roman" w:cs="Times New Roman"/>
            <w:b w:val="0"/>
            <w:bCs w:val="0"/>
            <w:noProof/>
            <w:webHidden/>
            <w:sz w:val="24"/>
            <w:szCs w:val="24"/>
          </w:rPr>
        </w:r>
        <w:r w:rsidR="00D52A7A" w:rsidRPr="000A6C0B">
          <w:rPr>
            <w:rFonts w:ascii="Times New Roman" w:hAnsi="Times New Roman" w:cs="Times New Roman"/>
            <w:b w:val="0"/>
            <w:bCs w:val="0"/>
            <w:noProof/>
            <w:webHidden/>
            <w:sz w:val="24"/>
            <w:szCs w:val="24"/>
          </w:rPr>
          <w:fldChar w:fldCharType="separate"/>
        </w:r>
        <w:r w:rsidR="008C2E00" w:rsidRPr="000A6C0B">
          <w:rPr>
            <w:rFonts w:ascii="Times New Roman" w:hAnsi="Times New Roman" w:cs="Times New Roman"/>
            <w:b w:val="0"/>
            <w:bCs w:val="0"/>
            <w:noProof/>
            <w:webHidden/>
            <w:sz w:val="24"/>
            <w:szCs w:val="24"/>
          </w:rPr>
          <w:t>69</w:t>
        </w:r>
        <w:r w:rsidR="00D52A7A" w:rsidRPr="000A6C0B">
          <w:rPr>
            <w:rFonts w:ascii="Times New Roman" w:hAnsi="Times New Roman" w:cs="Times New Roman"/>
            <w:b w:val="0"/>
            <w:bCs w:val="0"/>
            <w:noProof/>
            <w:webHidden/>
            <w:sz w:val="24"/>
            <w:szCs w:val="24"/>
          </w:rPr>
          <w:fldChar w:fldCharType="end"/>
        </w:r>
      </w:hyperlink>
    </w:p>
    <w:p w14:paraId="13819D74" w14:textId="0B7B9D83" w:rsidR="00D52A7A" w:rsidRPr="000A6C0B" w:rsidRDefault="000A6C0B">
      <w:pPr>
        <w:pStyle w:val="21"/>
        <w:tabs>
          <w:tab w:val="left" w:pos="960"/>
          <w:tab w:val="right" w:leader="dot" w:pos="9345"/>
        </w:tabs>
        <w:rPr>
          <w:rFonts w:ascii="Times New Roman" w:eastAsia="Times New Roman" w:hAnsi="Times New Roman" w:cs="Times New Roman"/>
          <w:b w:val="0"/>
          <w:bCs w:val="0"/>
          <w:noProof/>
          <w:kern w:val="2"/>
          <w:sz w:val="24"/>
          <w:szCs w:val="24"/>
        </w:rPr>
      </w:pPr>
      <w:hyperlink w:anchor="_Toc135829041" w:history="1">
        <w:r w:rsidR="00D52A7A" w:rsidRPr="000A6C0B">
          <w:rPr>
            <w:rStyle w:val="af"/>
            <w:rFonts w:ascii="Times New Roman" w:hAnsi="Times New Roman" w:cs="Times New Roman"/>
            <w:b w:val="0"/>
            <w:bCs w:val="0"/>
            <w:noProof/>
            <w:sz w:val="24"/>
            <w:szCs w:val="24"/>
          </w:rPr>
          <w:t>7.2</w:t>
        </w:r>
        <w:r w:rsidR="00D52A7A" w:rsidRPr="000A6C0B">
          <w:rPr>
            <w:rFonts w:ascii="Times New Roman" w:eastAsia="Times New Roman" w:hAnsi="Times New Roman" w:cs="Times New Roman"/>
            <w:b w:val="0"/>
            <w:bCs w:val="0"/>
            <w:noProof/>
            <w:kern w:val="2"/>
            <w:sz w:val="24"/>
            <w:szCs w:val="24"/>
          </w:rPr>
          <w:tab/>
        </w:r>
        <w:r w:rsidR="00D52A7A" w:rsidRPr="000A6C0B">
          <w:rPr>
            <w:rStyle w:val="af"/>
            <w:rFonts w:ascii="Times New Roman" w:hAnsi="Times New Roman" w:cs="Times New Roman"/>
            <w:b w:val="0"/>
            <w:bCs w:val="0"/>
            <w:noProof/>
            <w:sz w:val="24"/>
            <w:szCs w:val="24"/>
          </w:rPr>
          <w:t>Требования к структуре и содержанию отчета об оказанных услугах</w:t>
        </w:r>
        <w:r w:rsidR="00D52A7A" w:rsidRPr="000A6C0B">
          <w:rPr>
            <w:rFonts w:ascii="Times New Roman" w:hAnsi="Times New Roman" w:cs="Times New Roman"/>
            <w:b w:val="0"/>
            <w:bCs w:val="0"/>
            <w:noProof/>
            <w:webHidden/>
            <w:sz w:val="24"/>
            <w:szCs w:val="24"/>
          </w:rPr>
          <w:tab/>
        </w:r>
        <w:r w:rsidR="00D52A7A" w:rsidRPr="000A6C0B">
          <w:rPr>
            <w:rFonts w:ascii="Times New Roman" w:hAnsi="Times New Roman" w:cs="Times New Roman"/>
            <w:b w:val="0"/>
            <w:bCs w:val="0"/>
            <w:noProof/>
            <w:webHidden/>
            <w:sz w:val="24"/>
            <w:szCs w:val="24"/>
          </w:rPr>
          <w:fldChar w:fldCharType="begin"/>
        </w:r>
        <w:r w:rsidR="00D52A7A" w:rsidRPr="000A6C0B">
          <w:rPr>
            <w:rFonts w:ascii="Times New Roman" w:hAnsi="Times New Roman" w:cs="Times New Roman"/>
            <w:b w:val="0"/>
            <w:bCs w:val="0"/>
            <w:noProof/>
            <w:webHidden/>
            <w:sz w:val="24"/>
            <w:szCs w:val="24"/>
          </w:rPr>
          <w:instrText xml:space="preserve"> PAGEREF _Toc135829041 \h </w:instrText>
        </w:r>
        <w:r w:rsidR="00D52A7A" w:rsidRPr="000A6C0B">
          <w:rPr>
            <w:rFonts w:ascii="Times New Roman" w:hAnsi="Times New Roman" w:cs="Times New Roman"/>
            <w:b w:val="0"/>
            <w:bCs w:val="0"/>
            <w:noProof/>
            <w:webHidden/>
            <w:sz w:val="24"/>
            <w:szCs w:val="24"/>
          </w:rPr>
        </w:r>
        <w:r w:rsidR="00D52A7A" w:rsidRPr="000A6C0B">
          <w:rPr>
            <w:rFonts w:ascii="Times New Roman" w:hAnsi="Times New Roman" w:cs="Times New Roman"/>
            <w:b w:val="0"/>
            <w:bCs w:val="0"/>
            <w:noProof/>
            <w:webHidden/>
            <w:sz w:val="24"/>
            <w:szCs w:val="24"/>
          </w:rPr>
          <w:fldChar w:fldCharType="separate"/>
        </w:r>
        <w:r w:rsidR="008C2E00" w:rsidRPr="000A6C0B">
          <w:rPr>
            <w:rFonts w:ascii="Times New Roman" w:hAnsi="Times New Roman" w:cs="Times New Roman"/>
            <w:b w:val="0"/>
            <w:bCs w:val="0"/>
            <w:noProof/>
            <w:webHidden/>
            <w:sz w:val="24"/>
            <w:szCs w:val="24"/>
          </w:rPr>
          <w:t>70</w:t>
        </w:r>
        <w:r w:rsidR="00D52A7A" w:rsidRPr="000A6C0B">
          <w:rPr>
            <w:rFonts w:ascii="Times New Roman" w:hAnsi="Times New Roman" w:cs="Times New Roman"/>
            <w:b w:val="0"/>
            <w:bCs w:val="0"/>
            <w:noProof/>
            <w:webHidden/>
            <w:sz w:val="24"/>
            <w:szCs w:val="24"/>
          </w:rPr>
          <w:fldChar w:fldCharType="end"/>
        </w:r>
      </w:hyperlink>
    </w:p>
    <w:p w14:paraId="6E8235B1" w14:textId="35AB397E" w:rsidR="00D52A7A" w:rsidRPr="000A6C0B" w:rsidRDefault="000A6C0B">
      <w:pPr>
        <w:pStyle w:val="21"/>
        <w:tabs>
          <w:tab w:val="left" w:pos="960"/>
          <w:tab w:val="right" w:leader="dot" w:pos="9345"/>
        </w:tabs>
        <w:rPr>
          <w:rFonts w:ascii="Times New Roman" w:eastAsia="Times New Roman" w:hAnsi="Times New Roman" w:cs="Times New Roman"/>
          <w:b w:val="0"/>
          <w:bCs w:val="0"/>
          <w:noProof/>
          <w:kern w:val="2"/>
          <w:sz w:val="24"/>
          <w:szCs w:val="24"/>
        </w:rPr>
      </w:pPr>
      <w:hyperlink w:anchor="_Toc135829042" w:history="1">
        <w:r w:rsidR="00D52A7A" w:rsidRPr="000A6C0B">
          <w:rPr>
            <w:rStyle w:val="af"/>
            <w:rFonts w:ascii="Times New Roman" w:hAnsi="Times New Roman" w:cs="Times New Roman"/>
            <w:b w:val="0"/>
            <w:bCs w:val="0"/>
            <w:noProof/>
            <w:sz w:val="24"/>
            <w:szCs w:val="24"/>
          </w:rPr>
          <w:t>7.3</w:t>
        </w:r>
        <w:r w:rsidR="00D52A7A" w:rsidRPr="000A6C0B">
          <w:rPr>
            <w:rFonts w:ascii="Times New Roman" w:eastAsia="Times New Roman" w:hAnsi="Times New Roman" w:cs="Times New Roman"/>
            <w:b w:val="0"/>
            <w:bCs w:val="0"/>
            <w:noProof/>
            <w:kern w:val="2"/>
            <w:sz w:val="24"/>
            <w:szCs w:val="24"/>
          </w:rPr>
          <w:tab/>
        </w:r>
        <w:r w:rsidR="00D52A7A" w:rsidRPr="000A6C0B">
          <w:rPr>
            <w:rStyle w:val="af"/>
            <w:rFonts w:ascii="Times New Roman" w:hAnsi="Times New Roman" w:cs="Times New Roman"/>
            <w:b w:val="0"/>
            <w:bCs w:val="0"/>
            <w:noProof/>
            <w:sz w:val="24"/>
            <w:szCs w:val="24"/>
          </w:rPr>
          <w:t>Требования к актуализации документов</w:t>
        </w:r>
        <w:r w:rsidR="00D52A7A" w:rsidRPr="000A6C0B">
          <w:rPr>
            <w:rFonts w:ascii="Times New Roman" w:hAnsi="Times New Roman" w:cs="Times New Roman"/>
            <w:b w:val="0"/>
            <w:bCs w:val="0"/>
            <w:noProof/>
            <w:webHidden/>
            <w:sz w:val="24"/>
            <w:szCs w:val="24"/>
          </w:rPr>
          <w:tab/>
        </w:r>
        <w:r w:rsidR="00D52A7A" w:rsidRPr="000A6C0B">
          <w:rPr>
            <w:rFonts w:ascii="Times New Roman" w:hAnsi="Times New Roman" w:cs="Times New Roman"/>
            <w:b w:val="0"/>
            <w:bCs w:val="0"/>
            <w:noProof/>
            <w:webHidden/>
            <w:sz w:val="24"/>
            <w:szCs w:val="24"/>
          </w:rPr>
          <w:fldChar w:fldCharType="begin"/>
        </w:r>
        <w:r w:rsidR="00D52A7A" w:rsidRPr="000A6C0B">
          <w:rPr>
            <w:rFonts w:ascii="Times New Roman" w:hAnsi="Times New Roman" w:cs="Times New Roman"/>
            <w:b w:val="0"/>
            <w:bCs w:val="0"/>
            <w:noProof/>
            <w:webHidden/>
            <w:sz w:val="24"/>
            <w:szCs w:val="24"/>
          </w:rPr>
          <w:instrText xml:space="preserve"> PAGEREF _Toc135829042 \h </w:instrText>
        </w:r>
        <w:r w:rsidR="00D52A7A" w:rsidRPr="000A6C0B">
          <w:rPr>
            <w:rFonts w:ascii="Times New Roman" w:hAnsi="Times New Roman" w:cs="Times New Roman"/>
            <w:b w:val="0"/>
            <w:bCs w:val="0"/>
            <w:noProof/>
            <w:webHidden/>
            <w:sz w:val="24"/>
            <w:szCs w:val="24"/>
          </w:rPr>
        </w:r>
        <w:r w:rsidR="00D52A7A" w:rsidRPr="000A6C0B">
          <w:rPr>
            <w:rFonts w:ascii="Times New Roman" w:hAnsi="Times New Roman" w:cs="Times New Roman"/>
            <w:b w:val="0"/>
            <w:bCs w:val="0"/>
            <w:noProof/>
            <w:webHidden/>
            <w:sz w:val="24"/>
            <w:szCs w:val="24"/>
          </w:rPr>
          <w:fldChar w:fldCharType="separate"/>
        </w:r>
        <w:r w:rsidR="008C2E00" w:rsidRPr="000A6C0B">
          <w:rPr>
            <w:rFonts w:ascii="Times New Roman" w:hAnsi="Times New Roman" w:cs="Times New Roman"/>
            <w:b w:val="0"/>
            <w:bCs w:val="0"/>
            <w:noProof/>
            <w:webHidden/>
            <w:sz w:val="24"/>
            <w:szCs w:val="24"/>
          </w:rPr>
          <w:t>70</w:t>
        </w:r>
        <w:r w:rsidR="00D52A7A" w:rsidRPr="000A6C0B">
          <w:rPr>
            <w:rFonts w:ascii="Times New Roman" w:hAnsi="Times New Roman" w:cs="Times New Roman"/>
            <w:b w:val="0"/>
            <w:bCs w:val="0"/>
            <w:noProof/>
            <w:webHidden/>
            <w:sz w:val="24"/>
            <w:szCs w:val="24"/>
          </w:rPr>
          <w:fldChar w:fldCharType="end"/>
        </w:r>
      </w:hyperlink>
    </w:p>
    <w:p w14:paraId="1452BD3E" w14:textId="7FC1101A" w:rsidR="00D52A7A" w:rsidRPr="000A6C0B" w:rsidRDefault="000A6C0B">
      <w:pPr>
        <w:pStyle w:val="11"/>
        <w:tabs>
          <w:tab w:val="left" w:pos="480"/>
          <w:tab w:val="right" w:leader="dot" w:pos="9345"/>
        </w:tabs>
        <w:rPr>
          <w:rFonts w:ascii="Times New Roman" w:eastAsia="Times New Roman" w:hAnsi="Times New Roman" w:cs="Times New Roman"/>
          <w:b w:val="0"/>
          <w:bCs w:val="0"/>
          <w:i w:val="0"/>
          <w:iCs w:val="0"/>
          <w:noProof/>
          <w:kern w:val="2"/>
        </w:rPr>
      </w:pPr>
      <w:hyperlink w:anchor="_Toc135829043" w:history="1">
        <w:r w:rsidR="00D52A7A" w:rsidRPr="000A6C0B">
          <w:rPr>
            <w:rStyle w:val="af"/>
            <w:rFonts w:ascii="Times New Roman" w:hAnsi="Times New Roman" w:cs="Times New Roman"/>
            <w:b w:val="0"/>
            <w:bCs w:val="0"/>
            <w:i w:val="0"/>
            <w:iCs w:val="0"/>
            <w:noProof/>
          </w:rPr>
          <w:t>8</w:t>
        </w:r>
        <w:r w:rsidR="00D52A7A" w:rsidRPr="000A6C0B">
          <w:rPr>
            <w:rFonts w:ascii="Times New Roman" w:eastAsia="Times New Roman" w:hAnsi="Times New Roman" w:cs="Times New Roman"/>
            <w:b w:val="0"/>
            <w:bCs w:val="0"/>
            <w:i w:val="0"/>
            <w:iCs w:val="0"/>
            <w:noProof/>
            <w:kern w:val="2"/>
          </w:rPr>
          <w:tab/>
        </w:r>
        <w:r w:rsidR="00D52A7A" w:rsidRPr="000A6C0B">
          <w:rPr>
            <w:rStyle w:val="af"/>
            <w:rFonts w:ascii="Times New Roman" w:hAnsi="Times New Roman" w:cs="Times New Roman"/>
            <w:b w:val="0"/>
            <w:bCs w:val="0"/>
            <w:i w:val="0"/>
            <w:iCs w:val="0"/>
            <w:noProof/>
          </w:rPr>
          <w:t>Прочие требования</w:t>
        </w:r>
        <w:r w:rsidR="00D52A7A" w:rsidRPr="000A6C0B">
          <w:rPr>
            <w:rFonts w:ascii="Times New Roman" w:hAnsi="Times New Roman" w:cs="Times New Roman"/>
            <w:b w:val="0"/>
            <w:bCs w:val="0"/>
            <w:i w:val="0"/>
            <w:iCs w:val="0"/>
            <w:noProof/>
            <w:webHidden/>
          </w:rPr>
          <w:tab/>
        </w:r>
        <w:r w:rsidR="00D52A7A" w:rsidRPr="000A6C0B">
          <w:rPr>
            <w:rFonts w:ascii="Times New Roman" w:hAnsi="Times New Roman" w:cs="Times New Roman"/>
            <w:b w:val="0"/>
            <w:bCs w:val="0"/>
            <w:i w:val="0"/>
            <w:iCs w:val="0"/>
            <w:noProof/>
            <w:webHidden/>
          </w:rPr>
          <w:fldChar w:fldCharType="begin"/>
        </w:r>
        <w:r w:rsidR="00D52A7A" w:rsidRPr="000A6C0B">
          <w:rPr>
            <w:rFonts w:ascii="Times New Roman" w:hAnsi="Times New Roman" w:cs="Times New Roman"/>
            <w:b w:val="0"/>
            <w:bCs w:val="0"/>
            <w:i w:val="0"/>
            <w:iCs w:val="0"/>
            <w:noProof/>
            <w:webHidden/>
          </w:rPr>
          <w:instrText xml:space="preserve"> PAGEREF _Toc135829043 \h </w:instrText>
        </w:r>
        <w:r w:rsidR="00D52A7A" w:rsidRPr="000A6C0B">
          <w:rPr>
            <w:rFonts w:ascii="Times New Roman" w:hAnsi="Times New Roman" w:cs="Times New Roman"/>
            <w:b w:val="0"/>
            <w:bCs w:val="0"/>
            <w:i w:val="0"/>
            <w:iCs w:val="0"/>
            <w:noProof/>
            <w:webHidden/>
          </w:rPr>
        </w:r>
        <w:r w:rsidR="00D52A7A" w:rsidRPr="000A6C0B">
          <w:rPr>
            <w:rFonts w:ascii="Times New Roman" w:hAnsi="Times New Roman" w:cs="Times New Roman"/>
            <w:b w:val="0"/>
            <w:bCs w:val="0"/>
            <w:i w:val="0"/>
            <w:iCs w:val="0"/>
            <w:noProof/>
            <w:webHidden/>
          </w:rPr>
          <w:fldChar w:fldCharType="separate"/>
        </w:r>
        <w:r w:rsidR="008C2E00" w:rsidRPr="000A6C0B">
          <w:rPr>
            <w:rFonts w:ascii="Times New Roman" w:hAnsi="Times New Roman" w:cs="Times New Roman"/>
            <w:b w:val="0"/>
            <w:bCs w:val="0"/>
            <w:i w:val="0"/>
            <w:iCs w:val="0"/>
            <w:noProof/>
            <w:webHidden/>
          </w:rPr>
          <w:t>71</w:t>
        </w:r>
        <w:r w:rsidR="00D52A7A" w:rsidRPr="000A6C0B">
          <w:rPr>
            <w:rFonts w:ascii="Times New Roman" w:hAnsi="Times New Roman" w:cs="Times New Roman"/>
            <w:b w:val="0"/>
            <w:bCs w:val="0"/>
            <w:i w:val="0"/>
            <w:iCs w:val="0"/>
            <w:noProof/>
            <w:webHidden/>
          </w:rPr>
          <w:fldChar w:fldCharType="end"/>
        </w:r>
      </w:hyperlink>
    </w:p>
    <w:p w14:paraId="7BE1A790" w14:textId="5484F285" w:rsidR="00D52A7A" w:rsidRPr="000A6C0B" w:rsidRDefault="00D52A7A">
      <w:pPr>
        <w:rPr>
          <w:rFonts w:ascii="Times New Roman" w:hAnsi="Times New Roman"/>
          <w:sz w:val="24"/>
          <w:szCs w:val="24"/>
        </w:rPr>
      </w:pPr>
      <w:r w:rsidRPr="000A6C0B">
        <w:rPr>
          <w:rFonts w:ascii="Times New Roman" w:hAnsi="Times New Roman"/>
          <w:sz w:val="24"/>
          <w:szCs w:val="24"/>
        </w:rPr>
        <w:fldChar w:fldCharType="end"/>
      </w:r>
    </w:p>
    <w:p w14:paraId="37F86818" w14:textId="3A2BB9FF" w:rsidR="00AF3FE2" w:rsidRPr="000A6C0B" w:rsidRDefault="00D52A7A" w:rsidP="00115D79">
      <w:pPr>
        <w:pStyle w:val="1"/>
        <w:numPr>
          <w:ilvl w:val="0"/>
          <w:numId w:val="7"/>
        </w:numPr>
        <w:spacing w:line="360" w:lineRule="auto"/>
        <w:rPr>
          <w:sz w:val="28"/>
          <w:szCs w:val="28"/>
        </w:rPr>
      </w:pPr>
      <w:r w:rsidRPr="000A6C0B">
        <w:br w:type="page"/>
      </w:r>
      <w:bookmarkStart w:id="5" w:name="_Toc132139044"/>
      <w:bookmarkStart w:id="6" w:name="_Toc132204988"/>
      <w:bookmarkStart w:id="7" w:name="_Toc135829000"/>
      <w:r w:rsidR="00AF3FE2" w:rsidRPr="000A6C0B">
        <w:rPr>
          <w:sz w:val="28"/>
          <w:szCs w:val="28"/>
        </w:rPr>
        <w:lastRenderedPageBreak/>
        <w:t>Перечень условных обозначений, сокращений и терминов</w:t>
      </w:r>
      <w:bookmarkEnd w:id="5"/>
      <w:bookmarkEnd w:id="6"/>
      <w:bookmarkEnd w:id="7"/>
    </w:p>
    <w:tbl>
      <w:tblPr>
        <w:tblW w:w="0" w:type="auto"/>
        <w:tblInd w:w="2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29" w:type="dxa"/>
          <w:right w:w="29" w:type="dxa"/>
        </w:tblCellMar>
        <w:tblLook w:val="0000" w:firstRow="0" w:lastRow="0" w:firstColumn="0" w:lastColumn="0" w:noHBand="0" w:noVBand="0"/>
      </w:tblPr>
      <w:tblGrid>
        <w:gridCol w:w="2039"/>
        <w:gridCol w:w="7344"/>
      </w:tblGrid>
      <w:tr w:rsidR="00AF3FE2" w:rsidRPr="000A6C0B" w14:paraId="421948C4" w14:textId="77777777" w:rsidTr="00AF3FE2">
        <w:trPr>
          <w:cantSplit/>
          <w:tblHeader/>
        </w:trPr>
        <w:tc>
          <w:tcPr>
            <w:tcW w:w="2039" w:type="dxa"/>
          </w:tcPr>
          <w:p w14:paraId="4FBE2594" w14:textId="77777777" w:rsidR="00AF3FE2" w:rsidRPr="000A6C0B" w:rsidRDefault="00AF3FE2" w:rsidP="00252AE8">
            <w:pPr>
              <w:spacing w:line="360" w:lineRule="auto"/>
              <w:jc w:val="center"/>
              <w:rPr>
                <w:rFonts w:ascii="Times New Roman" w:hAnsi="Times New Roman"/>
                <w:b/>
                <w:bCs/>
                <w:color w:val="000000"/>
                <w:sz w:val="24"/>
                <w:szCs w:val="24"/>
              </w:rPr>
            </w:pPr>
            <w:r w:rsidRPr="000A6C0B">
              <w:rPr>
                <w:rFonts w:ascii="Times New Roman" w:hAnsi="Times New Roman"/>
                <w:b/>
                <w:bCs/>
                <w:color w:val="000000"/>
                <w:sz w:val="24"/>
                <w:szCs w:val="24"/>
              </w:rPr>
              <w:t>Сокращение/ Термин</w:t>
            </w:r>
          </w:p>
        </w:tc>
        <w:tc>
          <w:tcPr>
            <w:tcW w:w="7345" w:type="dxa"/>
          </w:tcPr>
          <w:p w14:paraId="4CB475D5" w14:textId="77777777" w:rsidR="00AF3FE2" w:rsidRPr="000A6C0B" w:rsidRDefault="00AF3FE2" w:rsidP="00252AE8">
            <w:pPr>
              <w:spacing w:line="360" w:lineRule="auto"/>
              <w:jc w:val="center"/>
              <w:rPr>
                <w:rFonts w:ascii="Times New Roman" w:hAnsi="Times New Roman"/>
                <w:b/>
                <w:bCs/>
                <w:color w:val="000000"/>
                <w:sz w:val="24"/>
                <w:szCs w:val="24"/>
              </w:rPr>
            </w:pPr>
            <w:r w:rsidRPr="000A6C0B">
              <w:rPr>
                <w:rFonts w:ascii="Times New Roman" w:hAnsi="Times New Roman"/>
                <w:b/>
                <w:bCs/>
                <w:color w:val="000000"/>
                <w:sz w:val="24"/>
                <w:szCs w:val="24"/>
              </w:rPr>
              <w:t>Расшифровка/Определение</w:t>
            </w:r>
          </w:p>
        </w:tc>
      </w:tr>
      <w:tr w:rsidR="00AF3FE2" w:rsidRPr="000A6C0B" w14:paraId="4FD20196" w14:textId="77777777" w:rsidTr="00AF3FE2">
        <w:trPr>
          <w:cantSplit/>
          <w:trHeight w:val="217"/>
        </w:trPr>
        <w:tc>
          <w:tcPr>
            <w:tcW w:w="2039" w:type="dxa"/>
          </w:tcPr>
          <w:p w14:paraId="5F095F9E"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ВУЗ</w:t>
            </w:r>
          </w:p>
        </w:tc>
        <w:tc>
          <w:tcPr>
            <w:tcW w:w="7345" w:type="dxa"/>
          </w:tcPr>
          <w:p w14:paraId="05A61721"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Высшее учебное заведение</w:t>
            </w:r>
          </w:p>
        </w:tc>
      </w:tr>
      <w:tr w:rsidR="00AF3FE2" w:rsidRPr="000A6C0B" w14:paraId="1D31E8F8" w14:textId="77777777" w:rsidTr="00AF3FE2">
        <w:trPr>
          <w:cantSplit/>
        </w:trPr>
        <w:tc>
          <w:tcPr>
            <w:tcW w:w="2039" w:type="dxa"/>
          </w:tcPr>
          <w:p w14:paraId="4693C4F6"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ГБ</w:t>
            </w:r>
          </w:p>
        </w:tc>
        <w:tc>
          <w:tcPr>
            <w:tcW w:w="7345" w:type="dxa"/>
          </w:tcPr>
          <w:p w14:paraId="2DF7F9AB"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Гигабайт</w:t>
            </w:r>
          </w:p>
        </w:tc>
      </w:tr>
      <w:tr w:rsidR="00AF3FE2" w:rsidRPr="000A6C0B" w14:paraId="5FC0062F" w14:textId="77777777" w:rsidTr="00AF3FE2">
        <w:trPr>
          <w:cantSplit/>
        </w:trPr>
        <w:tc>
          <w:tcPr>
            <w:tcW w:w="2039" w:type="dxa"/>
          </w:tcPr>
          <w:p w14:paraId="1EC32F63"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ГГц</w:t>
            </w:r>
          </w:p>
        </w:tc>
        <w:tc>
          <w:tcPr>
            <w:tcW w:w="7345" w:type="dxa"/>
          </w:tcPr>
          <w:p w14:paraId="40FDB2C5"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Гигагерц</w:t>
            </w:r>
          </w:p>
        </w:tc>
      </w:tr>
      <w:tr w:rsidR="00AF3FE2" w:rsidRPr="000A6C0B" w14:paraId="4F2D31E9" w14:textId="77777777" w:rsidTr="00AF3FE2">
        <w:trPr>
          <w:cantSplit/>
        </w:trPr>
        <w:tc>
          <w:tcPr>
            <w:tcW w:w="2039" w:type="dxa"/>
          </w:tcPr>
          <w:p w14:paraId="64BA1203"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ДПО</w:t>
            </w:r>
          </w:p>
        </w:tc>
        <w:tc>
          <w:tcPr>
            <w:tcW w:w="7345" w:type="dxa"/>
          </w:tcPr>
          <w:p w14:paraId="5151EE3B"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Дополнительное профессиональное образование</w:t>
            </w:r>
          </w:p>
        </w:tc>
      </w:tr>
      <w:tr w:rsidR="00AF3FE2" w:rsidRPr="000A6C0B" w14:paraId="23C42CC3" w14:textId="77777777" w:rsidTr="00AF3FE2">
        <w:trPr>
          <w:cantSplit/>
        </w:trPr>
        <w:tc>
          <w:tcPr>
            <w:tcW w:w="2039" w:type="dxa"/>
          </w:tcPr>
          <w:p w14:paraId="13E0A7BE"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Заказчик</w:t>
            </w:r>
          </w:p>
        </w:tc>
        <w:tc>
          <w:tcPr>
            <w:tcW w:w="7345" w:type="dxa"/>
          </w:tcPr>
          <w:p w14:paraId="2C8FCD4F"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Организация-Заказчик услуг (Росстат)</w:t>
            </w:r>
          </w:p>
        </w:tc>
      </w:tr>
      <w:tr w:rsidR="00AF3FE2" w:rsidRPr="000A6C0B" w14:paraId="0C055405" w14:textId="77777777" w:rsidTr="00AF3FE2">
        <w:trPr>
          <w:cantSplit/>
        </w:trPr>
        <w:tc>
          <w:tcPr>
            <w:tcW w:w="2039" w:type="dxa"/>
          </w:tcPr>
          <w:p w14:paraId="37F5FF3F"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ИБ</w:t>
            </w:r>
          </w:p>
        </w:tc>
        <w:tc>
          <w:tcPr>
            <w:tcW w:w="7345" w:type="dxa"/>
          </w:tcPr>
          <w:p w14:paraId="734DD585"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Информационная безопасность</w:t>
            </w:r>
          </w:p>
        </w:tc>
      </w:tr>
      <w:tr w:rsidR="00AF3FE2" w:rsidRPr="000A6C0B" w14:paraId="332FE741" w14:textId="77777777" w:rsidTr="00AF3FE2">
        <w:trPr>
          <w:cantSplit/>
        </w:trPr>
        <w:tc>
          <w:tcPr>
            <w:tcW w:w="2039" w:type="dxa"/>
          </w:tcPr>
          <w:p w14:paraId="4374EB4E"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ИВС</w:t>
            </w:r>
          </w:p>
        </w:tc>
        <w:tc>
          <w:tcPr>
            <w:tcW w:w="7345" w:type="dxa"/>
          </w:tcPr>
          <w:p w14:paraId="7773DE9B"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Информационно-вычислительная система</w:t>
            </w:r>
          </w:p>
        </w:tc>
      </w:tr>
      <w:tr w:rsidR="00AF3FE2" w:rsidRPr="000A6C0B" w14:paraId="0496924D" w14:textId="77777777" w:rsidTr="00AF3FE2">
        <w:trPr>
          <w:cantSplit/>
        </w:trPr>
        <w:tc>
          <w:tcPr>
            <w:tcW w:w="2039" w:type="dxa"/>
          </w:tcPr>
          <w:p w14:paraId="4FC787B2"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Исполнитель</w:t>
            </w:r>
          </w:p>
        </w:tc>
        <w:tc>
          <w:tcPr>
            <w:tcW w:w="7345" w:type="dxa"/>
          </w:tcPr>
          <w:p w14:paraId="34ADA4C3"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Организация-Исполнитель услуг</w:t>
            </w:r>
          </w:p>
        </w:tc>
      </w:tr>
      <w:tr w:rsidR="00AF3FE2" w:rsidRPr="000A6C0B" w14:paraId="27AB35D9" w14:textId="77777777" w:rsidTr="00AF3FE2">
        <w:trPr>
          <w:cantSplit/>
        </w:trPr>
        <w:tc>
          <w:tcPr>
            <w:tcW w:w="2039" w:type="dxa"/>
          </w:tcPr>
          <w:p w14:paraId="1F775610"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МБ/С</w:t>
            </w:r>
          </w:p>
        </w:tc>
        <w:tc>
          <w:tcPr>
            <w:tcW w:w="7345" w:type="dxa"/>
          </w:tcPr>
          <w:p w14:paraId="402D5F3B"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 xml:space="preserve">Мегабит в секунду </w:t>
            </w:r>
          </w:p>
        </w:tc>
      </w:tr>
      <w:tr w:rsidR="00AF3FE2" w:rsidRPr="000A6C0B" w14:paraId="00508561" w14:textId="77777777" w:rsidTr="00AF3FE2">
        <w:trPr>
          <w:cantSplit/>
        </w:trPr>
        <w:tc>
          <w:tcPr>
            <w:tcW w:w="2039" w:type="dxa"/>
          </w:tcPr>
          <w:p w14:paraId="6E3D9062"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МЭР</w:t>
            </w:r>
          </w:p>
        </w:tc>
        <w:tc>
          <w:tcPr>
            <w:tcW w:w="7345" w:type="dxa"/>
          </w:tcPr>
          <w:p w14:paraId="4AD8F58A"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Министерство экономического развития Российской Федерации</w:t>
            </w:r>
          </w:p>
        </w:tc>
      </w:tr>
      <w:tr w:rsidR="00AF3FE2" w:rsidRPr="000A6C0B" w14:paraId="35AE751E" w14:textId="77777777" w:rsidTr="00AF3FE2">
        <w:trPr>
          <w:cantSplit/>
        </w:trPr>
        <w:tc>
          <w:tcPr>
            <w:tcW w:w="2039" w:type="dxa"/>
          </w:tcPr>
          <w:p w14:paraId="2C199057"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НСД</w:t>
            </w:r>
          </w:p>
        </w:tc>
        <w:tc>
          <w:tcPr>
            <w:tcW w:w="7345" w:type="dxa"/>
          </w:tcPr>
          <w:p w14:paraId="6BC312A0"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Несанкционированный доступ</w:t>
            </w:r>
          </w:p>
        </w:tc>
      </w:tr>
      <w:tr w:rsidR="00AF3FE2" w:rsidRPr="000A6C0B" w14:paraId="1DAFD815" w14:textId="77777777" w:rsidTr="00AF3FE2">
        <w:trPr>
          <w:cantSplit/>
        </w:trPr>
        <w:tc>
          <w:tcPr>
            <w:tcW w:w="2039" w:type="dxa"/>
          </w:tcPr>
          <w:p w14:paraId="00CFD672"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НСИ</w:t>
            </w:r>
          </w:p>
        </w:tc>
        <w:tc>
          <w:tcPr>
            <w:tcW w:w="7345" w:type="dxa"/>
          </w:tcPr>
          <w:p w14:paraId="40627F06"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 xml:space="preserve">Нормативно-справочная информация </w:t>
            </w:r>
          </w:p>
        </w:tc>
      </w:tr>
      <w:tr w:rsidR="00AF3FE2" w:rsidRPr="000A6C0B" w14:paraId="33A71E5E" w14:textId="77777777" w:rsidTr="00AF3FE2">
        <w:trPr>
          <w:cantSplit/>
        </w:trPr>
        <w:tc>
          <w:tcPr>
            <w:tcW w:w="2039" w:type="dxa"/>
          </w:tcPr>
          <w:p w14:paraId="7E0166D5"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ОС</w:t>
            </w:r>
          </w:p>
        </w:tc>
        <w:tc>
          <w:tcPr>
            <w:tcW w:w="7345" w:type="dxa"/>
          </w:tcPr>
          <w:p w14:paraId="16D2E4FB"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Операционная система</w:t>
            </w:r>
          </w:p>
        </w:tc>
      </w:tr>
      <w:tr w:rsidR="00AF3FE2" w:rsidRPr="000A6C0B" w14:paraId="7B55A9DE" w14:textId="77777777" w:rsidTr="00AF3FE2">
        <w:trPr>
          <w:cantSplit/>
        </w:trPr>
        <w:tc>
          <w:tcPr>
            <w:tcW w:w="2039" w:type="dxa"/>
          </w:tcPr>
          <w:p w14:paraId="2D44C3EE"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ПК</w:t>
            </w:r>
          </w:p>
        </w:tc>
        <w:tc>
          <w:tcPr>
            <w:tcW w:w="7345" w:type="dxa"/>
          </w:tcPr>
          <w:p w14:paraId="421D5BC0"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Повышение квалификации</w:t>
            </w:r>
          </w:p>
        </w:tc>
      </w:tr>
      <w:tr w:rsidR="00AF3FE2" w:rsidRPr="000A6C0B" w14:paraId="59EFBFA5" w14:textId="77777777" w:rsidTr="00AF3FE2">
        <w:trPr>
          <w:cantSplit/>
        </w:trPr>
        <w:tc>
          <w:tcPr>
            <w:tcW w:w="2039" w:type="dxa"/>
          </w:tcPr>
          <w:p w14:paraId="206290AD"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 xml:space="preserve">ПП </w:t>
            </w:r>
          </w:p>
        </w:tc>
        <w:tc>
          <w:tcPr>
            <w:tcW w:w="7345" w:type="dxa"/>
          </w:tcPr>
          <w:p w14:paraId="00550D66"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Персональная переподготовка</w:t>
            </w:r>
          </w:p>
        </w:tc>
      </w:tr>
      <w:tr w:rsidR="00AF3FE2" w:rsidRPr="000A6C0B" w14:paraId="1C2C39CD" w14:textId="77777777" w:rsidTr="00252AE8">
        <w:trPr>
          <w:cantSplit/>
          <w:trHeight w:hRule="exact" w:val="937"/>
        </w:trPr>
        <w:tc>
          <w:tcPr>
            <w:tcW w:w="2039" w:type="dxa"/>
          </w:tcPr>
          <w:p w14:paraId="5D98029E"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АСУКР ИВС Росстата</w:t>
            </w:r>
          </w:p>
        </w:tc>
        <w:tc>
          <w:tcPr>
            <w:tcW w:w="7345" w:type="dxa"/>
          </w:tcPr>
          <w:p w14:paraId="2BA96248"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Автоматизированная система управления кадровыми ресурсами ИВС Росстата</w:t>
            </w:r>
          </w:p>
        </w:tc>
      </w:tr>
      <w:tr w:rsidR="00AF3FE2" w:rsidRPr="000A6C0B" w14:paraId="47F51E3A" w14:textId="77777777" w:rsidTr="00AF3FE2">
        <w:trPr>
          <w:cantSplit/>
          <w:trHeight w:val="400"/>
        </w:trPr>
        <w:tc>
          <w:tcPr>
            <w:tcW w:w="2039" w:type="dxa"/>
          </w:tcPr>
          <w:p w14:paraId="67B2388C"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СПО</w:t>
            </w:r>
          </w:p>
        </w:tc>
        <w:tc>
          <w:tcPr>
            <w:tcW w:w="7345" w:type="dxa"/>
          </w:tcPr>
          <w:p w14:paraId="3B305336"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Специальное программное обеспечение</w:t>
            </w:r>
          </w:p>
        </w:tc>
      </w:tr>
      <w:tr w:rsidR="00AF3FE2" w:rsidRPr="000A6C0B" w14:paraId="5B753D7F" w14:textId="77777777" w:rsidTr="00AF3FE2">
        <w:trPr>
          <w:cantSplit/>
          <w:trHeight w:val="436"/>
        </w:trPr>
        <w:tc>
          <w:tcPr>
            <w:tcW w:w="2039" w:type="dxa"/>
          </w:tcPr>
          <w:p w14:paraId="21956838"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СУБД</w:t>
            </w:r>
          </w:p>
        </w:tc>
        <w:tc>
          <w:tcPr>
            <w:tcW w:w="7345" w:type="dxa"/>
          </w:tcPr>
          <w:p w14:paraId="7BCBFB51"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Система управления базами данных</w:t>
            </w:r>
          </w:p>
        </w:tc>
      </w:tr>
      <w:tr w:rsidR="00AF3FE2" w:rsidRPr="000A6C0B" w14:paraId="3AEEB175" w14:textId="77777777" w:rsidTr="00AF3FE2">
        <w:trPr>
          <w:cantSplit/>
          <w:trHeight w:val="464"/>
        </w:trPr>
        <w:tc>
          <w:tcPr>
            <w:tcW w:w="2039" w:type="dxa"/>
          </w:tcPr>
          <w:p w14:paraId="3BC520B5"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ТОГС</w:t>
            </w:r>
          </w:p>
        </w:tc>
        <w:tc>
          <w:tcPr>
            <w:tcW w:w="7345" w:type="dxa"/>
          </w:tcPr>
          <w:p w14:paraId="148484F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Территориальный орган Федеральной службы государственной статистики по субъекту Российской Федерации (региональный уровень)</w:t>
            </w:r>
          </w:p>
        </w:tc>
      </w:tr>
      <w:tr w:rsidR="00AF3FE2" w:rsidRPr="000A6C0B" w14:paraId="5A9A8164" w14:textId="77777777" w:rsidTr="00AF3FE2">
        <w:trPr>
          <w:cantSplit/>
          <w:trHeight w:val="464"/>
        </w:trPr>
        <w:tc>
          <w:tcPr>
            <w:tcW w:w="2039" w:type="dxa"/>
          </w:tcPr>
          <w:p w14:paraId="721A9D48"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lastRenderedPageBreak/>
              <w:t>МРТОГС</w:t>
            </w:r>
          </w:p>
        </w:tc>
        <w:tc>
          <w:tcPr>
            <w:tcW w:w="7345" w:type="dxa"/>
          </w:tcPr>
          <w:p w14:paraId="0210D3D0"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Управление Федеральной службы государственной статистики по субъектам Российской Федерации (межрегиональный уровень)</w:t>
            </w:r>
          </w:p>
        </w:tc>
      </w:tr>
      <w:tr w:rsidR="00AF3FE2" w:rsidRPr="000A6C0B" w14:paraId="7D1EB5AB" w14:textId="77777777" w:rsidTr="00AF3FE2">
        <w:trPr>
          <w:cantSplit/>
        </w:trPr>
        <w:tc>
          <w:tcPr>
            <w:tcW w:w="2039" w:type="dxa"/>
          </w:tcPr>
          <w:p w14:paraId="7462C753"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ФЗ</w:t>
            </w:r>
          </w:p>
        </w:tc>
        <w:tc>
          <w:tcPr>
            <w:tcW w:w="7345" w:type="dxa"/>
          </w:tcPr>
          <w:p w14:paraId="0C859E83"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Федеральный закон</w:t>
            </w:r>
          </w:p>
        </w:tc>
      </w:tr>
      <w:tr w:rsidR="00AF3FE2" w:rsidRPr="000A6C0B" w14:paraId="577E5C13" w14:textId="77777777" w:rsidTr="00AF3FE2">
        <w:trPr>
          <w:cantSplit/>
        </w:trPr>
        <w:tc>
          <w:tcPr>
            <w:tcW w:w="2039" w:type="dxa"/>
          </w:tcPr>
          <w:p w14:paraId="1E2C5629"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ФИО</w:t>
            </w:r>
          </w:p>
        </w:tc>
        <w:tc>
          <w:tcPr>
            <w:tcW w:w="7345" w:type="dxa"/>
          </w:tcPr>
          <w:p w14:paraId="25F2323F"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Фамилия имя отчество</w:t>
            </w:r>
          </w:p>
        </w:tc>
      </w:tr>
      <w:tr w:rsidR="00AF3FE2" w:rsidRPr="000A6C0B" w14:paraId="0711C087" w14:textId="77777777" w:rsidTr="00AF3FE2">
        <w:trPr>
          <w:cantSplit/>
        </w:trPr>
        <w:tc>
          <w:tcPr>
            <w:tcW w:w="2039" w:type="dxa"/>
          </w:tcPr>
          <w:p w14:paraId="259F1FCB"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ЦА</w:t>
            </w:r>
          </w:p>
        </w:tc>
        <w:tc>
          <w:tcPr>
            <w:tcW w:w="7345" w:type="dxa"/>
          </w:tcPr>
          <w:p w14:paraId="64936EE2"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Центральный аппарат Росстата</w:t>
            </w:r>
          </w:p>
        </w:tc>
      </w:tr>
      <w:tr w:rsidR="00AF3FE2" w:rsidRPr="000A6C0B" w14:paraId="24FA9B98" w14:textId="77777777" w:rsidTr="00AF3FE2">
        <w:trPr>
          <w:cantSplit/>
        </w:trPr>
        <w:tc>
          <w:tcPr>
            <w:tcW w:w="2039" w:type="dxa"/>
          </w:tcPr>
          <w:p w14:paraId="4F13A826"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 xml:space="preserve">ЦБД </w:t>
            </w:r>
          </w:p>
        </w:tc>
        <w:tc>
          <w:tcPr>
            <w:tcW w:w="7345" w:type="dxa"/>
          </w:tcPr>
          <w:p w14:paraId="4026A0FB"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Центральная база данных</w:t>
            </w:r>
          </w:p>
        </w:tc>
      </w:tr>
      <w:tr w:rsidR="00AF3FE2" w:rsidRPr="000A6C0B" w14:paraId="602FFB16" w14:textId="77777777" w:rsidTr="00AF3FE2">
        <w:trPr>
          <w:cantSplit/>
        </w:trPr>
        <w:tc>
          <w:tcPr>
            <w:tcW w:w="2039" w:type="dxa"/>
          </w:tcPr>
          <w:p w14:paraId="3D2FEAF7"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ЕИСУКС</w:t>
            </w:r>
          </w:p>
        </w:tc>
        <w:tc>
          <w:tcPr>
            <w:tcW w:w="7345" w:type="dxa"/>
          </w:tcPr>
          <w:p w14:paraId="7255C9EA" w14:textId="77777777" w:rsidR="00AF3FE2" w:rsidRPr="000A6C0B" w:rsidRDefault="00AF3FE2" w:rsidP="00252AE8">
            <w:pPr>
              <w:spacing w:after="120" w:line="360" w:lineRule="auto"/>
              <w:rPr>
                <w:rFonts w:ascii="Times New Roman" w:hAnsi="Times New Roman"/>
                <w:color w:val="000000"/>
                <w:sz w:val="24"/>
                <w:szCs w:val="24"/>
              </w:rPr>
            </w:pPr>
            <w:r w:rsidRPr="000A6C0B">
              <w:rPr>
                <w:rFonts w:ascii="Times New Roman" w:hAnsi="Times New Roman"/>
                <w:color w:val="000000"/>
                <w:sz w:val="24"/>
                <w:szCs w:val="24"/>
              </w:rPr>
              <w:t>Единая информационная система управления кадровым составом государственной гражданской службы РФ</w:t>
            </w:r>
          </w:p>
        </w:tc>
      </w:tr>
      <w:tr w:rsidR="00AF3FE2" w:rsidRPr="000A6C0B" w14:paraId="6356DB24" w14:textId="77777777" w:rsidTr="00AF3FE2">
        <w:trPr>
          <w:cantSplit/>
        </w:trPr>
        <w:tc>
          <w:tcPr>
            <w:tcW w:w="2039" w:type="dxa"/>
          </w:tcPr>
          <w:p w14:paraId="2BC0562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Федеральная служба государственной статистики</w:t>
            </w:r>
          </w:p>
        </w:tc>
        <w:tc>
          <w:tcPr>
            <w:tcW w:w="7345" w:type="dxa"/>
          </w:tcPr>
          <w:p w14:paraId="0CB6FEBA"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Росстат</w:t>
            </w:r>
          </w:p>
        </w:tc>
      </w:tr>
      <w:tr w:rsidR="00AF3FE2" w:rsidRPr="000A6C0B" w14:paraId="71AD9E82" w14:textId="77777777" w:rsidTr="00AF3FE2">
        <w:trPr>
          <w:cantSplit/>
        </w:trPr>
        <w:tc>
          <w:tcPr>
            <w:tcW w:w="2039" w:type="dxa"/>
          </w:tcPr>
          <w:p w14:paraId="1621EF6A"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ТОГС</w:t>
            </w:r>
          </w:p>
        </w:tc>
        <w:tc>
          <w:tcPr>
            <w:tcW w:w="7345" w:type="dxa"/>
          </w:tcPr>
          <w:p w14:paraId="2EEA683C" w14:textId="77777777" w:rsidR="00AF3FE2" w:rsidRPr="000A6C0B" w:rsidRDefault="00AF3FE2" w:rsidP="00252AE8">
            <w:pPr>
              <w:spacing w:line="360" w:lineRule="auto"/>
              <w:rPr>
                <w:rFonts w:ascii="Times New Roman" w:hAnsi="Times New Roman"/>
                <w:color w:val="000000"/>
                <w:sz w:val="24"/>
                <w:szCs w:val="24"/>
              </w:rPr>
            </w:pPr>
            <w:r w:rsidRPr="000A6C0B">
              <w:rPr>
                <w:rFonts w:ascii="Times New Roman" w:hAnsi="Times New Roman"/>
                <w:color w:val="000000"/>
                <w:sz w:val="24"/>
                <w:szCs w:val="24"/>
              </w:rPr>
              <w:t>Территориальный орган государственной статистики</w:t>
            </w:r>
          </w:p>
        </w:tc>
      </w:tr>
    </w:tbl>
    <w:p w14:paraId="2CA6E3D4" w14:textId="77777777" w:rsidR="00AF3FE2" w:rsidRPr="000A6C0B" w:rsidRDefault="00AF3FE2" w:rsidP="00115D79">
      <w:pPr>
        <w:pStyle w:val="1"/>
        <w:numPr>
          <w:ilvl w:val="0"/>
          <w:numId w:val="7"/>
        </w:numPr>
        <w:spacing w:line="360" w:lineRule="auto"/>
        <w:rPr>
          <w:sz w:val="28"/>
          <w:szCs w:val="28"/>
        </w:rPr>
      </w:pPr>
      <w:bookmarkStart w:id="8" w:name="_Toc132139045"/>
      <w:bookmarkStart w:id="9" w:name="_Toc132139367"/>
      <w:bookmarkStart w:id="10" w:name="_Toc132139530"/>
      <w:bookmarkStart w:id="11" w:name="_Toc132139700"/>
      <w:bookmarkStart w:id="12" w:name="_Toc132139857"/>
      <w:bookmarkEnd w:id="8"/>
      <w:bookmarkEnd w:id="9"/>
      <w:bookmarkEnd w:id="10"/>
      <w:bookmarkEnd w:id="11"/>
      <w:bookmarkEnd w:id="12"/>
      <w:r w:rsidRPr="000A6C0B">
        <w:rPr>
          <w:sz w:val="28"/>
          <w:szCs w:val="28"/>
        </w:rPr>
        <w:t xml:space="preserve"> </w:t>
      </w:r>
      <w:bookmarkStart w:id="13" w:name="_Toc132139046"/>
      <w:bookmarkStart w:id="14" w:name="_Toc132204989"/>
      <w:bookmarkStart w:id="15" w:name="_Toc135829001"/>
      <w:r w:rsidRPr="000A6C0B">
        <w:rPr>
          <w:sz w:val="28"/>
          <w:szCs w:val="28"/>
        </w:rPr>
        <w:t>Общие сведения</w:t>
      </w:r>
      <w:bookmarkEnd w:id="13"/>
      <w:bookmarkEnd w:id="14"/>
      <w:bookmarkEnd w:id="15"/>
    </w:p>
    <w:p w14:paraId="197F0692" w14:textId="77777777" w:rsidR="00AF3FE2" w:rsidRPr="000A6C0B" w:rsidRDefault="00AF3FE2" w:rsidP="009B2812">
      <w:pPr>
        <w:pStyle w:val="2"/>
        <w:numPr>
          <w:ilvl w:val="1"/>
          <w:numId w:val="7"/>
        </w:numPr>
        <w:spacing w:before="120" w:line="360" w:lineRule="auto"/>
        <w:ind w:left="578" w:hanging="578"/>
        <w:rPr>
          <w:color w:val="000000"/>
          <w:sz w:val="28"/>
          <w:szCs w:val="28"/>
        </w:rPr>
      </w:pPr>
      <w:bookmarkStart w:id="16" w:name="_Toc132139047"/>
      <w:bookmarkStart w:id="17" w:name="_Toc132204990"/>
      <w:bookmarkStart w:id="18" w:name="_Toc135829002"/>
      <w:r w:rsidRPr="000A6C0B">
        <w:rPr>
          <w:color w:val="000000"/>
          <w:sz w:val="28"/>
          <w:szCs w:val="28"/>
        </w:rPr>
        <w:t>Наименование услуг</w:t>
      </w:r>
      <w:bookmarkEnd w:id="16"/>
      <w:bookmarkEnd w:id="17"/>
      <w:bookmarkEnd w:id="18"/>
    </w:p>
    <w:p w14:paraId="392BDE9D" w14:textId="77777777" w:rsidR="00AF3FE2" w:rsidRPr="000A6C0B" w:rsidRDefault="00AF3FE2" w:rsidP="00252AE8">
      <w:pPr>
        <w:spacing w:after="0" w:line="360" w:lineRule="auto"/>
        <w:ind w:firstLine="576"/>
        <w:jc w:val="both"/>
        <w:rPr>
          <w:rFonts w:ascii="Times New Roman" w:hAnsi="Times New Roman"/>
          <w:color w:val="000000"/>
          <w:sz w:val="28"/>
          <w:szCs w:val="28"/>
        </w:rPr>
      </w:pPr>
      <w:r w:rsidRPr="000A6C0B">
        <w:rPr>
          <w:rFonts w:ascii="Times New Roman" w:hAnsi="Times New Roman"/>
          <w:color w:val="000000"/>
          <w:sz w:val="28"/>
          <w:szCs w:val="28"/>
        </w:rPr>
        <w:t>Полное наименование услуг: оказание услуг по сопровождению Автоматизированной системы управления кадровыми ресурсами Информационно-вычислительной системы Росстата (ИВС Росстата).</w:t>
      </w:r>
    </w:p>
    <w:p w14:paraId="63080320" w14:textId="77777777" w:rsidR="00AF3FE2" w:rsidRPr="000A6C0B" w:rsidRDefault="00AF3FE2" w:rsidP="00252AE8">
      <w:pPr>
        <w:spacing w:after="0" w:line="360" w:lineRule="auto"/>
        <w:ind w:firstLine="576"/>
        <w:jc w:val="both"/>
        <w:rPr>
          <w:rFonts w:ascii="Times New Roman" w:hAnsi="Times New Roman"/>
          <w:color w:val="000000"/>
          <w:sz w:val="28"/>
          <w:szCs w:val="28"/>
        </w:rPr>
      </w:pPr>
      <w:r w:rsidRPr="000A6C0B">
        <w:rPr>
          <w:rFonts w:ascii="Times New Roman" w:hAnsi="Times New Roman"/>
          <w:color w:val="000000"/>
          <w:sz w:val="28"/>
          <w:szCs w:val="28"/>
        </w:rPr>
        <w:t>Краткое наименование услуг: сопровождение АСУКР</w:t>
      </w:r>
      <w:r w:rsidR="0043703C" w:rsidRPr="000A6C0B">
        <w:rPr>
          <w:rFonts w:ascii="Times New Roman" w:hAnsi="Times New Roman"/>
          <w:color w:val="000000"/>
          <w:sz w:val="28"/>
          <w:szCs w:val="28"/>
        </w:rPr>
        <w:t>.</w:t>
      </w:r>
    </w:p>
    <w:p w14:paraId="456CD783" w14:textId="77777777" w:rsidR="00AF3FE2" w:rsidRPr="000A6C0B" w:rsidRDefault="0084204E" w:rsidP="007A1895">
      <w:pPr>
        <w:pStyle w:val="2"/>
        <w:numPr>
          <w:ilvl w:val="1"/>
          <w:numId w:val="7"/>
        </w:numPr>
        <w:spacing w:before="120" w:line="360" w:lineRule="auto"/>
        <w:ind w:left="578" w:hanging="578"/>
        <w:rPr>
          <w:color w:val="000000"/>
          <w:sz w:val="28"/>
          <w:szCs w:val="28"/>
        </w:rPr>
      </w:pPr>
      <w:bookmarkStart w:id="19" w:name="_Toc132139048"/>
      <w:bookmarkStart w:id="20" w:name="_Toc132204991"/>
      <w:bookmarkStart w:id="21" w:name="_Toc135829003"/>
      <w:r w:rsidRPr="000A6C0B">
        <w:rPr>
          <w:color w:val="000000"/>
          <w:sz w:val="28"/>
          <w:szCs w:val="28"/>
        </w:rPr>
        <w:t>М</w:t>
      </w:r>
      <w:r w:rsidR="00AF3FE2" w:rsidRPr="000A6C0B">
        <w:rPr>
          <w:color w:val="000000"/>
          <w:sz w:val="28"/>
          <w:szCs w:val="28"/>
        </w:rPr>
        <w:t>есто оказания услуг</w:t>
      </w:r>
      <w:bookmarkEnd w:id="19"/>
      <w:bookmarkEnd w:id="20"/>
      <w:bookmarkEnd w:id="21"/>
    </w:p>
    <w:p w14:paraId="7B94A436" w14:textId="77777777" w:rsidR="00AF3FE2" w:rsidRPr="000A6C0B" w:rsidRDefault="00AF3FE2" w:rsidP="00252AE8">
      <w:pPr>
        <w:spacing w:after="0" w:line="360" w:lineRule="auto"/>
        <w:ind w:firstLine="576"/>
        <w:jc w:val="both"/>
        <w:rPr>
          <w:rFonts w:ascii="Times New Roman" w:hAnsi="Times New Roman"/>
          <w:color w:val="000000"/>
          <w:sz w:val="28"/>
          <w:szCs w:val="28"/>
        </w:rPr>
      </w:pPr>
      <w:r w:rsidRPr="000A6C0B">
        <w:rPr>
          <w:rFonts w:ascii="Times New Roman" w:hAnsi="Times New Roman"/>
          <w:color w:val="000000"/>
          <w:sz w:val="28"/>
          <w:szCs w:val="28"/>
        </w:rPr>
        <w:t>Место оказания услуг: технологическая площадка в г. Москве, располагающаяся по адресу</w:t>
      </w:r>
      <w:r w:rsidR="00635037" w:rsidRPr="000A6C0B">
        <w:rPr>
          <w:rFonts w:ascii="Times New Roman" w:hAnsi="Times New Roman"/>
          <w:color w:val="000000"/>
          <w:sz w:val="28"/>
          <w:szCs w:val="28"/>
        </w:rPr>
        <w:t>:</w:t>
      </w:r>
      <w:r w:rsidRPr="000A6C0B">
        <w:rPr>
          <w:rFonts w:ascii="Times New Roman" w:hAnsi="Times New Roman"/>
          <w:color w:val="000000"/>
          <w:sz w:val="28"/>
          <w:szCs w:val="28"/>
        </w:rPr>
        <w:t xml:space="preserve"> ул. Мясницкая, д. 39, стр. 1.</w:t>
      </w:r>
    </w:p>
    <w:p w14:paraId="106CB3D7" w14:textId="77777777" w:rsidR="00AF3FE2" w:rsidRPr="000A6C0B" w:rsidRDefault="00AF3FE2" w:rsidP="007A1895">
      <w:pPr>
        <w:pStyle w:val="2"/>
        <w:numPr>
          <w:ilvl w:val="1"/>
          <w:numId w:val="7"/>
        </w:numPr>
        <w:spacing w:before="120" w:line="360" w:lineRule="auto"/>
        <w:ind w:left="578" w:hanging="578"/>
        <w:rPr>
          <w:color w:val="000000"/>
          <w:sz w:val="28"/>
          <w:szCs w:val="28"/>
        </w:rPr>
      </w:pPr>
      <w:bookmarkStart w:id="22" w:name="_Toc132139049"/>
      <w:bookmarkStart w:id="23" w:name="_Toc132204992"/>
      <w:bookmarkStart w:id="24" w:name="_Toc135829004"/>
      <w:r w:rsidRPr="000A6C0B">
        <w:rPr>
          <w:color w:val="000000"/>
          <w:sz w:val="28"/>
          <w:szCs w:val="28"/>
        </w:rPr>
        <w:t>Заказчик</w:t>
      </w:r>
      <w:bookmarkEnd w:id="22"/>
      <w:bookmarkEnd w:id="23"/>
      <w:bookmarkEnd w:id="24"/>
    </w:p>
    <w:p w14:paraId="353BFB46" w14:textId="77777777" w:rsidR="00AF3FE2" w:rsidRPr="000A6C0B" w:rsidRDefault="00AF3FE2" w:rsidP="00252AE8">
      <w:pPr>
        <w:spacing w:after="0" w:line="360" w:lineRule="auto"/>
        <w:ind w:firstLine="576"/>
        <w:jc w:val="both"/>
        <w:rPr>
          <w:rFonts w:ascii="Times New Roman" w:hAnsi="Times New Roman"/>
          <w:color w:val="000000"/>
          <w:sz w:val="28"/>
          <w:szCs w:val="28"/>
        </w:rPr>
      </w:pPr>
      <w:r w:rsidRPr="000A6C0B">
        <w:rPr>
          <w:rFonts w:ascii="Times New Roman" w:hAnsi="Times New Roman"/>
          <w:color w:val="000000"/>
          <w:sz w:val="28"/>
          <w:szCs w:val="28"/>
        </w:rPr>
        <w:t xml:space="preserve">Федеральное государственное унитарное предприятие Главный межрегиональный центр обработки и распространения статистической </w:t>
      </w:r>
      <w:r w:rsidRPr="000A6C0B">
        <w:rPr>
          <w:rFonts w:ascii="Times New Roman" w:hAnsi="Times New Roman"/>
          <w:color w:val="000000"/>
          <w:sz w:val="28"/>
          <w:szCs w:val="28"/>
        </w:rPr>
        <w:lastRenderedPageBreak/>
        <w:t xml:space="preserve">информации Федеральной службы государственной статистики (далее </w:t>
      </w:r>
      <w:r w:rsidR="00123EE2" w:rsidRPr="000A6C0B">
        <w:rPr>
          <w:rFonts w:ascii="Times New Roman" w:hAnsi="Times New Roman"/>
          <w:color w:val="000000"/>
          <w:sz w:val="28"/>
          <w:szCs w:val="28"/>
        </w:rPr>
        <w:t xml:space="preserve">– </w:t>
      </w:r>
      <w:r w:rsidRPr="000A6C0B">
        <w:rPr>
          <w:rFonts w:ascii="Times New Roman" w:hAnsi="Times New Roman"/>
          <w:color w:val="000000"/>
          <w:sz w:val="28"/>
          <w:szCs w:val="28"/>
        </w:rPr>
        <w:t>ГМЦ Росстата).</w:t>
      </w:r>
    </w:p>
    <w:p w14:paraId="592380CC" w14:textId="77AB37C3" w:rsidR="00AF3FE2" w:rsidRPr="000A6C0B" w:rsidRDefault="00AF3FE2" w:rsidP="004C7653">
      <w:pPr>
        <w:spacing w:after="0" w:line="360" w:lineRule="auto"/>
        <w:jc w:val="both"/>
        <w:rPr>
          <w:rFonts w:ascii="Times New Roman" w:hAnsi="Times New Roman"/>
          <w:color w:val="000000"/>
          <w:sz w:val="28"/>
          <w:szCs w:val="28"/>
        </w:rPr>
      </w:pPr>
      <w:r w:rsidRPr="000A6C0B">
        <w:rPr>
          <w:rFonts w:ascii="Times New Roman" w:hAnsi="Times New Roman"/>
          <w:color w:val="000000"/>
          <w:sz w:val="28"/>
          <w:szCs w:val="28"/>
        </w:rPr>
        <w:t>Адрес: 105187, г.</w:t>
      </w:r>
      <w:r w:rsidR="00DB3906" w:rsidRPr="000A6C0B">
        <w:rPr>
          <w:rFonts w:ascii="Times New Roman" w:hAnsi="Times New Roman"/>
          <w:color w:val="000000"/>
          <w:sz w:val="28"/>
          <w:szCs w:val="28"/>
        </w:rPr>
        <w:t> </w:t>
      </w:r>
      <w:r w:rsidRPr="000A6C0B">
        <w:rPr>
          <w:rFonts w:ascii="Times New Roman" w:hAnsi="Times New Roman"/>
          <w:color w:val="000000"/>
          <w:sz w:val="28"/>
          <w:szCs w:val="28"/>
        </w:rPr>
        <w:t>Москва, Измайловское шоссе, д.</w:t>
      </w:r>
      <w:r w:rsidR="00362CA6" w:rsidRPr="000A6C0B">
        <w:rPr>
          <w:rFonts w:ascii="Times New Roman" w:hAnsi="Times New Roman"/>
          <w:color w:val="000000"/>
          <w:sz w:val="28"/>
          <w:szCs w:val="28"/>
        </w:rPr>
        <w:t> </w:t>
      </w:r>
      <w:r w:rsidRPr="000A6C0B">
        <w:rPr>
          <w:rFonts w:ascii="Times New Roman" w:hAnsi="Times New Roman"/>
          <w:color w:val="000000"/>
          <w:sz w:val="28"/>
          <w:szCs w:val="28"/>
        </w:rPr>
        <w:t xml:space="preserve">44, </w:t>
      </w:r>
      <w:hyperlink r:id="rId12" w:history="1">
        <w:r w:rsidR="00563ACB" w:rsidRPr="000A6C0B">
          <w:rPr>
            <w:rStyle w:val="af"/>
            <w:rFonts w:ascii="Times New Roman" w:hAnsi="Times New Roman"/>
            <w:sz w:val="28"/>
            <w:szCs w:val="28"/>
          </w:rPr>
          <w:t>http://www.gmcgks.ru</w:t>
        </w:r>
      </w:hyperlink>
      <w:r w:rsidR="00563ACB" w:rsidRPr="000A6C0B">
        <w:rPr>
          <w:rFonts w:ascii="Times New Roman" w:hAnsi="Times New Roman"/>
          <w:color w:val="000000"/>
          <w:sz w:val="28"/>
          <w:szCs w:val="28"/>
        </w:rPr>
        <w:t>.</w:t>
      </w:r>
    </w:p>
    <w:p w14:paraId="4211002E" w14:textId="58D98055" w:rsidR="00AF3FE2" w:rsidRPr="000A6C0B" w:rsidRDefault="00AF3FE2" w:rsidP="00252AE8">
      <w:pPr>
        <w:spacing w:after="0" w:line="360" w:lineRule="auto"/>
        <w:ind w:firstLine="567"/>
        <w:jc w:val="both"/>
        <w:rPr>
          <w:rFonts w:ascii="Times New Roman" w:hAnsi="Times New Roman"/>
          <w:color w:val="000000"/>
          <w:sz w:val="28"/>
          <w:szCs w:val="28"/>
        </w:rPr>
      </w:pPr>
      <w:r w:rsidRPr="000A6C0B">
        <w:rPr>
          <w:rFonts w:ascii="Times New Roman" w:hAnsi="Times New Roman"/>
          <w:color w:val="000000"/>
          <w:sz w:val="28"/>
          <w:szCs w:val="28"/>
        </w:rPr>
        <w:t xml:space="preserve">Услуги оказываются в рамках Государственного контракта </w:t>
      </w:r>
      <w:r w:rsidR="00252AE8" w:rsidRPr="000A6C0B">
        <w:rPr>
          <w:rFonts w:ascii="Times New Roman" w:hAnsi="Times New Roman"/>
          <w:color w:val="000000"/>
          <w:sz w:val="28"/>
          <w:szCs w:val="28"/>
        </w:rPr>
        <w:t>№ 17-ПП-242;246;244;244;--ГМЦ</w:t>
      </w:r>
      <w:r w:rsidRPr="000A6C0B">
        <w:rPr>
          <w:rFonts w:ascii="Times New Roman" w:hAnsi="Times New Roman"/>
          <w:color w:val="000000"/>
          <w:sz w:val="28"/>
          <w:szCs w:val="28"/>
        </w:rPr>
        <w:t xml:space="preserve"> от </w:t>
      </w:r>
      <w:r w:rsidR="00252AE8" w:rsidRPr="000A6C0B">
        <w:rPr>
          <w:rFonts w:ascii="Times New Roman" w:hAnsi="Times New Roman"/>
          <w:color w:val="000000"/>
          <w:sz w:val="28"/>
          <w:szCs w:val="28"/>
        </w:rPr>
        <w:t>16</w:t>
      </w:r>
      <w:r w:rsidRPr="000A6C0B">
        <w:rPr>
          <w:rFonts w:ascii="Times New Roman" w:hAnsi="Times New Roman"/>
          <w:color w:val="000000"/>
          <w:sz w:val="28"/>
          <w:szCs w:val="28"/>
        </w:rPr>
        <w:t>.0</w:t>
      </w:r>
      <w:r w:rsidR="00252AE8" w:rsidRPr="000A6C0B">
        <w:rPr>
          <w:rFonts w:ascii="Times New Roman" w:hAnsi="Times New Roman"/>
          <w:color w:val="000000"/>
          <w:sz w:val="28"/>
          <w:szCs w:val="28"/>
        </w:rPr>
        <w:t>5</w:t>
      </w:r>
      <w:r w:rsidRPr="000A6C0B">
        <w:rPr>
          <w:rFonts w:ascii="Times New Roman" w:hAnsi="Times New Roman"/>
          <w:color w:val="000000"/>
          <w:sz w:val="28"/>
          <w:szCs w:val="28"/>
        </w:rPr>
        <w:t>.2023 на проведение работ по обеспечению выполнения Производственного плана Росстата на 2023 год (обеспечение сбора, обработки, хранения и предоставления статистической информации с использованием информационно-коммуникационных технологий)</w:t>
      </w:r>
      <w:r w:rsidR="00D56760" w:rsidRPr="000A6C0B">
        <w:rPr>
          <w:rFonts w:ascii="Times New Roman" w:hAnsi="Times New Roman"/>
          <w:color w:val="000000"/>
          <w:sz w:val="28"/>
          <w:szCs w:val="28"/>
        </w:rPr>
        <w:t>,</w:t>
      </w:r>
      <w:r w:rsidRPr="000A6C0B">
        <w:rPr>
          <w:rFonts w:ascii="Times New Roman" w:hAnsi="Times New Roman"/>
          <w:color w:val="000000"/>
          <w:sz w:val="28"/>
          <w:szCs w:val="28"/>
        </w:rPr>
        <w:t xml:space="preserve"> заключенного между Росстатом и ГМЦ Росстата.</w:t>
      </w:r>
    </w:p>
    <w:p w14:paraId="2140B809" w14:textId="77777777" w:rsidR="00AF3FE2" w:rsidRPr="000A6C0B" w:rsidRDefault="00AF3FE2" w:rsidP="00C97639">
      <w:pPr>
        <w:pStyle w:val="2"/>
        <w:numPr>
          <w:ilvl w:val="1"/>
          <w:numId w:val="7"/>
        </w:numPr>
        <w:spacing w:before="120" w:line="360" w:lineRule="auto"/>
        <w:ind w:left="578" w:hanging="578"/>
        <w:rPr>
          <w:color w:val="000000"/>
          <w:sz w:val="28"/>
          <w:szCs w:val="28"/>
        </w:rPr>
      </w:pPr>
      <w:bookmarkStart w:id="25" w:name="_Toc132139050"/>
      <w:bookmarkStart w:id="26" w:name="_Toc132204993"/>
      <w:bookmarkStart w:id="27" w:name="_Toc135829005"/>
      <w:r w:rsidRPr="000A6C0B">
        <w:rPr>
          <w:color w:val="000000"/>
          <w:sz w:val="28"/>
          <w:szCs w:val="28"/>
        </w:rPr>
        <w:t>Сроки оказания услуг</w:t>
      </w:r>
      <w:bookmarkEnd w:id="25"/>
      <w:bookmarkEnd w:id="26"/>
      <w:bookmarkEnd w:id="27"/>
    </w:p>
    <w:p w14:paraId="4AE0E425" w14:textId="77777777" w:rsidR="00AF3FE2" w:rsidRPr="000A6C0B" w:rsidRDefault="00AF3FE2" w:rsidP="00252AE8">
      <w:pPr>
        <w:spacing w:line="360" w:lineRule="auto"/>
        <w:ind w:firstLine="576"/>
        <w:jc w:val="both"/>
        <w:rPr>
          <w:rFonts w:ascii="Times New Roman" w:hAnsi="Times New Roman"/>
          <w:sz w:val="28"/>
          <w:szCs w:val="28"/>
        </w:rPr>
      </w:pPr>
      <w:r w:rsidRPr="000A6C0B">
        <w:rPr>
          <w:rFonts w:ascii="Times New Roman" w:hAnsi="Times New Roman"/>
          <w:color w:val="000000"/>
          <w:sz w:val="28"/>
          <w:szCs w:val="28"/>
        </w:rPr>
        <w:t xml:space="preserve">Сроки начала и окончания оказания услуг в соответствии с Календарным планом </w:t>
      </w:r>
      <w:r w:rsidR="00D040B8" w:rsidRPr="000A6C0B">
        <w:rPr>
          <w:rFonts w:ascii="Times New Roman" w:hAnsi="Times New Roman"/>
          <w:color w:val="000000"/>
          <w:sz w:val="28"/>
          <w:szCs w:val="28"/>
        </w:rPr>
        <w:t xml:space="preserve">оказания услуг </w:t>
      </w:r>
      <w:r w:rsidRPr="000A6C0B">
        <w:rPr>
          <w:rFonts w:ascii="Times New Roman" w:hAnsi="Times New Roman"/>
          <w:color w:val="000000"/>
          <w:sz w:val="28"/>
          <w:szCs w:val="28"/>
        </w:rPr>
        <w:t>(</w:t>
      </w:r>
      <w:r w:rsidR="002B104D" w:rsidRPr="000A6C0B">
        <w:rPr>
          <w:rFonts w:ascii="Times New Roman" w:hAnsi="Times New Roman"/>
          <w:color w:val="000000"/>
          <w:sz w:val="28"/>
          <w:szCs w:val="28"/>
        </w:rPr>
        <w:t>П</w:t>
      </w:r>
      <w:r w:rsidRPr="000A6C0B">
        <w:rPr>
          <w:rFonts w:ascii="Times New Roman" w:hAnsi="Times New Roman"/>
          <w:color w:val="000000"/>
          <w:sz w:val="28"/>
          <w:szCs w:val="28"/>
        </w:rPr>
        <w:t xml:space="preserve">риложение </w:t>
      </w:r>
      <w:r w:rsidR="002B104D" w:rsidRPr="000A6C0B">
        <w:rPr>
          <w:rFonts w:ascii="Times New Roman" w:hAnsi="Times New Roman"/>
          <w:color w:val="000000"/>
          <w:sz w:val="28"/>
          <w:szCs w:val="28"/>
        </w:rPr>
        <w:t>№ </w:t>
      </w:r>
      <w:r w:rsidRPr="000A6C0B">
        <w:rPr>
          <w:rFonts w:ascii="Times New Roman" w:hAnsi="Times New Roman"/>
          <w:color w:val="000000"/>
          <w:sz w:val="28"/>
          <w:szCs w:val="28"/>
        </w:rPr>
        <w:t>2 к Договору) (далее – КП).</w:t>
      </w:r>
    </w:p>
    <w:p w14:paraId="309D4618" w14:textId="77777777" w:rsidR="00AF3FE2" w:rsidRPr="000A6C0B" w:rsidRDefault="00AF3FE2" w:rsidP="00C97639">
      <w:pPr>
        <w:pStyle w:val="2"/>
        <w:numPr>
          <w:ilvl w:val="1"/>
          <w:numId w:val="7"/>
        </w:numPr>
        <w:spacing w:before="120" w:line="360" w:lineRule="auto"/>
        <w:ind w:left="578" w:hanging="578"/>
        <w:rPr>
          <w:color w:val="000000"/>
          <w:sz w:val="28"/>
          <w:szCs w:val="28"/>
        </w:rPr>
      </w:pPr>
      <w:bookmarkStart w:id="28" w:name="_Toc464733020"/>
      <w:bookmarkStart w:id="29" w:name="_Toc132139129"/>
      <w:bookmarkStart w:id="30" w:name="_Toc132204994"/>
      <w:bookmarkStart w:id="31" w:name="_Toc135829006"/>
      <w:r w:rsidRPr="000A6C0B">
        <w:rPr>
          <w:color w:val="000000"/>
          <w:sz w:val="28"/>
          <w:szCs w:val="28"/>
        </w:rPr>
        <w:t>Нормативные акты, регулирующие процессы</w:t>
      </w:r>
      <w:bookmarkEnd w:id="28"/>
      <w:bookmarkEnd w:id="29"/>
      <w:bookmarkEnd w:id="30"/>
      <w:bookmarkEnd w:id="31"/>
    </w:p>
    <w:p w14:paraId="1C96DAB7" w14:textId="77777777" w:rsidR="00AF3FE2" w:rsidRPr="000A6C0B" w:rsidRDefault="00AF3FE2" w:rsidP="00252AE8">
      <w:pPr>
        <w:spacing w:after="0" w:line="360" w:lineRule="auto"/>
        <w:ind w:firstLine="576"/>
        <w:jc w:val="both"/>
        <w:rPr>
          <w:rFonts w:ascii="Times New Roman" w:hAnsi="Times New Roman"/>
          <w:color w:val="000000"/>
          <w:sz w:val="28"/>
          <w:szCs w:val="28"/>
        </w:rPr>
      </w:pPr>
      <w:r w:rsidRPr="000A6C0B">
        <w:rPr>
          <w:rFonts w:ascii="Times New Roman" w:hAnsi="Times New Roman"/>
          <w:color w:val="000000"/>
          <w:sz w:val="28"/>
          <w:szCs w:val="28"/>
        </w:rPr>
        <w:t>При оказании услуг должны учитываться требования следующих нормативных документов:</w:t>
      </w:r>
    </w:p>
    <w:p w14:paraId="625169B5" w14:textId="77777777" w:rsidR="00AF3FE2" w:rsidRPr="000A6C0B" w:rsidRDefault="000A6C0B"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hyperlink r:id="rId13" w:tgtFrame="_blank" w:history="1">
        <w:r w:rsidR="00AF3FE2" w:rsidRPr="000A6C0B">
          <w:rPr>
            <w:rFonts w:ascii="Times New Roman" w:hAnsi="Times New Roman"/>
            <w:color w:val="000000"/>
            <w:sz w:val="28"/>
            <w:szCs w:val="28"/>
          </w:rPr>
          <w:t xml:space="preserve">Федеральный закон от 27.07.2004 </w:t>
        </w:r>
        <w:r w:rsidR="000C3F57" w:rsidRPr="000A6C0B">
          <w:rPr>
            <w:rFonts w:ascii="Times New Roman" w:hAnsi="Times New Roman"/>
            <w:color w:val="000000"/>
            <w:sz w:val="28"/>
            <w:szCs w:val="28"/>
            <w:lang w:val="en-US"/>
          </w:rPr>
          <w:t>N </w:t>
        </w:r>
        <w:r w:rsidR="00AF3FE2" w:rsidRPr="000A6C0B">
          <w:rPr>
            <w:rFonts w:ascii="Times New Roman" w:hAnsi="Times New Roman"/>
            <w:color w:val="000000"/>
            <w:sz w:val="28"/>
            <w:szCs w:val="28"/>
          </w:rPr>
          <w:t>79-ФЗ «О государственной гражданской службе Российской Федерации»</w:t>
        </w:r>
      </w:hyperlink>
      <w:r w:rsidR="00AF3FE2" w:rsidRPr="000A6C0B">
        <w:rPr>
          <w:rFonts w:ascii="Times New Roman" w:hAnsi="Times New Roman"/>
          <w:color w:val="000000"/>
          <w:sz w:val="28"/>
          <w:szCs w:val="28"/>
        </w:rPr>
        <w:t>;</w:t>
      </w:r>
    </w:p>
    <w:p w14:paraId="68512CAD" w14:textId="77777777" w:rsidR="00AF3FE2" w:rsidRPr="000A6C0B" w:rsidRDefault="000A6C0B"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hyperlink r:id="rId14" w:tgtFrame="_blank" w:history="1">
        <w:r w:rsidR="00AF3FE2" w:rsidRPr="000A6C0B">
          <w:rPr>
            <w:rFonts w:ascii="Times New Roman" w:hAnsi="Times New Roman"/>
            <w:color w:val="000000"/>
            <w:sz w:val="28"/>
            <w:szCs w:val="28"/>
          </w:rPr>
          <w:t xml:space="preserve">Указ Президента Российской Федерации от 01.02.2005 </w:t>
        </w:r>
        <w:r w:rsidR="00206C0B" w:rsidRPr="000A6C0B">
          <w:rPr>
            <w:rFonts w:ascii="Times New Roman" w:hAnsi="Times New Roman"/>
            <w:color w:val="000000"/>
            <w:sz w:val="28"/>
            <w:szCs w:val="28"/>
            <w:lang w:val="en-US"/>
          </w:rPr>
          <w:t>N </w:t>
        </w:r>
        <w:r w:rsidR="00AF3FE2" w:rsidRPr="000A6C0B">
          <w:rPr>
            <w:rFonts w:ascii="Times New Roman" w:hAnsi="Times New Roman"/>
            <w:color w:val="000000"/>
            <w:sz w:val="28"/>
            <w:szCs w:val="28"/>
          </w:rPr>
          <w:t>112 «О конкурсе на замещение вакантной должности государственной гражданской службы Российской Федерации»</w:t>
        </w:r>
      </w:hyperlink>
      <w:r w:rsidR="00962F2E" w:rsidRPr="000A6C0B">
        <w:rPr>
          <w:rFonts w:ascii="Times New Roman" w:hAnsi="Times New Roman"/>
          <w:color w:val="000000"/>
          <w:sz w:val="28"/>
          <w:szCs w:val="28"/>
        </w:rPr>
        <w:t>;</w:t>
      </w:r>
    </w:p>
    <w:p w14:paraId="0D2BE695"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Указ Президента Российской Федерации от 01.02.2005 </w:t>
      </w:r>
      <w:r w:rsidR="004600F7" w:rsidRPr="000A6C0B">
        <w:rPr>
          <w:rFonts w:ascii="Times New Roman" w:hAnsi="Times New Roman"/>
          <w:color w:val="000000"/>
          <w:sz w:val="28"/>
          <w:szCs w:val="28"/>
          <w:lang w:val="en-US"/>
        </w:rPr>
        <w:t>N </w:t>
      </w:r>
      <w:r w:rsidRPr="000A6C0B">
        <w:rPr>
          <w:rFonts w:ascii="Times New Roman" w:hAnsi="Times New Roman"/>
          <w:color w:val="000000"/>
          <w:sz w:val="28"/>
          <w:szCs w:val="28"/>
        </w:rPr>
        <w:t>110 «О проведении аттестации государственных гражданских служащих Российской Федерации»;</w:t>
      </w:r>
    </w:p>
    <w:p w14:paraId="68398DA9"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Указ Президента Российской Федерации от 01.02.2005 </w:t>
      </w:r>
      <w:r w:rsidR="000B3B6A" w:rsidRPr="000A6C0B">
        <w:rPr>
          <w:rFonts w:ascii="Times New Roman" w:hAnsi="Times New Roman"/>
          <w:color w:val="000000"/>
          <w:sz w:val="28"/>
          <w:szCs w:val="28"/>
          <w:lang w:val="en-US"/>
        </w:rPr>
        <w:t>N </w:t>
      </w:r>
      <w:r w:rsidRPr="000A6C0B">
        <w:rPr>
          <w:rFonts w:ascii="Times New Roman" w:hAnsi="Times New Roman"/>
          <w:color w:val="000000"/>
          <w:sz w:val="28"/>
          <w:szCs w:val="28"/>
        </w:rPr>
        <w:t>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14:paraId="02FC7AB1"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Указ Президента Российской Федерации от 01.02.2005 </w:t>
      </w:r>
      <w:r w:rsidR="00516DA9" w:rsidRPr="000A6C0B">
        <w:rPr>
          <w:rFonts w:ascii="Times New Roman" w:hAnsi="Times New Roman"/>
          <w:color w:val="000000"/>
          <w:sz w:val="28"/>
          <w:szCs w:val="28"/>
          <w:lang w:val="en-US"/>
        </w:rPr>
        <w:t>N </w:t>
      </w:r>
      <w:r w:rsidRPr="000A6C0B">
        <w:rPr>
          <w:rFonts w:ascii="Times New Roman" w:hAnsi="Times New Roman"/>
          <w:color w:val="000000"/>
          <w:sz w:val="28"/>
          <w:szCs w:val="28"/>
        </w:rPr>
        <w:t xml:space="preserve">111 «О порядке сдачи квалификационного экзамена государственными </w:t>
      </w:r>
      <w:r w:rsidRPr="000A6C0B">
        <w:rPr>
          <w:rFonts w:ascii="Times New Roman" w:hAnsi="Times New Roman"/>
          <w:color w:val="000000"/>
          <w:sz w:val="28"/>
          <w:szCs w:val="28"/>
        </w:rPr>
        <w:lastRenderedPageBreak/>
        <w:t>гражданскими служащими Российской Федерации и оценки их знаний, навыков и умений (профессионального уровня)»;</w:t>
      </w:r>
    </w:p>
    <w:p w14:paraId="2AFB9A2A"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Указ Президента Российской Федерации от 31.12.2005 </w:t>
      </w:r>
      <w:r w:rsidR="00E77AD8" w:rsidRPr="000A6C0B">
        <w:rPr>
          <w:rFonts w:ascii="Times New Roman" w:hAnsi="Times New Roman"/>
          <w:color w:val="000000"/>
          <w:sz w:val="28"/>
          <w:szCs w:val="28"/>
          <w:lang w:val="en-US"/>
        </w:rPr>
        <w:t>N </w:t>
      </w:r>
      <w:r w:rsidRPr="000A6C0B">
        <w:rPr>
          <w:rFonts w:ascii="Times New Roman" w:hAnsi="Times New Roman"/>
          <w:color w:val="000000"/>
          <w:sz w:val="28"/>
          <w:szCs w:val="28"/>
        </w:rPr>
        <w:t>1574 «О реестре должностей федеральной государственной гражданской службы»;</w:t>
      </w:r>
    </w:p>
    <w:p w14:paraId="11560A24" w14:textId="77777777" w:rsidR="00AF3FE2" w:rsidRPr="000A6C0B" w:rsidRDefault="000A6C0B"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hyperlink r:id="rId15" w:tgtFrame="_blank" w:history="1">
        <w:r w:rsidR="00AF3FE2" w:rsidRPr="000A6C0B">
          <w:rPr>
            <w:rFonts w:ascii="Times New Roman" w:hAnsi="Times New Roman"/>
            <w:color w:val="000000"/>
            <w:sz w:val="28"/>
            <w:szCs w:val="28"/>
          </w:rPr>
          <w:t xml:space="preserve">Распоряжение Правительства Российской Федерации от 26.05.2005 </w:t>
        </w:r>
        <w:r w:rsidR="009352DA" w:rsidRPr="000A6C0B">
          <w:rPr>
            <w:rFonts w:ascii="Times New Roman" w:hAnsi="Times New Roman"/>
            <w:color w:val="000000"/>
            <w:sz w:val="28"/>
            <w:szCs w:val="28"/>
            <w:lang w:val="en-US"/>
          </w:rPr>
          <w:t>N </w:t>
        </w:r>
        <w:r w:rsidR="00AF3FE2" w:rsidRPr="000A6C0B">
          <w:rPr>
            <w:rFonts w:ascii="Times New Roman" w:hAnsi="Times New Roman"/>
            <w:color w:val="000000"/>
            <w:sz w:val="28"/>
            <w:szCs w:val="28"/>
          </w:rPr>
          <w:t>667-р «Об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w:t>
        </w:r>
      </w:hyperlink>
      <w:r w:rsidR="00AF3FE2" w:rsidRPr="000A6C0B">
        <w:rPr>
          <w:rFonts w:ascii="Times New Roman" w:hAnsi="Times New Roman"/>
          <w:color w:val="000000"/>
          <w:sz w:val="28"/>
          <w:szCs w:val="28"/>
        </w:rPr>
        <w:t>;</w:t>
      </w:r>
    </w:p>
    <w:p w14:paraId="2CCFB922" w14:textId="77777777" w:rsidR="00AF3FE2" w:rsidRPr="000A6C0B" w:rsidRDefault="000A6C0B" w:rsidP="00115D79">
      <w:pPr>
        <w:pStyle w:val="a0"/>
        <w:numPr>
          <w:ilvl w:val="0"/>
          <w:numId w:val="5"/>
        </w:numPr>
        <w:spacing w:after="0" w:line="360" w:lineRule="auto"/>
        <w:ind w:left="714" w:hanging="357"/>
        <w:contextualSpacing w:val="0"/>
        <w:jc w:val="both"/>
        <w:rPr>
          <w:rFonts w:ascii="Times New Roman" w:hAnsi="Times New Roman"/>
          <w:sz w:val="28"/>
          <w:szCs w:val="28"/>
        </w:rPr>
      </w:pPr>
      <w:hyperlink r:id="rId16" w:tgtFrame="_blank" w:history="1">
        <w:r w:rsidR="00AF3FE2" w:rsidRPr="000A6C0B">
          <w:rPr>
            <w:rFonts w:ascii="Times New Roman" w:hAnsi="Times New Roman"/>
            <w:sz w:val="28"/>
            <w:szCs w:val="28"/>
          </w:rPr>
          <w:t>Справочника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w:t>
        </w:r>
      </w:hyperlink>
      <w:r w:rsidR="00AF3FE2" w:rsidRPr="000A6C0B">
        <w:rPr>
          <w:rFonts w:ascii="Times New Roman" w:hAnsi="Times New Roman"/>
          <w:sz w:val="28"/>
          <w:szCs w:val="28"/>
        </w:rPr>
        <w:t xml:space="preserve"> (сформирован Министерством труда и социальной защиты Российской Федерации в соответствии с частью 8 статьи 12 Федерального закона от 27.07.2004 </w:t>
      </w:r>
      <w:r w:rsidR="00EE023B" w:rsidRPr="000A6C0B">
        <w:rPr>
          <w:rFonts w:ascii="Times New Roman" w:hAnsi="Times New Roman"/>
          <w:sz w:val="28"/>
          <w:szCs w:val="28"/>
          <w:lang w:val="en-US"/>
        </w:rPr>
        <w:t>N </w:t>
      </w:r>
      <w:r w:rsidR="00AF3FE2" w:rsidRPr="000A6C0B">
        <w:rPr>
          <w:rFonts w:ascii="Times New Roman" w:hAnsi="Times New Roman"/>
          <w:sz w:val="28"/>
          <w:szCs w:val="28"/>
        </w:rPr>
        <w:t>79-ФЗ «О</w:t>
      </w:r>
      <w:r w:rsidR="001B2332" w:rsidRPr="000A6C0B">
        <w:rPr>
          <w:rFonts w:ascii="Times New Roman" w:hAnsi="Times New Roman"/>
          <w:sz w:val="28"/>
          <w:szCs w:val="28"/>
        </w:rPr>
        <w:t xml:space="preserve"> </w:t>
      </w:r>
      <w:r w:rsidR="00AF3FE2" w:rsidRPr="000A6C0B">
        <w:rPr>
          <w:rFonts w:ascii="Times New Roman" w:hAnsi="Times New Roman"/>
          <w:sz w:val="28"/>
          <w:szCs w:val="28"/>
        </w:rPr>
        <w:t>государственной гражданской службе Российской Федерации»);</w:t>
      </w:r>
    </w:p>
    <w:p w14:paraId="37FE0DB7" w14:textId="77777777" w:rsidR="00AF3FE2" w:rsidRPr="000A6C0B" w:rsidRDefault="00AF3FE2" w:rsidP="00115D79">
      <w:pPr>
        <w:pStyle w:val="a0"/>
        <w:numPr>
          <w:ilvl w:val="0"/>
          <w:numId w:val="5"/>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Приказ Федеральной службы государственной статистики от 13.08.2018 №</w:t>
      </w:r>
      <w:r w:rsidR="00F71433" w:rsidRPr="000A6C0B">
        <w:rPr>
          <w:rFonts w:ascii="Times New Roman" w:hAnsi="Times New Roman"/>
          <w:sz w:val="28"/>
          <w:szCs w:val="28"/>
          <w:lang w:val="en-US"/>
        </w:rPr>
        <w:t> </w:t>
      </w:r>
      <w:r w:rsidRPr="000A6C0B">
        <w:rPr>
          <w:rFonts w:ascii="Times New Roman" w:hAnsi="Times New Roman"/>
          <w:sz w:val="28"/>
          <w:szCs w:val="28"/>
        </w:rPr>
        <w:t>498 «Об утверждении Порядка работы конкурсной комиссии для проведения конкурсов на замещение вакантных должностей федеральной государственной гражданской службы в Федеральной службе государственной статистики и Методики проведения конкурсов на замещение вакантных должностей федеральной государственной гражданской службы в Федеральной службе государственной статистики»;</w:t>
      </w:r>
    </w:p>
    <w:p w14:paraId="28610072" w14:textId="77777777" w:rsidR="00AF3FE2" w:rsidRPr="000A6C0B" w:rsidRDefault="00AF3FE2" w:rsidP="00115D79">
      <w:pPr>
        <w:pStyle w:val="a0"/>
        <w:numPr>
          <w:ilvl w:val="0"/>
          <w:numId w:val="5"/>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Приказ Федеральной службы государственной статистики от 13.11.2018 № 668 «Об утверждении Положения о кадровом резерве Федеральной службы государственной статистики»;</w:t>
      </w:r>
    </w:p>
    <w:p w14:paraId="2C5ADC86"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lastRenderedPageBreak/>
        <w:t xml:space="preserve">Федеральный закон от 25.12.2008 </w:t>
      </w:r>
      <w:r w:rsidR="00253EFF" w:rsidRPr="000A6C0B">
        <w:rPr>
          <w:rFonts w:ascii="Times New Roman" w:hAnsi="Times New Roman"/>
          <w:color w:val="000000"/>
          <w:sz w:val="28"/>
          <w:szCs w:val="28"/>
          <w:lang w:val="en-US"/>
        </w:rPr>
        <w:t>N </w:t>
      </w:r>
      <w:r w:rsidRPr="000A6C0B">
        <w:rPr>
          <w:rFonts w:ascii="Times New Roman" w:hAnsi="Times New Roman"/>
          <w:color w:val="000000"/>
          <w:sz w:val="28"/>
          <w:szCs w:val="28"/>
        </w:rPr>
        <w:t>273-ФЗ «О противодействии коррупции»;</w:t>
      </w:r>
    </w:p>
    <w:p w14:paraId="34CAC29E"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Федеральный закон от 03.12.2012 </w:t>
      </w:r>
      <w:r w:rsidR="00253EFF" w:rsidRPr="000A6C0B">
        <w:rPr>
          <w:rFonts w:ascii="Times New Roman" w:hAnsi="Times New Roman"/>
          <w:color w:val="000000"/>
          <w:sz w:val="28"/>
          <w:szCs w:val="28"/>
          <w:lang w:val="en-US"/>
        </w:rPr>
        <w:t>N </w:t>
      </w:r>
      <w:r w:rsidRPr="000A6C0B">
        <w:rPr>
          <w:rFonts w:ascii="Times New Roman" w:hAnsi="Times New Roman"/>
          <w:color w:val="000000"/>
          <w:sz w:val="28"/>
          <w:szCs w:val="28"/>
        </w:rPr>
        <w:t>230-ФЗ «О контроле за соответствием расходов лиц, замещающих государственные должности, и иных лиц их доходам»;</w:t>
      </w:r>
    </w:p>
    <w:p w14:paraId="6198FB3E"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Указ Президента Российской Федерации от 08.07.2013 </w:t>
      </w:r>
      <w:r w:rsidR="00FE16D3" w:rsidRPr="000A6C0B">
        <w:rPr>
          <w:rFonts w:ascii="Times New Roman" w:hAnsi="Times New Roman"/>
          <w:color w:val="000000"/>
          <w:sz w:val="28"/>
          <w:szCs w:val="28"/>
          <w:lang w:val="en-US"/>
        </w:rPr>
        <w:t>N </w:t>
      </w:r>
      <w:r w:rsidRPr="000A6C0B">
        <w:rPr>
          <w:rFonts w:ascii="Times New Roman" w:hAnsi="Times New Roman"/>
          <w:color w:val="000000"/>
          <w:sz w:val="28"/>
          <w:szCs w:val="28"/>
        </w:rPr>
        <w:t>613 «Вопросы противодействия коррупции»;</w:t>
      </w:r>
    </w:p>
    <w:p w14:paraId="44EB5D2E"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Указ Президента Российской Федерации от 02.04.2013 </w:t>
      </w:r>
      <w:r w:rsidR="00456C61" w:rsidRPr="000A6C0B">
        <w:rPr>
          <w:rFonts w:ascii="Times New Roman" w:hAnsi="Times New Roman"/>
          <w:color w:val="000000"/>
          <w:sz w:val="28"/>
          <w:szCs w:val="28"/>
          <w:lang w:val="en-US"/>
        </w:rPr>
        <w:t>N </w:t>
      </w:r>
      <w:r w:rsidRPr="000A6C0B">
        <w:rPr>
          <w:rFonts w:ascii="Times New Roman" w:hAnsi="Times New Roman"/>
          <w:color w:val="000000"/>
          <w:sz w:val="28"/>
          <w:szCs w:val="28"/>
        </w:rPr>
        <w:t>309 «О мерах по реализации отдельных положений Федерального закона «О противодействии коррупции»;</w:t>
      </w:r>
    </w:p>
    <w:p w14:paraId="14627785"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Указ Президента Российской Федерации от 02.04.2013 </w:t>
      </w:r>
      <w:r w:rsidR="00016B77" w:rsidRPr="000A6C0B">
        <w:rPr>
          <w:rFonts w:ascii="Times New Roman" w:hAnsi="Times New Roman"/>
          <w:color w:val="000000"/>
          <w:sz w:val="28"/>
          <w:szCs w:val="28"/>
          <w:lang w:val="en-US"/>
        </w:rPr>
        <w:t>N </w:t>
      </w:r>
      <w:r w:rsidRPr="000A6C0B">
        <w:rPr>
          <w:rFonts w:ascii="Times New Roman" w:hAnsi="Times New Roman"/>
          <w:color w:val="000000"/>
          <w:sz w:val="28"/>
          <w:szCs w:val="28"/>
        </w:rPr>
        <w:t>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14:paraId="208FD993"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Указ Президента Российской Федерации от 16.08.2021 </w:t>
      </w:r>
      <w:r w:rsidR="00016B77" w:rsidRPr="000A6C0B">
        <w:rPr>
          <w:rFonts w:ascii="Times New Roman" w:hAnsi="Times New Roman"/>
          <w:color w:val="000000"/>
          <w:sz w:val="28"/>
          <w:szCs w:val="28"/>
          <w:lang w:val="en-US"/>
        </w:rPr>
        <w:t>N </w:t>
      </w:r>
      <w:r w:rsidRPr="000A6C0B">
        <w:rPr>
          <w:rFonts w:ascii="Times New Roman" w:hAnsi="Times New Roman"/>
          <w:color w:val="000000"/>
          <w:sz w:val="28"/>
          <w:szCs w:val="28"/>
        </w:rPr>
        <w:t>478 «О Национальном плане противодействия коррупции на 2021-2024 годы»;</w:t>
      </w:r>
    </w:p>
    <w:p w14:paraId="499A8EFB"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Указ Президента Российской Федерации от 18.05.2009 </w:t>
      </w:r>
      <w:r w:rsidR="009E73BE" w:rsidRPr="000A6C0B">
        <w:rPr>
          <w:rFonts w:ascii="Times New Roman" w:hAnsi="Times New Roman"/>
          <w:color w:val="000000"/>
          <w:sz w:val="28"/>
          <w:szCs w:val="28"/>
          <w:lang w:val="en-US"/>
        </w:rPr>
        <w:t>N </w:t>
      </w:r>
      <w:r w:rsidRPr="000A6C0B">
        <w:rPr>
          <w:rFonts w:ascii="Times New Roman" w:hAnsi="Times New Roman"/>
          <w:color w:val="000000"/>
          <w:sz w:val="28"/>
          <w:szCs w:val="28"/>
        </w:rPr>
        <w:t>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своих супруги (супруга) и несовершеннолетних детей»;</w:t>
      </w:r>
    </w:p>
    <w:p w14:paraId="496BFDF6"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Указ Президента Российской Федерации от 18.05.2009 </w:t>
      </w:r>
      <w:r w:rsidR="00047813" w:rsidRPr="000A6C0B">
        <w:rPr>
          <w:rFonts w:ascii="Times New Roman" w:hAnsi="Times New Roman"/>
          <w:color w:val="000000"/>
          <w:sz w:val="28"/>
          <w:szCs w:val="28"/>
          <w:lang w:val="en-US"/>
        </w:rPr>
        <w:t>N </w:t>
      </w:r>
      <w:r w:rsidRPr="000A6C0B">
        <w:rPr>
          <w:rFonts w:ascii="Times New Roman" w:hAnsi="Times New Roman"/>
          <w:color w:val="000000"/>
          <w:sz w:val="28"/>
          <w:szCs w:val="28"/>
        </w:rPr>
        <w:t>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14:paraId="4EFAAAD8"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Указ Президента Российской Федерации от 19.05.2008 </w:t>
      </w:r>
      <w:r w:rsidR="00EC5430" w:rsidRPr="000A6C0B">
        <w:rPr>
          <w:rFonts w:ascii="Times New Roman" w:hAnsi="Times New Roman"/>
          <w:color w:val="000000"/>
          <w:sz w:val="28"/>
          <w:szCs w:val="28"/>
          <w:lang w:val="en-US"/>
        </w:rPr>
        <w:t>N </w:t>
      </w:r>
      <w:r w:rsidRPr="000A6C0B">
        <w:rPr>
          <w:rFonts w:ascii="Times New Roman" w:hAnsi="Times New Roman"/>
          <w:color w:val="000000"/>
          <w:sz w:val="28"/>
          <w:szCs w:val="28"/>
        </w:rPr>
        <w:t>815 «О мерах по противодействию коррупции»;</w:t>
      </w:r>
    </w:p>
    <w:p w14:paraId="01791091"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lastRenderedPageBreak/>
        <w:t xml:space="preserve">Указ Президента Российской Федерации от 01.07.2010 </w:t>
      </w:r>
      <w:r w:rsidR="00EC5430" w:rsidRPr="000A6C0B">
        <w:rPr>
          <w:rFonts w:ascii="Times New Roman" w:hAnsi="Times New Roman"/>
          <w:color w:val="000000"/>
          <w:sz w:val="28"/>
          <w:szCs w:val="28"/>
          <w:lang w:val="en-US"/>
        </w:rPr>
        <w:t>N </w:t>
      </w:r>
      <w:r w:rsidRPr="000A6C0B">
        <w:rPr>
          <w:rFonts w:ascii="Times New Roman" w:hAnsi="Times New Roman"/>
          <w:color w:val="000000"/>
          <w:sz w:val="28"/>
          <w:szCs w:val="28"/>
        </w:rPr>
        <w:t>821 «О комиссиях по соблюдению требований к служебному поведению федеральных государственных служащих и урегулированию конфликта интересов»;</w:t>
      </w:r>
    </w:p>
    <w:p w14:paraId="1C7D33F7"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Указ Президента Российской Федерации от 12.08.2002 </w:t>
      </w:r>
      <w:r w:rsidR="00EC5430" w:rsidRPr="000A6C0B">
        <w:rPr>
          <w:rFonts w:ascii="Times New Roman" w:hAnsi="Times New Roman"/>
          <w:color w:val="000000"/>
          <w:sz w:val="28"/>
          <w:szCs w:val="28"/>
          <w:lang w:val="en-US"/>
        </w:rPr>
        <w:t>N </w:t>
      </w:r>
      <w:r w:rsidRPr="000A6C0B">
        <w:rPr>
          <w:rFonts w:ascii="Times New Roman" w:hAnsi="Times New Roman"/>
          <w:color w:val="000000"/>
          <w:sz w:val="28"/>
          <w:szCs w:val="28"/>
        </w:rPr>
        <w:t>885 «Об утверждении общих принципов служебного поведения государственных служащих»;</w:t>
      </w:r>
    </w:p>
    <w:p w14:paraId="0A3F416F"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Указ Президента Российской Федерации от 21.07.2010 </w:t>
      </w:r>
      <w:r w:rsidR="00EC5430" w:rsidRPr="000A6C0B">
        <w:rPr>
          <w:rFonts w:ascii="Times New Roman" w:hAnsi="Times New Roman"/>
          <w:color w:val="000000"/>
          <w:sz w:val="28"/>
          <w:szCs w:val="28"/>
          <w:lang w:val="en-US"/>
        </w:rPr>
        <w:t>N </w:t>
      </w:r>
      <w:r w:rsidRPr="000A6C0B">
        <w:rPr>
          <w:rFonts w:ascii="Times New Roman" w:hAnsi="Times New Roman"/>
          <w:color w:val="000000"/>
          <w:sz w:val="28"/>
          <w:szCs w:val="28"/>
        </w:rPr>
        <w:t>925 «О мерах по реализации отдельных положений Федерального закона «О противодействии коррупции»;</w:t>
      </w:r>
    </w:p>
    <w:p w14:paraId="37BDEEDE"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Законодательство Российской Федерации в сфере трудовых отношений;</w:t>
      </w:r>
    </w:p>
    <w:p w14:paraId="0C818AF0"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Руководящие документы Росстата по кадровому документообороту;</w:t>
      </w:r>
    </w:p>
    <w:p w14:paraId="60BBD188"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bCs/>
          <w:color w:val="000000"/>
          <w:sz w:val="28"/>
          <w:szCs w:val="28"/>
        </w:rPr>
      </w:pPr>
      <w:r w:rsidRPr="000A6C0B">
        <w:rPr>
          <w:rFonts w:ascii="Times New Roman" w:hAnsi="Times New Roman"/>
          <w:color w:val="000000"/>
          <w:sz w:val="28"/>
          <w:szCs w:val="28"/>
        </w:rPr>
        <w:t xml:space="preserve">Федеральный закон от 27.07.2006 </w:t>
      </w:r>
      <w:r w:rsidR="00AA2169" w:rsidRPr="000A6C0B">
        <w:rPr>
          <w:rFonts w:ascii="Times New Roman" w:hAnsi="Times New Roman"/>
          <w:color w:val="000000"/>
          <w:sz w:val="28"/>
          <w:szCs w:val="28"/>
          <w:lang w:val="en-US"/>
        </w:rPr>
        <w:t>N </w:t>
      </w:r>
      <w:r w:rsidRPr="000A6C0B">
        <w:rPr>
          <w:rFonts w:ascii="Times New Roman" w:hAnsi="Times New Roman"/>
          <w:color w:val="000000"/>
          <w:sz w:val="28"/>
          <w:szCs w:val="28"/>
        </w:rPr>
        <w:t>152-ФЗ «О персональных данных» и другие нормативные правовые акты по защите персональных данных</w:t>
      </w:r>
      <w:r w:rsidRPr="000A6C0B">
        <w:rPr>
          <w:rFonts w:ascii="Times New Roman" w:hAnsi="Times New Roman"/>
          <w:bCs/>
          <w:color w:val="000000"/>
          <w:sz w:val="28"/>
          <w:szCs w:val="28"/>
        </w:rPr>
        <w:t>;</w:t>
      </w:r>
    </w:p>
    <w:p w14:paraId="20623F07"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Указ Президента РФ от 24.06.2019 </w:t>
      </w:r>
      <w:r w:rsidR="00AA2169" w:rsidRPr="000A6C0B">
        <w:rPr>
          <w:rFonts w:ascii="Times New Roman" w:hAnsi="Times New Roman"/>
          <w:color w:val="000000"/>
          <w:sz w:val="28"/>
          <w:szCs w:val="28"/>
          <w:lang w:val="en-US"/>
        </w:rPr>
        <w:t>N </w:t>
      </w:r>
      <w:r w:rsidRPr="000A6C0B">
        <w:rPr>
          <w:rFonts w:ascii="Times New Roman" w:hAnsi="Times New Roman"/>
          <w:color w:val="000000"/>
          <w:sz w:val="28"/>
          <w:szCs w:val="28"/>
        </w:rPr>
        <w:t>288 «Об основных направлениях развития государственной гражданской службы Российской Федерации на 2019 – 2021 годы».</w:t>
      </w:r>
    </w:p>
    <w:p w14:paraId="7418A33E"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ГОСТ</w:t>
      </w:r>
      <w:r w:rsidR="002C12E0" w:rsidRPr="000A6C0B">
        <w:rPr>
          <w:rFonts w:ascii="Times New Roman" w:hAnsi="Times New Roman"/>
          <w:color w:val="000000"/>
          <w:sz w:val="28"/>
          <w:szCs w:val="28"/>
          <w:lang w:val="en-US"/>
        </w:rPr>
        <w:t> </w:t>
      </w:r>
      <w:r w:rsidRPr="000A6C0B">
        <w:rPr>
          <w:rFonts w:ascii="Times New Roman" w:hAnsi="Times New Roman"/>
          <w:color w:val="000000"/>
          <w:sz w:val="28"/>
          <w:szCs w:val="28"/>
        </w:rPr>
        <w:t>34.601-90. Информационная технология. Комплекс стандартов на автоматизированные системы. Автоматизированные системы. Стадии создания.</w:t>
      </w:r>
    </w:p>
    <w:p w14:paraId="703B6819"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ГОСТ Р 59853-2021. Автоматизированные системы. Термины и определения.</w:t>
      </w:r>
    </w:p>
    <w:p w14:paraId="32157A8C"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ГОСТ 34.602-2020. Техническое задание на создание автоматизированной системы. </w:t>
      </w:r>
    </w:p>
    <w:p w14:paraId="7D0B2340"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ГОСТ Р 59792-2021. Виды испытаний на автоматизированные системы. </w:t>
      </w:r>
    </w:p>
    <w:p w14:paraId="2F5438A6"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ГОСТ 34.201-2020. Виды, комплектность и обозначение документов при создании автоматизированных систем.</w:t>
      </w:r>
    </w:p>
    <w:p w14:paraId="4D0E0F72"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ГОСТ</w:t>
      </w:r>
      <w:r w:rsidR="00026D88" w:rsidRPr="000A6C0B">
        <w:rPr>
          <w:rFonts w:ascii="Times New Roman" w:hAnsi="Times New Roman"/>
          <w:color w:val="000000"/>
          <w:sz w:val="28"/>
          <w:szCs w:val="28"/>
          <w:lang w:val="en-US"/>
        </w:rPr>
        <w:t> </w:t>
      </w:r>
      <w:r w:rsidRPr="000A6C0B">
        <w:rPr>
          <w:rFonts w:ascii="Times New Roman" w:hAnsi="Times New Roman"/>
          <w:color w:val="000000"/>
          <w:sz w:val="28"/>
          <w:szCs w:val="28"/>
        </w:rPr>
        <w:t>Р</w:t>
      </w:r>
      <w:r w:rsidR="00026D88" w:rsidRPr="000A6C0B">
        <w:rPr>
          <w:rFonts w:ascii="Times New Roman" w:hAnsi="Times New Roman"/>
          <w:color w:val="000000"/>
          <w:sz w:val="28"/>
          <w:szCs w:val="28"/>
          <w:lang w:val="en-US"/>
        </w:rPr>
        <w:t> </w:t>
      </w:r>
      <w:r w:rsidRPr="000A6C0B">
        <w:rPr>
          <w:rFonts w:ascii="Times New Roman" w:hAnsi="Times New Roman"/>
          <w:color w:val="000000"/>
          <w:sz w:val="28"/>
          <w:szCs w:val="28"/>
        </w:rPr>
        <w:t>ИСО/МЭК</w:t>
      </w:r>
      <w:r w:rsidR="00026D88" w:rsidRPr="000A6C0B">
        <w:rPr>
          <w:rFonts w:ascii="Times New Roman" w:hAnsi="Times New Roman"/>
          <w:color w:val="000000"/>
          <w:sz w:val="28"/>
          <w:szCs w:val="28"/>
          <w:lang w:val="en-US"/>
        </w:rPr>
        <w:t> </w:t>
      </w:r>
      <w:r w:rsidRPr="000A6C0B">
        <w:rPr>
          <w:rFonts w:ascii="Times New Roman" w:hAnsi="Times New Roman"/>
          <w:color w:val="000000"/>
          <w:sz w:val="28"/>
          <w:szCs w:val="28"/>
        </w:rPr>
        <w:t xml:space="preserve">12207-2010. Информационная технология. Системная и программная инженерия. Процессы жизненного цикла программных средств. </w:t>
      </w:r>
    </w:p>
    <w:p w14:paraId="2F736BC5" w14:textId="77777777" w:rsidR="00AF3FE2" w:rsidRPr="000A6C0B" w:rsidRDefault="00AF3FE2" w:rsidP="00115D79">
      <w:pPr>
        <w:pStyle w:val="a0"/>
        <w:numPr>
          <w:ilvl w:val="0"/>
          <w:numId w:val="5"/>
        </w:numPr>
        <w:spacing w:after="0" w:line="360" w:lineRule="auto"/>
        <w:ind w:left="714"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lastRenderedPageBreak/>
        <w:t>ГОСТ Р ИСО 9000-2015. Системы менеджмента и качества.</w:t>
      </w:r>
    </w:p>
    <w:p w14:paraId="79FA38DC" w14:textId="77777777" w:rsidR="00AF3FE2" w:rsidRPr="000A6C0B" w:rsidRDefault="00AF3FE2" w:rsidP="00DA14EB">
      <w:pPr>
        <w:pStyle w:val="2"/>
        <w:numPr>
          <w:ilvl w:val="1"/>
          <w:numId w:val="7"/>
        </w:numPr>
        <w:spacing w:before="120" w:line="360" w:lineRule="auto"/>
        <w:ind w:left="578" w:hanging="578"/>
        <w:rPr>
          <w:color w:val="000000"/>
          <w:sz w:val="28"/>
          <w:szCs w:val="28"/>
        </w:rPr>
      </w:pPr>
      <w:bookmarkStart w:id="32" w:name="_Toc132139130"/>
      <w:bookmarkStart w:id="33" w:name="_Toc132204995"/>
      <w:bookmarkStart w:id="34" w:name="_Toc135829007"/>
      <w:r w:rsidRPr="000A6C0B">
        <w:rPr>
          <w:color w:val="000000"/>
          <w:sz w:val="28"/>
          <w:szCs w:val="28"/>
        </w:rPr>
        <w:t>Порядок оформления и предъявления Заказчику результатов оказания услуг</w:t>
      </w:r>
      <w:bookmarkEnd w:id="32"/>
      <w:bookmarkEnd w:id="33"/>
      <w:bookmarkEnd w:id="34"/>
    </w:p>
    <w:p w14:paraId="0F643707" w14:textId="77777777" w:rsidR="00AF3FE2" w:rsidRPr="000A6C0B" w:rsidRDefault="00AF3FE2" w:rsidP="00252AE8">
      <w:pPr>
        <w:spacing w:after="0" w:line="360" w:lineRule="auto"/>
        <w:ind w:firstLine="431"/>
        <w:jc w:val="both"/>
        <w:rPr>
          <w:rFonts w:ascii="Times New Roman" w:hAnsi="Times New Roman"/>
          <w:sz w:val="28"/>
          <w:szCs w:val="28"/>
        </w:rPr>
      </w:pPr>
      <w:r w:rsidRPr="000A6C0B">
        <w:rPr>
          <w:rFonts w:ascii="Times New Roman" w:hAnsi="Times New Roman"/>
          <w:sz w:val="28"/>
          <w:szCs w:val="28"/>
        </w:rPr>
        <w:t xml:space="preserve">Порядок сдачи и приемки результатов </w:t>
      </w:r>
      <w:r w:rsidR="009669CB" w:rsidRPr="000A6C0B">
        <w:rPr>
          <w:rFonts w:ascii="Times New Roman" w:hAnsi="Times New Roman"/>
          <w:sz w:val="28"/>
          <w:szCs w:val="28"/>
        </w:rPr>
        <w:t>оказан</w:t>
      </w:r>
      <w:r w:rsidR="00417A1F" w:rsidRPr="000A6C0B">
        <w:rPr>
          <w:rFonts w:ascii="Times New Roman" w:hAnsi="Times New Roman"/>
          <w:sz w:val="28"/>
          <w:szCs w:val="28"/>
        </w:rPr>
        <w:t>ных</w:t>
      </w:r>
      <w:r w:rsidR="009669CB" w:rsidRPr="000A6C0B">
        <w:rPr>
          <w:rFonts w:ascii="Times New Roman" w:hAnsi="Times New Roman"/>
          <w:sz w:val="28"/>
          <w:szCs w:val="28"/>
        </w:rPr>
        <w:t xml:space="preserve"> услуг</w:t>
      </w:r>
      <w:r w:rsidRPr="000A6C0B">
        <w:rPr>
          <w:rFonts w:ascii="Times New Roman" w:hAnsi="Times New Roman"/>
          <w:sz w:val="28"/>
          <w:szCs w:val="28"/>
        </w:rPr>
        <w:t xml:space="preserve"> определен требованиями пунктов 2.5 и 2.6 настоящего </w:t>
      </w:r>
      <w:r w:rsidR="00257303" w:rsidRPr="000A6C0B">
        <w:rPr>
          <w:rFonts w:ascii="Times New Roman" w:hAnsi="Times New Roman"/>
          <w:sz w:val="28"/>
          <w:szCs w:val="28"/>
        </w:rPr>
        <w:t xml:space="preserve">Технического задания (далее – </w:t>
      </w:r>
      <w:r w:rsidRPr="000A6C0B">
        <w:rPr>
          <w:rFonts w:ascii="Times New Roman" w:hAnsi="Times New Roman"/>
          <w:sz w:val="28"/>
          <w:szCs w:val="28"/>
        </w:rPr>
        <w:t>ТЗ</w:t>
      </w:r>
      <w:r w:rsidR="00257303" w:rsidRPr="000A6C0B">
        <w:rPr>
          <w:rFonts w:ascii="Times New Roman" w:hAnsi="Times New Roman"/>
          <w:sz w:val="28"/>
          <w:szCs w:val="28"/>
        </w:rPr>
        <w:t>)</w:t>
      </w:r>
      <w:r w:rsidRPr="000A6C0B">
        <w:rPr>
          <w:rFonts w:ascii="Times New Roman" w:hAnsi="Times New Roman"/>
          <w:sz w:val="28"/>
          <w:szCs w:val="28"/>
        </w:rPr>
        <w:t xml:space="preserve"> и условиями Договора.</w:t>
      </w:r>
    </w:p>
    <w:p w14:paraId="129FB8A0" w14:textId="77777777" w:rsidR="00AF3FE2" w:rsidRPr="000A6C0B" w:rsidRDefault="00AF3FE2" w:rsidP="00252AE8">
      <w:pPr>
        <w:spacing w:after="0" w:line="360" w:lineRule="auto"/>
        <w:ind w:firstLine="431"/>
        <w:jc w:val="both"/>
        <w:rPr>
          <w:rFonts w:ascii="Times New Roman" w:hAnsi="Times New Roman"/>
          <w:sz w:val="28"/>
          <w:szCs w:val="28"/>
        </w:rPr>
      </w:pPr>
      <w:r w:rsidRPr="000A6C0B">
        <w:rPr>
          <w:rFonts w:ascii="Times New Roman" w:hAnsi="Times New Roman"/>
          <w:sz w:val="28"/>
          <w:szCs w:val="28"/>
        </w:rPr>
        <w:t xml:space="preserve">Результаты оказанных услуг оформляются Исполнителем в виде отчетных документов в соответствии с перечнем, указанным в графе «Форма представления результатов», в сроки, указанные в графе «Срок окончания </w:t>
      </w:r>
      <w:r w:rsidR="00BE5E2B" w:rsidRPr="000A6C0B">
        <w:rPr>
          <w:rFonts w:ascii="Times New Roman" w:hAnsi="Times New Roman"/>
          <w:sz w:val="28"/>
          <w:szCs w:val="28"/>
        </w:rPr>
        <w:t>оказания услуг</w:t>
      </w:r>
      <w:r w:rsidRPr="000A6C0B">
        <w:rPr>
          <w:rFonts w:ascii="Times New Roman" w:hAnsi="Times New Roman"/>
          <w:sz w:val="28"/>
          <w:szCs w:val="28"/>
        </w:rPr>
        <w:t xml:space="preserve">», для каждого пункта </w:t>
      </w:r>
      <w:r w:rsidR="00F600AA" w:rsidRPr="000A6C0B">
        <w:rPr>
          <w:rFonts w:ascii="Times New Roman" w:hAnsi="Times New Roman"/>
          <w:sz w:val="28"/>
          <w:szCs w:val="28"/>
        </w:rPr>
        <w:t>К</w:t>
      </w:r>
      <w:r w:rsidRPr="000A6C0B">
        <w:rPr>
          <w:rFonts w:ascii="Times New Roman" w:hAnsi="Times New Roman"/>
          <w:sz w:val="28"/>
          <w:szCs w:val="28"/>
        </w:rPr>
        <w:t xml:space="preserve">алендарного плана </w:t>
      </w:r>
      <w:r w:rsidR="00F600AA" w:rsidRPr="000A6C0B">
        <w:rPr>
          <w:rFonts w:ascii="Times New Roman" w:hAnsi="Times New Roman"/>
          <w:sz w:val="28"/>
          <w:szCs w:val="28"/>
        </w:rPr>
        <w:t xml:space="preserve">оказания услуг </w:t>
      </w:r>
      <w:r w:rsidRPr="000A6C0B">
        <w:rPr>
          <w:rFonts w:ascii="Times New Roman" w:hAnsi="Times New Roman"/>
          <w:sz w:val="28"/>
          <w:szCs w:val="28"/>
        </w:rPr>
        <w:t>(Приложение </w:t>
      </w:r>
      <w:r w:rsidR="00F600AA" w:rsidRPr="000A6C0B">
        <w:rPr>
          <w:rFonts w:ascii="Times New Roman" w:hAnsi="Times New Roman"/>
          <w:sz w:val="28"/>
          <w:szCs w:val="28"/>
        </w:rPr>
        <w:t>№ </w:t>
      </w:r>
      <w:r w:rsidRPr="000A6C0B">
        <w:rPr>
          <w:rFonts w:ascii="Times New Roman" w:hAnsi="Times New Roman"/>
          <w:sz w:val="28"/>
          <w:szCs w:val="28"/>
        </w:rPr>
        <w:t>2 к Договору</w:t>
      </w:r>
      <w:r w:rsidR="00F600AA" w:rsidRPr="000A6C0B">
        <w:rPr>
          <w:rFonts w:ascii="Times New Roman" w:hAnsi="Times New Roman"/>
          <w:sz w:val="28"/>
          <w:szCs w:val="28"/>
        </w:rPr>
        <w:t>)</w:t>
      </w:r>
      <w:r w:rsidRPr="000A6C0B">
        <w:rPr>
          <w:rFonts w:ascii="Times New Roman" w:hAnsi="Times New Roman"/>
          <w:sz w:val="28"/>
          <w:szCs w:val="28"/>
        </w:rPr>
        <w:t>. Вся техническая документация должна быть разработана согласно требованиям нормативных документов (пункт 2.4. настоящего ТЗ).</w:t>
      </w:r>
    </w:p>
    <w:p w14:paraId="147A84A1" w14:textId="77777777" w:rsidR="00AF3FE2" w:rsidRPr="000A6C0B" w:rsidRDefault="00AF3FE2" w:rsidP="00252AE8">
      <w:pPr>
        <w:spacing w:after="0" w:line="360" w:lineRule="auto"/>
        <w:ind w:firstLine="431"/>
        <w:jc w:val="both"/>
        <w:rPr>
          <w:rFonts w:ascii="Times New Roman" w:hAnsi="Times New Roman"/>
          <w:sz w:val="28"/>
          <w:szCs w:val="28"/>
        </w:rPr>
      </w:pPr>
      <w:r w:rsidRPr="000A6C0B">
        <w:rPr>
          <w:rFonts w:ascii="Times New Roman" w:hAnsi="Times New Roman"/>
          <w:sz w:val="28"/>
          <w:szCs w:val="28"/>
        </w:rPr>
        <w:t>При наличии замечаний к отчетным документам и результатам приемочных испытаний, данная информация отображается в экспертном Заключении.</w:t>
      </w:r>
    </w:p>
    <w:p w14:paraId="3B3ED84D" w14:textId="2B1D2A47" w:rsidR="00AF3FE2" w:rsidRPr="000A6C0B" w:rsidRDefault="00AF3FE2" w:rsidP="00252AE8">
      <w:pPr>
        <w:spacing w:after="0" w:line="360" w:lineRule="auto"/>
        <w:ind w:firstLine="431"/>
        <w:jc w:val="both"/>
        <w:rPr>
          <w:rFonts w:ascii="Times New Roman" w:hAnsi="Times New Roman"/>
          <w:sz w:val="28"/>
          <w:szCs w:val="28"/>
        </w:rPr>
      </w:pPr>
      <w:r w:rsidRPr="000A6C0B">
        <w:rPr>
          <w:rFonts w:ascii="Times New Roman" w:hAnsi="Times New Roman"/>
          <w:sz w:val="28"/>
          <w:szCs w:val="28"/>
        </w:rPr>
        <w:t xml:space="preserve">В случае внесения изменений в отчетные документы во время приемки результатов </w:t>
      </w:r>
      <w:r w:rsidR="00E23C9F" w:rsidRPr="000A6C0B">
        <w:rPr>
          <w:rFonts w:ascii="Times New Roman" w:hAnsi="Times New Roman"/>
          <w:sz w:val="28"/>
          <w:szCs w:val="28"/>
        </w:rPr>
        <w:t>оказанных услуг</w:t>
      </w:r>
      <w:r w:rsidRPr="000A6C0B">
        <w:rPr>
          <w:rFonts w:ascii="Times New Roman" w:hAnsi="Times New Roman"/>
          <w:sz w:val="28"/>
          <w:szCs w:val="28"/>
        </w:rPr>
        <w:t>, Исполнителю необходимо предоставить обновленные материалы</w:t>
      </w:r>
      <w:r w:rsidR="00252AE8" w:rsidRPr="000A6C0B">
        <w:rPr>
          <w:rFonts w:ascii="Times New Roman" w:hAnsi="Times New Roman"/>
          <w:sz w:val="28"/>
          <w:szCs w:val="28"/>
        </w:rPr>
        <w:t xml:space="preserve"> в</w:t>
      </w:r>
      <w:r w:rsidRPr="000A6C0B">
        <w:rPr>
          <w:rFonts w:ascii="Times New Roman" w:hAnsi="Times New Roman"/>
          <w:sz w:val="28"/>
          <w:szCs w:val="28"/>
        </w:rPr>
        <w:t xml:space="preserve"> электронном виде</w:t>
      </w:r>
      <w:r w:rsidR="00252AE8" w:rsidRPr="000A6C0B">
        <w:rPr>
          <w:rFonts w:ascii="Times New Roman" w:hAnsi="Times New Roman"/>
          <w:sz w:val="28"/>
          <w:szCs w:val="28"/>
        </w:rPr>
        <w:t xml:space="preserve"> и на бумажном носителе</w:t>
      </w:r>
      <w:r w:rsidRPr="000A6C0B">
        <w:rPr>
          <w:rFonts w:ascii="Times New Roman" w:hAnsi="Times New Roman"/>
          <w:sz w:val="28"/>
          <w:szCs w:val="28"/>
        </w:rPr>
        <w:t>.</w:t>
      </w:r>
    </w:p>
    <w:p w14:paraId="74FCC435" w14:textId="18EBA0C4" w:rsidR="00AF3FE2" w:rsidRPr="000A6C0B" w:rsidRDefault="00AF3FE2" w:rsidP="00252AE8">
      <w:pPr>
        <w:spacing w:after="0" w:line="360" w:lineRule="auto"/>
        <w:ind w:firstLine="431"/>
        <w:jc w:val="both"/>
        <w:rPr>
          <w:rFonts w:ascii="Times New Roman" w:hAnsi="Times New Roman"/>
          <w:sz w:val="28"/>
          <w:szCs w:val="28"/>
        </w:rPr>
      </w:pPr>
      <w:r w:rsidRPr="000A6C0B">
        <w:rPr>
          <w:rFonts w:ascii="Times New Roman" w:hAnsi="Times New Roman"/>
          <w:sz w:val="28"/>
          <w:szCs w:val="28"/>
        </w:rPr>
        <w:t xml:space="preserve">В случае отсутствия замечаний специалисты по проведению экспертизы результатов </w:t>
      </w:r>
      <w:r w:rsidR="00031F49" w:rsidRPr="000A6C0B">
        <w:rPr>
          <w:rFonts w:ascii="Times New Roman" w:hAnsi="Times New Roman"/>
          <w:sz w:val="28"/>
          <w:szCs w:val="28"/>
        </w:rPr>
        <w:t>оказанных услуг</w:t>
      </w:r>
      <w:r w:rsidRPr="000A6C0B">
        <w:rPr>
          <w:rFonts w:ascii="Times New Roman" w:hAnsi="Times New Roman"/>
          <w:sz w:val="28"/>
          <w:szCs w:val="28"/>
        </w:rPr>
        <w:t xml:space="preserve"> согласовывают отчетные документы. </w:t>
      </w:r>
    </w:p>
    <w:p w14:paraId="200014F9" w14:textId="77777777" w:rsidR="00AF3FE2" w:rsidRPr="000A6C0B" w:rsidRDefault="00AF3FE2" w:rsidP="00252AE8">
      <w:pPr>
        <w:spacing w:after="0" w:line="360" w:lineRule="auto"/>
        <w:ind w:firstLine="431"/>
        <w:jc w:val="both"/>
        <w:rPr>
          <w:rFonts w:ascii="Times New Roman" w:hAnsi="Times New Roman"/>
          <w:sz w:val="28"/>
          <w:szCs w:val="28"/>
        </w:rPr>
      </w:pPr>
      <w:r w:rsidRPr="000A6C0B">
        <w:rPr>
          <w:rFonts w:ascii="Times New Roman" w:hAnsi="Times New Roman"/>
          <w:sz w:val="28"/>
          <w:szCs w:val="28"/>
        </w:rPr>
        <w:t>Все отчетные документы представляются Исполнителем Заказчику на бумажном носителе (в 2-х экз.) и в электронном виде (в 1-м экз.).</w:t>
      </w:r>
    </w:p>
    <w:p w14:paraId="3E3167B4" w14:textId="77777777" w:rsidR="00AF3FE2" w:rsidRPr="000A6C0B" w:rsidRDefault="00AF3FE2" w:rsidP="00252AE8">
      <w:pPr>
        <w:spacing w:after="0" w:line="360" w:lineRule="auto"/>
        <w:ind w:firstLine="431"/>
        <w:jc w:val="both"/>
        <w:rPr>
          <w:rFonts w:ascii="Times New Roman" w:hAnsi="Times New Roman"/>
          <w:sz w:val="28"/>
          <w:szCs w:val="28"/>
        </w:rPr>
      </w:pPr>
      <w:r w:rsidRPr="000A6C0B">
        <w:rPr>
          <w:rFonts w:ascii="Times New Roman" w:hAnsi="Times New Roman"/>
          <w:sz w:val="28"/>
          <w:szCs w:val="28"/>
        </w:rPr>
        <w:t>Информация, представленная на компакт-диске, должна быть систематизирована.</w:t>
      </w:r>
    </w:p>
    <w:p w14:paraId="086436AA" w14:textId="77777777" w:rsidR="00AF3FE2" w:rsidRPr="000A6C0B" w:rsidRDefault="00AF3FE2" w:rsidP="00B56B3F">
      <w:pPr>
        <w:pStyle w:val="2"/>
        <w:numPr>
          <w:ilvl w:val="1"/>
          <w:numId w:val="7"/>
        </w:numPr>
        <w:spacing w:before="120" w:line="360" w:lineRule="auto"/>
        <w:ind w:left="578" w:hanging="578"/>
        <w:rPr>
          <w:color w:val="000000"/>
          <w:sz w:val="28"/>
          <w:szCs w:val="28"/>
        </w:rPr>
      </w:pPr>
      <w:bookmarkStart w:id="35" w:name="_Toc132139131"/>
      <w:bookmarkStart w:id="36" w:name="_Toc132204996"/>
      <w:bookmarkStart w:id="37" w:name="_Toc135829008"/>
      <w:r w:rsidRPr="000A6C0B">
        <w:rPr>
          <w:color w:val="000000"/>
          <w:sz w:val="28"/>
          <w:szCs w:val="28"/>
        </w:rPr>
        <w:t>Порядок проведения испытаний программного обеспечения</w:t>
      </w:r>
      <w:bookmarkEnd w:id="35"/>
      <w:bookmarkEnd w:id="36"/>
      <w:bookmarkEnd w:id="37"/>
    </w:p>
    <w:p w14:paraId="0791DC2C" w14:textId="77777777" w:rsidR="00AF3FE2" w:rsidRPr="000A6C0B" w:rsidRDefault="00AF3FE2" w:rsidP="00252AE8">
      <w:pPr>
        <w:spacing w:after="0" w:line="360" w:lineRule="auto"/>
        <w:ind w:firstLine="431"/>
        <w:jc w:val="both"/>
        <w:rPr>
          <w:rFonts w:ascii="Times New Roman" w:hAnsi="Times New Roman"/>
          <w:sz w:val="28"/>
          <w:szCs w:val="28"/>
        </w:rPr>
      </w:pPr>
      <w:r w:rsidRPr="000A6C0B">
        <w:rPr>
          <w:rFonts w:ascii="Times New Roman" w:hAnsi="Times New Roman"/>
          <w:sz w:val="28"/>
          <w:szCs w:val="28"/>
        </w:rPr>
        <w:t>Испытания представляют собой процесс проверки соответствия результатов настройки АСУКР, согласно п.5.4 настоящего Технического задания, выявления и устранения недостатков в доработках и документации.</w:t>
      </w:r>
    </w:p>
    <w:p w14:paraId="01B8313F" w14:textId="77777777" w:rsidR="00AF3FE2" w:rsidRPr="000A6C0B" w:rsidRDefault="00AF3FE2" w:rsidP="00252AE8">
      <w:pPr>
        <w:spacing w:after="0" w:line="360" w:lineRule="auto"/>
        <w:ind w:firstLine="431"/>
        <w:jc w:val="both"/>
        <w:rPr>
          <w:rFonts w:ascii="Times New Roman" w:hAnsi="Times New Roman"/>
          <w:sz w:val="28"/>
          <w:szCs w:val="28"/>
        </w:rPr>
      </w:pPr>
      <w:r w:rsidRPr="000A6C0B">
        <w:rPr>
          <w:rFonts w:ascii="Times New Roman" w:hAnsi="Times New Roman"/>
          <w:sz w:val="28"/>
          <w:szCs w:val="28"/>
        </w:rPr>
        <w:lastRenderedPageBreak/>
        <w:t>Для проверки соответствия результатов настройки функциональных возможностей АСУКР устанавливаются следующие виды испытаний:</w:t>
      </w:r>
    </w:p>
    <w:p w14:paraId="1245E647" w14:textId="77777777" w:rsidR="00AF3FE2" w:rsidRPr="000A6C0B" w:rsidRDefault="00AF3FE2" w:rsidP="00115D79">
      <w:pPr>
        <w:pStyle w:val="a0"/>
        <w:numPr>
          <w:ilvl w:val="0"/>
          <w:numId w:val="26"/>
        </w:numPr>
        <w:spacing w:after="0" w:line="360" w:lineRule="auto"/>
        <w:ind w:left="709"/>
        <w:contextualSpacing w:val="0"/>
        <w:jc w:val="both"/>
        <w:rPr>
          <w:rFonts w:ascii="Times New Roman" w:hAnsi="Times New Roman"/>
          <w:sz w:val="28"/>
          <w:szCs w:val="28"/>
        </w:rPr>
      </w:pPr>
      <w:r w:rsidRPr="000A6C0B">
        <w:rPr>
          <w:rFonts w:ascii="Times New Roman" w:hAnsi="Times New Roman"/>
          <w:sz w:val="28"/>
          <w:szCs w:val="28"/>
        </w:rPr>
        <w:t>предварительные испытания - проводятся для проверки соответствия результатов настройки АСУКР требованиям настоящего Технического задания и принятия решения о возможности ввода настроенных функциональных возможностей АСУКР в опытную эксплуатацию;</w:t>
      </w:r>
    </w:p>
    <w:p w14:paraId="1E9FE19A" w14:textId="77777777" w:rsidR="00AF3FE2" w:rsidRPr="000A6C0B" w:rsidRDefault="00AF3FE2" w:rsidP="00115D79">
      <w:pPr>
        <w:pStyle w:val="a0"/>
        <w:numPr>
          <w:ilvl w:val="0"/>
          <w:numId w:val="26"/>
        </w:numPr>
        <w:spacing w:after="0" w:line="360" w:lineRule="auto"/>
        <w:ind w:left="709"/>
        <w:contextualSpacing w:val="0"/>
        <w:jc w:val="both"/>
        <w:rPr>
          <w:rFonts w:ascii="Times New Roman" w:hAnsi="Times New Roman"/>
          <w:sz w:val="28"/>
          <w:szCs w:val="28"/>
        </w:rPr>
      </w:pPr>
      <w:r w:rsidRPr="000A6C0B">
        <w:rPr>
          <w:rFonts w:ascii="Times New Roman" w:hAnsi="Times New Roman"/>
          <w:sz w:val="28"/>
          <w:szCs w:val="28"/>
        </w:rPr>
        <w:t>опытная эксплуатация - проводится для сбора сведений о настройках АСУКР в ходе работы с настроенными функциями конечных пользователей, использующих реальные данные, определения готовности пользователей к работе с АСУКР и принятия решения о возможности проведения приемочных испытаний;</w:t>
      </w:r>
    </w:p>
    <w:p w14:paraId="769E9713" w14:textId="77777777" w:rsidR="00AF3FE2" w:rsidRPr="000A6C0B" w:rsidRDefault="00AF3FE2" w:rsidP="00115D79">
      <w:pPr>
        <w:pStyle w:val="a0"/>
        <w:numPr>
          <w:ilvl w:val="0"/>
          <w:numId w:val="26"/>
        </w:numPr>
        <w:spacing w:after="0" w:line="360" w:lineRule="auto"/>
        <w:ind w:left="709"/>
        <w:contextualSpacing w:val="0"/>
        <w:jc w:val="both"/>
        <w:rPr>
          <w:rFonts w:ascii="Times New Roman" w:hAnsi="Times New Roman"/>
          <w:sz w:val="28"/>
          <w:szCs w:val="28"/>
        </w:rPr>
      </w:pPr>
      <w:r w:rsidRPr="000A6C0B">
        <w:rPr>
          <w:rFonts w:ascii="Times New Roman" w:hAnsi="Times New Roman"/>
          <w:sz w:val="28"/>
          <w:szCs w:val="28"/>
        </w:rPr>
        <w:t>приемочные испытания - проводятся для подтверждения исправления выявленных в ходе предварительных испытаний и опытной эксплуатации замечаний, а также проверки всего объема настроенных функций и решения вопроса о возможности ввода настроенных функций АСУКР в промышленную эксплуатацию.</w:t>
      </w:r>
    </w:p>
    <w:p w14:paraId="3D16B4B4" w14:textId="77777777" w:rsidR="00AF3FE2" w:rsidRPr="000A6C0B" w:rsidRDefault="00AF3FE2" w:rsidP="00252AE8">
      <w:pPr>
        <w:spacing w:after="0" w:line="360" w:lineRule="auto"/>
        <w:ind w:firstLine="431"/>
        <w:jc w:val="both"/>
        <w:rPr>
          <w:rFonts w:ascii="Times New Roman" w:hAnsi="Times New Roman"/>
          <w:sz w:val="28"/>
          <w:szCs w:val="28"/>
        </w:rPr>
      </w:pPr>
      <w:r w:rsidRPr="000A6C0B">
        <w:rPr>
          <w:rFonts w:ascii="Times New Roman" w:hAnsi="Times New Roman"/>
          <w:sz w:val="28"/>
          <w:szCs w:val="28"/>
        </w:rPr>
        <w:t xml:space="preserve">Для планирования и проведения предварительных испытаний и приемочных испытаний должен быть разработан Исполнителем документ «Программа и методика испытаний». Допускается формирование одного документа и для предварительных, и для приемочных испытаний. </w:t>
      </w:r>
    </w:p>
    <w:p w14:paraId="2B1F4086" w14:textId="77777777" w:rsidR="00AF3FE2" w:rsidRPr="000A6C0B" w:rsidRDefault="00AF3FE2" w:rsidP="00252AE8">
      <w:pPr>
        <w:spacing w:after="0" w:line="360" w:lineRule="auto"/>
        <w:ind w:firstLine="431"/>
        <w:jc w:val="both"/>
        <w:rPr>
          <w:rFonts w:ascii="Times New Roman" w:hAnsi="Times New Roman"/>
          <w:sz w:val="28"/>
          <w:szCs w:val="28"/>
        </w:rPr>
      </w:pPr>
      <w:r w:rsidRPr="000A6C0B">
        <w:rPr>
          <w:rFonts w:ascii="Times New Roman" w:hAnsi="Times New Roman"/>
          <w:sz w:val="28"/>
          <w:szCs w:val="28"/>
        </w:rPr>
        <w:t>Результаты предварительных испытаний, предусмотренные Программой, фиксируются в Протоколе предварительных испытаний. Факт завершения предварительных испытаний оформляется Актом приемки системы в опытную эксплуатацию. Акт должен содержать решения о необходимости устранения замечаний и сроки устранения, а также решение о вводе АСУКР в опытную эксплуатацию.</w:t>
      </w:r>
    </w:p>
    <w:p w14:paraId="68FB1411" w14:textId="77777777" w:rsidR="00AF3FE2" w:rsidRPr="000A6C0B" w:rsidRDefault="00AF3FE2" w:rsidP="00252AE8">
      <w:pPr>
        <w:spacing w:after="0" w:line="360" w:lineRule="auto"/>
        <w:ind w:firstLine="431"/>
        <w:jc w:val="both"/>
        <w:rPr>
          <w:rFonts w:ascii="Times New Roman" w:hAnsi="Times New Roman"/>
          <w:sz w:val="28"/>
          <w:szCs w:val="28"/>
        </w:rPr>
      </w:pPr>
      <w:r w:rsidRPr="000A6C0B">
        <w:rPr>
          <w:rFonts w:ascii="Times New Roman" w:hAnsi="Times New Roman"/>
          <w:sz w:val="28"/>
          <w:szCs w:val="28"/>
        </w:rPr>
        <w:t xml:space="preserve">Опытная эксплуатация проводится в структурных подразделениях ЦА Росстата. Перечень структурных подразделений ЦА Росстата определяется Заказчиком. Также допускается привлечение Территориальных подразделений Росстата для проведения опытной эксплуатации. Перечень Территориальных подразделений определяется Заказчиком. </w:t>
      </w:r>
    </w:p>
    <w:p w14:paraId="033DC3A5" w14:textId="77777777" w:rsidR="00AF3FE2" w:rsidRPr="000A6C0B" w:rsidRDefault="00AF3FE2" w:rsidP="00252AE8">
      <w:pPr>
        <w:spacing w:after="0" w:line="360" w:lineRule="auto"/>
        <w:ind w:firstLine="431"/>
        <w:jc w:val="both"/>
        <w:rPr>
          <w:rFonts w:ascii="Times New Roman" w:hAnsi="Times New Roman"/>
          <w:sz w:val="28"/>
          <w:szCs w:val="28"/>
        </w:rPr>
      </w:pPr>
      <w:r w:rsidRPr="000A6C0B">
        <w:rPr>
          <w:rFonts w:ascii="Times New Roman" w:hAnsi="Times New Roman"/>
          <w:sz w:val="28"/>
          <w:szCs w:val="28"/>
        </w:rPr>
        <w:lastRenderedPageBreak/>
        <w:t>Продолжительность опытной эксплуатации определяется Заказчиком, но не должна превышать 7 календарных дней.</w:t>
      </w:r>
    </w:p>
    <w:p w14:paraId="738740E5" w14:textId="77777777" w:rsidR="00AF3FE2" w:rsidRPr="000A6C0B" w:rsidRDefault="00AF3FE2" w:rsidP="00252AE8">
      <w:pPr>
        <w:spacing w:after="0" w:line="360" w:lineRule="auto"/>
        <w:ind w:firstLine="431"/>
        <w:jc w:val="both"/>
        <w:rPr>
          <w:rFonts w:ascii="Times New Roman" w:hAnsi="Times New Roman"/>
          <w:sz w:val="28"/>
          <w:szCs w:val="28"/>
        </w:rPr>
      </w:pPr>
      <w:r w:rsidRPr="000A6C0B">
        <w:rPr>
          <w:rFonts w:ascii="Times New Roman" w:hAnsi="Times New Roman"/>
          <w:sz w:val="28"/>
          <w:szCs w:val="28"/>
        </w:rPr>
        <w:t xml:space="preserve">Результаты опытной эксплуатации фиксируются в Протоколе проведения опытной эксплуатации. В случае выявления необходимых доработок их перечень также вносится в Протокол и фиксируются в отчете за соответствующий период. </w:t>
      </w:r>
    </w:p>
    <w:p w14:paraId="26D174A0" w14:textId="77777777" w:rsidR="00AF3FE2" w:rsidRPr="000A6C0B" w:rsidRDefault="00AF3FE2" w:rsidP="00252AE8">
      <w:pPr>
        <w:spacing w:after="0" w:line="360" w:lineRule="auto"/>
        <w:ind w:firstLine="431"/>
        <w:jc w:val="both"/>
        <w:rPr>
          <w:rFonts w:ascii="Times New Roman" w:hAnsi="Times New Roman"/>
          <w:sz w:val="28"/>
          <w:szCs w:val="28"/>
        </w:rPr>
      </w:pPr>
      <w:r w:rsidRPr="000A6C0B">
        <w:rPr>
          <w:rFonts w:ascii="Times New Roman" w:hAnsi="Times New Roman"/>
          <w:sz w:val="28"/>
          <w:szCs w:val="28"/>
        </w:rPr>
        <w:t>На этапе приемочных испытаний оцениваются результаты опытной эксплуатации, а также выполняется проверка настроенного ПО в соответствии с Программой. Результаты приемочных испытаний, предусмотренные Программой, фиксируется в Протоколе проведения приемочных испытаний. Факт завершения приемочных испытаний оформляется Актом приемки системы в промышленную эксплуатацию. Акт должен содержать решения о необходимости устранения замечаний и сроки устранения, а также решение о возможности ввода настроенных функций АСУКР в промышленную эксплуатацию.</w:t>
      </w:r>
    </w:p>
    <w:p w14:paraId="4C73EA07" w14:textId="77777777" w:rsidR="00AF3FE2" w:rsidRPr="000A6C0B" w:rsidRDefault="00AF3FE2" w:rsidP="00941DCF">
      <w:pPr>
        <w:pStyle w:val="1"/>
        <w:numPr>
          <w:ilvl w:val="0"/>
          <w:numId w:val="7"/>
        </w:numPr>
        <w:spacing w:before="120" w:line="360" w:lineRule="auto"/>
        <w:ind w:left="431" w:hanging="431"/>
        <w:rPr>
          <w:sz w:val="28"/>
          <w:szCs w:val="28"/>
        </w:rPr>
      </w:pPr>
      <w:bookmarkStart w:id="38" w:name="_Toc132139132"/>
      <w:bookmarkStart w:id="39" w:name="_Toc132139454"/>
      <w:bookmarkStart w:id="40" w:name="_Toc132139617"/>
      <w:bookmarkStart w:id="41" w:name="_Toc132139787"/>
      <w:bookmarkStart w:id="42" w:name="_Toc132139944"/>
      <w:bookmarkStart w:id="43" w:name="_Toc132139133"/>
      <w:bookmarkStart w:id="44" w:name="_Toc132204997"/>
      <w:bookmarkStart w:id="45" w:name="_Toc135829009"/>
      <w:bookmarkEnd w:id="38"/>
      <w:bookmarkEnd w:id="39"/>
      <w:bookmarkEnd w:id="40"/>
      <w:bookmarkEnd w:id="41"/>
      <w:bookmarkEnd w:id="42"/>
      <w:r w:rsidRPr="000A6C0B">
        <w:rPr>
          <w:sz w:val="28"/>
          <w:szCs w:val="28"/>
        </w:rPr>
        <w:t>Цели и задачи оказания услуг</w:t>
      </w:r>
      <w:bookmarkEnd w:id="43"/>
      <w:bookmarkEnd w:id="44"/>
      <w:bookmarkEnd w:id="45"/>
    </w:p>
    <w:p w14:paraId="15E5E876" w14:textId="77777777" w:rsidR="00AF3FE2" w:rsidRPr="000A6C0B" w:rsidRDefault="00AF3FE2" w:rsidP="00252AE8">
      <w:pPr>
        <w:spacing w:after="0" w:line="360" w:lineRule="auto"/>
        <w:ind w:firstLine="431"/>
        <w:jc w:val="both"/>
        <w:rPr>
          <w:rFonts w:ascii="Times New Roman" w:hAnsi="Times New Roman"/>
          <w:sz w:val="28"/>
          <w:szCs w:val="28"/>
        </w:rPr>
      </w:pPr>
      <w:r w:rsidRPr="000A6C0B">
        <w:rPr>
          <w:rFonts w:ascii="Times New Roman" w:hAnsi="Times New Roman"/>
          <w:sz w:val="28"/>
          <w:szCs w:val="28"/>
        </w:rPr>
        <w:t>Планирование численности работников Росстата как на федеральном, так и на региональном уровне, а также контроль за состоянием кадровых ресурсов необходимо для выполнения Производственного плана Росстата.</w:t>
      </w:r>
    </w:p>
    <w:p w14:paraId="3013A925" w14:textId="77777777" w:rsidR="00AF3FE2" w:rsidRPr="000A6C0B" w:rsidRDefault="00AF3FE2" w:rsidP="00252AE8">
      <w:pPr>
        <w:spacing w:after="0" w:line="360" w:lineRule="auto"/>
        <w:ind w:firstLine="431"/>
        <w:jc w:val="both"/>
        <w:rPr>
          <w:rFonts w:ascii="Times New Roman" w:hAnsi="Times New Roman"/>
          <w:sz w:val="28"/>
          <w:szCs w:val="28"/>
        </w:rPr>
      </w:pPr>
      <w:r w:rsidRPr="000A6C0B">
        <w:rPr>
          <w:rFonts w:ascii="Times New Roman" w:hAnsi="Times New Roman"/>
          <w:sz w:val="28"/>
          <w:szCs w:val="28"/>
        </w:rPr>
        <w:t>В системе Росстата осуществляют трудовую деятельность работники на разных должностях, в том числе: федеральные государственные служащие, работники, замещающие должности, не являющиеся должностями федеральной гражданской службы, должности по новой оплате труда, персонал по охране и обслуживанию зданий, работники, привлекаемые на основание заключения договоров гражданско-правового характера.</w:t>
      </w:r>
    </w:p>
    <w:p w14:paraId="7D4CC5B5" w14:textId="77777777" w:rsidR="00AF3FE2" w:rsidRPr="000A6C0B" w:rsidRDefault="00AF3FE2" w:rsidP="00252AE8">
      <w:pPr>
        <w:spacing w:after="0" w:line="360" w:lineRule="auto"/>
        <w:ind w:firstLine="431"/>
        <w:jc w:val="both"/>
        <w:rPr>
          <w:rFonts w:ascii="Times New Roman" w:hAnsi="Times New Roman"/>
          <w:sz w:val="28"/>
          <w:szCs w:val="28"/>
        </w:rPr>
      </w:pPr>
      <w:r w:rsidRPr="000A6C0B">
        <w:rPr>
          <w:rFonts w:ascii="Times New Roman" w:hAnsi="Times New Roman"/>
          <w:sz w:val="28"/>
          <w:szCs w:val="28"/>
        </w:rPr>
        <w:t>Для решения задачи по планированию численности работников Росстата необходимо обеспечить:</w:t>
      </w:r>
    </w:p>
    <w:p w14:paraId="0549A5B9" w14:textId="77777777" w:rsidR="00AF3FE2" w:rsidRPr="000A6C0B" w:rsidRDefault="00AF3FE2" w:rsidP="00115D79">
      <w:pPr>
        <w:pStyle w:val="a0"/>
        <w:numPr>
          <w:ilvl w:val="0"/>
          <w:numId w:val="19"/>
        </w:numPr>
        <w:spacing w:after="0" w:line="360" w:lineRule="auto"/>
        <w:ind w:hanging="357"/>
        <w:contextualSpacing w:val="0"/>
        <w:jc w:val="both"/>
        <w:rPr>
          <w:rFonts w:ascii="Times New Roman" w:hAnsi="Times New Roman"/>
          <w:sz w:val="28"/>
          <w:szCs w:val="28"/>
        </w:rPr>
      </w:pPr>
      <w:r w:rsidRPr="000A6C0B">
        <w:rPr>
          <w:rFonts w:ascii="Times New Roman" w:hAnsi="Times New Roman"/>
          <w:sz w:val="28"/>
          <w:szCs w:val="28"/>
        </w:rPr>
        <w:t>бесперебойное функционирование АСУКР</w:t>
      </w:r>
      <w:r w:rsidRPr="000A6C0B">
        <w:rPr>
          <w:rFonts w:ascii="Times New Roman" w:hAnsi="Times New Roman"/>
          <w:sz w:val="28"/>
          <w:szCs w:val="28"/>
          <w:lang w:val="en-US"/>
        </w:rPr>
        <w:t>;</w:t>
      </w:r>
      <w:r w:rsidRPr="000A6C0B">
        <w:rPr>
          <w:rFonts w:ascii="Times New Roman" w:hAnsi="Times New Roman"/>
          <w:sz w:val="28"/>
          <w:szCs w:val="28"/>
        </w:rPr>
        <w:t xml:space="preserve"> </w:t>
      </w:r>
    </w:p>
    <w:p w14:paraId="75674C26" w14:textId="77777777" w:rsidR="00AF3FE2" w:rsidRPr="000A6C0B" w:rsidRDefault="00AF3FE2" w:rsidP="00115D79">
      <w:pPr>
        <w:pStyle w:val="a0"/>
        <w:numPr>
          <w:ilvl w:val="0"/>
          <w:numId w:val="19"/>
        </w:numPr>
        <w:spacing w:after="0" w:line="360" w:lineRule="auto"/>
        <w:ind w:hanging="357"/>
        <w:contextualSpacing w:val="0"/>
        <w:jc w:val="both"/>
        <w:rPr>
          <w:rFonts w:ascii="Times New Roman" w:hAnsi="Times New Roman"/>
          <w:sz w:val="28"/>
          <w:szCs w:val="28"/>
        </w:rPr>
      </w:pPr>
      <w:r w:rsidRPr="000A6C0B">
        <w:rPr>
          <w:rFonts w:ascii="Times New Roman" w:hAnsi="Times New Roman"/>
          <w:sz w:val="28"/>
          <w:szCs w:val="28"/>
        </w:rPr>
        <w:t>техническую поддержку АСУКР</w:t>
      </w:r>
      <w:r w:rsidRPr="000A6C0B">
        <w:rPr>
          <w:rFonts w:ascii="Times New Roman" w:hAnsi="Times New Roman"/>
          <w:sz w:val="28"/>
          <w:szCs w:val="28"/>
          <w:lang w:val="en-US"/>
        </w:rPr>
        <w:t>;</w:t>
      </w:r>
    </w:p>
    <w:p w14:paraId="16E13283" w14:textId="77777777" w:rsidR="00AF3FE2" w:rsidRPr="000A6C0B" w:rsidRDefault="00AF3FE2" w:rsidP="00115D79">
      <w:pPr>
        <w:pStyle w:val="a0"/>
        <w:numPr>
          <w:ilvl w:val="0"/>
          <w:numId w:val="19"/>
        </w:numPr>
        <w:spacing w:after="0" w:line="360" w:lineRule="auto"/>
        <w:ind w:hanging="357"/>
        <w:contextualSpacing w:val="0"/>
        <w:jc w:val="both"/>
        <w:rPr>
          <w:rFonts w:ascii="Times New Roman" w:hAnsi="Times New Roman"/>
          <w:sz w:val="28"/>
          <w:szCs w:val="28"/>
        </w:rPr>
      </w:pPr>
      <w:r w:rsidRPr="000A6C0B">
        <w:rPr>
          <w:rFonts w:ascii="Times New Roman" w:hAnsi="Times New Roman"/>
          <w:sz w:val="28"/>
          <w:szCs w:val="28"/>
        </w:rPr>
        <w:lastRenderedPageBreak/>
        <w:t>проведение сбора, обработки, согласования и реализации требований пользователей по настройке дополнительного функционала АСУКР;</w:t>
      </w:r>
    </w:p>
    <w:p w14:paraId="585B83DC" w14:textId="77777777" w:rsidR="00AF3FE2" w:rsidRPr="000A6C0B" w:rsidRDefault="00AF3FE2" w:rsidP="00115D79">
      <w:pPr>
        <w:pStyle w:val="a0"/>
        <w:numPr>
          <w:ilvl w:val="0"/>
          <w:numId w:val="19"/>
        </w:numPr>
        <w:spacing w:after="0" w:line="360" w:lineRule="auto"/>
        <w:ind w:hanging="357"/>
        <w:contextualSpacing w:val="0"/>
        <w:jc w:val="both"/>
        <w:rPr>
          <w:rFonts w:ascii="Times New Roman" w:hAnsi="Times New Roman"/>
          <w:sz w:val="28"/>
          <w:szCs w:val="28"/>
        </w:rPr>
      </w:pPr>
      <w:r w:rsidRPr="000A6C0B">
        <w:rPr>
          <w:rFonts w:ascii="Times New Roman" w:hAnsi="Times New Roman"/>
          <w:sz w:val="28"/>
          <w:szCs w:val="28"/>
        </w:rPr>
        <w:t>реализацию требований руководящих документов Росстата и действующего законодательства Российской Федерации.</w:t>
      </w:r>
    </w:p>
    <w:p w14:paraId="49DE7892" w14:textId="77777777" w:rsidR="00AF3FE2" w:rsidRPr="000A6C0B" w:rsidRDefault="00AF3FE2" w:rsidP="001F13F1">
      <w:pPr>
        <w:pStyle w:val="1"/>
        <w:numPr>
          <w:ilvl w:val="0"/>
          <w:numId w:val="7"/>
        </w:numPr>
        <w:spacing w:before="120" w:line="360" w:lineRule="auto"/>
        <w:ind w:left="431" w:hanging="431"/>
        <w:rPr>
          <w:sz w:val="28"/>
          <w:szCs w:val="28"/>
        </w:rPr>
      </w:pPr>
      <w:bookmarkStart w:id="46" w:name="_Toc132139134"/>
      <w:bookmarkStart w:id="47" w:name="_Toc132139456"/>
      <w:bookmarkStart w:id="48" w:name="_Toc132139619"/>
      <w:bookmarkStart w:id="49" w:name="_Toc132139789"/>
      <w:bookmarkStart w:id="50" w:name="_Toc132139946"/>
      <w:bookmarkStart w:id="51" w:name="_Toc132139135"/>
      <w:bookmarkStart w:id="52" w:name="_Toc132139457"/>
      <w:bookmarkStart w:id="53" w:name="_Toc132139620"/>
      <w:bookmarkStart w:id="54" w:name="_Toc132139790"/>
      <w:bookmarkStart w:id="55" w:name="_Toc132139947"/>
      <w:bookmarkStart w:id="56" w:name="_Toc132139136"/>
      <w:bookmarkStart w:id="57" w:name="_Toc132139458"/>
      <w:bookmarkStart w:id="58" w:name="_Toc132139621"/>
      <w:bookmarkStart w:id="59" w:name="_Toc132139791"/>
      <w:bookmarkStart w:id="60" w:name="_Toc132139948"/>
      <w:bookmarkStart w:id="61" w:name="_Toc132139137"/>
      <w:bookmarkStart w:id="62" w:name="_Toc132139459"/>
      <w:bookmarkStart w:id="63" w:name="_Toc132139622"/>
      <w:bookmarkStart w:id="64" w:name="_Toc132139792"/>
      <w:bookmarkStart w:id="65" w:name="_Toc132139949"/>
      <w:bookmarkStart w:id="66" w:name="_Toc132139138"/>
      <w:bookmarkStart w:id="67" w:name="_Toc132139460"/>
      <w:bookmarkStart w:id="68" w:name="_Toc132139623"/>
      <w:bookmarkStart w:id="69" w:name="_Toc132139793"/>
      <w:bookmarkStart w:id="70" w:name="_Toc132139950"/>
      <w:bookmarkStart w:id="71" w:name="_Toc132139139"/>
      <w:bookmarkStart w:id="72" w:name="_Toc132139461"/>
      <w:bookmarkStart w:id="73" w:name="_Toc132139624"/>
      <w:bookmarkStart w:id="74" w:name="_Toc132139794"/>
      <w:bookmarkStart w:id="75" w:name="_Toc132139951"/>
      <w:bookmarkStart w:id="76" w:name="_Toc132139140"/>
      <w:bookmarkStart w:id="77" w:name="_Toc132139462"/>
      <w:bookmarkStart w:id="78" w:name="_Toc132139625"/>
      <w:bookmarkStart w:id="79" w:name="_Toc132139795"/>
      <w:bookmarkStart w:id="80" w:name="_Toc132139952"/>
      <w:bookmarkStart w:id="81" w:name="_Toc132139141"/>
      <w:bookmarkStart w:id="82" w:name="_Toc132139463"/>
      <w:bookmarkStart w:id="83" w:name="_Toc132139626"/>
      <w:bookmarkStart w:id="84" w:name="_Toc132139796"/>
      <w:bookmarkStart w:id="85" w:name="_Toc132139953"/>
      <w:bookmarkStart w:id="86" w:name="_Toc132139142"/>
      <w:bookmarkStart w:id="87" w:name="_Toc132204998"/>
      <w:bookmarkStart w:id="88" w:name="_Toc13582901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0A6C0B">
        <w:rPr>
          <w:sz w:val="28"/>
          <w:szCs w:val="28"/>
        </w:rPr>
        <w:t>Описание объекта автоматизации</w:t>
      </w:r>
      <w:bookmarkEnd w:id="86"/>
      <w:bookmarkEnd w:id="87"/>
      <w:bookmarkEnd w:id="88"/>
    </w:p>
    <w:p w14:paraId="76C45739" w14:textId="77777777" w:rsidR="00AF3FE2" w:rsidRPr="000A6C0B" w:rsidRDefault="00AF3FE2" w:rsidP="00FD5E7A">
      <w:pPr>
        <w:pStyle w:val="2"/>
        <w:numPr>
          <w:ilvl w:val="1"/>
          <w:numId w:val="7"/>
        </w:numPr>
        <w:spacing w:before="120" w:line="360" w:lineRule="auto"/>
        <w:ind w:left="578" w:hanging="578"/>
        <w:rPr>
          <w:sz w:val="28"/>
          <w:szCs w:val="28"/>
        </w:rPr>
      </w:pPr>
      <w:bookmarkStart w:id="89" w:name="_Toc132139143"/>
      <w:bookmarkStart w:id="90" w:name="_Toc132204999"/>
      <w:bookmarkStart w:id="91" w:name="_Toc135829011"/>
      <w:r w:rsidRPr="000A6C0B">
        <w:rPr>
          <w:sz w:val="28"/>
          <w:szCs w:val="28"/>
        </w:rPr>
        <w:t>Общая информация</w:t>
      </w:r>
      <w:bookmarkEnd w:id="89"/>
      <w:bookmarkEnd w:id="90"/>
      <w:bookmarkEnd w:id="91"/>
    </w:p>
    <w:p w14:paraId="65530BE8" w14:textId="77777777" w:rsidR="00AF3FE2" w:rsidRPr="000A6C0B" w:rsidRDefault="00AF3FE2" w:rsidP="00252AE8">
      <w:pPr>
        <w:spacing w:after="0" w:line="360" w:lineRule="auto"/>
        <w:ind w:firstLine="709"/>
        <w:jc w:val="both"/>
        <w:rPr>
          <w:rFonts w:ascii="Times New Roman" w:hAnsi="Times New Roman"/>
          <w:sz w:val="28"/>
          <w:szCs w:val="28"/>
        </w:rPr>
      </w:pPr>
      <w:r w:rsidRPr="000A6C0B">
        <w:rPr>
          <w:rFonts w:ascii="Times New Roman" w:hAnsi="Times New Roman"/>
          <w:sz w:val="28"/>
          <w:szCs w:val="28"/>
        </w:rPr>
        <w:t>Федеральная служба государственной статистики (Росстат)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а также в порядке и случаях, установленных законодательством Российской Федерации, по контролю в сфере официального статистического учета.</w:t>
      </w:r>
    </w:p>
    <w:p w14:paraId="3DFCBA31" w14:textId="7773CE18" w:rsidR="00AF3FE2" w:rsidRPr="000A6C0B" w:rsidRDefault="00AF3FE2" w:rsidP="00252AE8">
      <w:pPr>
        <w:spacing w:after="0" w:line="360" w:lineRule="auto"/>
        <w:ind w:firstLine="709"/>
        <w:jc w:val="both"/>
        <w:rPr>
          <w:rFonts w:ascii="Times New Roman" w:hAnsi="Times New Roman"/>
          <w:sz w:val="28"/>
          <w:szCs w:val="28"/>
        </w:rPr>
      </w:pPr>
      <w:r w:rsidRPr="000A6C0B">
        <w:rPr>
          <w:rFonts w:ascii="Times New Roman" w:hAnsi="Times New Roman"/>
          <w:sz w:val="28"/>
          <w:szCs w:val="28"/>
        </w:rPr>
        <w:t>Организационно Росстат состоит из центрального аппарата (ЦА), расположенного в Москве и территориальных органов государственной статистики, размещенных по субъектам Российской Федерации (далее</w:t>
      </w:r>
      <w:r w:rsidR="00893186" w:rsidRPr="000A6C0B">
        <w:rPr>
          <w:rFonts w:ascii="Times New Roman" w:hAnsi="Times New Roman"/>
          <w:sz w:val="28"/>
          <w:szCs w:val="28"/>
        </w:rPr>
        <w:t> </w:t>
      </w:r>
      <w:r w:rsidR="004F4D15" w:rsidRPr="000A6C0B">
        <w:rPr>
          <w:rFonts w:ascii="Times New Roman" w:hAnsi="Times New Roman"/>
          <w:sz w:val="28"/>
          <w:szCs w:val="28"/>
        </w:rPr>
        <w:t>–</w:t>
      </w:r>
      <w:r w:rsidRPr="000A6C0B">
        <w:rPr>
          <w:rFonts w:ascii="Times New Roman" w:hAnsi="Times New Roman"/>
          <w:sz w:val="28"/>
          <w:szCs w:val="28"/>
        </w:rPr>
        <w:t>ТОГС)</w:t>
      </w:r>
      <w:r w:rsidRPr="000A6C0B">
        <w:rPr>
          <w:rStyle w:val="a7"/>
          <w:rFonts w:ascii="Times New Roman" w:hAnsi="Times New Roman"/>
          <w:color w:val="000000"/>
          <w:sz w:val="28"/>
          <w:szCs w:val="28"/>
        </w:rPr>
        <w:footnoteReference w:id="1"/>
      </w:r>
      <w:r w:rsidRPr="000A6C0B">
        <w:rPr>
          <w:rFonts w:ascii="Times New Roman" w:hAnsi="Times New Roman"/>
          <w:sz w:val="28"/>
          <w:szCs w:val="28"/>
        </w:rPr>
        <w:t>. Все организационные структуры имеют статус самостоятельных юридических лиц и содержатся по своим штатным расписаниям.</w:t>
      </w:r>
    </w:p>
    <w:p w14:paraId="237FCDC2" w14:textId="77777777" w:rsidR="00AF3FE2" w:rsidRPr="000A6C0B" w:rsidRDefault="00AF3FE2" w:rsidP="00252AE8">
      <w:pPr>
        <w:spacing w:after="0" w:line="360" w:lineRule="auto"/>
        <w:ind w:firstLine="709"/>
        <w:jc w:val="both"/>
        <w:rPr>
          <w:rFonts w:ascii="Times New Roman" w:hAnsi="Times New Roman"/>
          <w:sz w:val="28"/>
          <w:szCs w:val="28"/>
        </w:rPr>
      </w:pPr>
      <w:r w:rsidRPr="000A6C0B">
        <w:rPr>
          <w:rFonts w:ascii="Times New Roman" w:hAnsi="Times New Roman"/>
          <w:sz w:val="28"/>
          <w:szCs w:val="28"/>
        </w:rPr>
        <w:t xml:space="preserve">В системе Росстата </w:t>
      </w:r>
      <w:r w:rsidRPr="000A6C0B">
        <w:rPr>
          <w:rFonts w:ascii="Times New Roman" w:hAnsi="Times New Roman"/>
          <w:color w:val="0D0D0D"/>
          <w:sz w:val="28"/>
          <w:szCs w:val="28"/>
        </w:rPr>
        <w:t xml:space="preserve">осуществляют трудовую деятельность работники на разных </w:t>
      </w:r>
      <w:r w:rsidRPr="000A6C0B">
        <w:rPr>
          <w:rFonts w:ascii="Times New Roman" w:hAnsi="Times New Roman"/>
          <w:sz w:val="28"/>
          <w:szCs w:val="28"/>
        </w:rPr>
        <w:t>должностях, в том числе: федеральные государственные гражданские служащие, работники, замещающие должности, не являющиеся должностями федеральной государственной гражданской службы, должности по новой системе оплаты труда, персонал по охране и обслуживанию зданий, работники, привлекаемые на основании заключения договоров гражданско-правового характера.</w:t>
      </w:r>
    </w:p>
    <w:p w14:paraId="79054ACA" w14:textId="77777777" w:rsidR="00AF3FE2" w:rsidRPr="000A6C0B" w:rsidRDefault="00AF3FE2" w:rsidP="00252AE8">
      <w:pPr>
        <w:spacing w:after="0" w:line="360" w:lineRule="auto"/>
        <w:ind w:firstLine="709"/>
        <w:jc w:val="both"/>
        <w:rPr>
          <w:rFonts w:ascii="Times New Roman" w:hAnsi="Times New Roman"/>
          <w:sz w:val="28"/>
          <w:szCs w:val="28"/>
        </w:rPr>
      </w:pPr>
      <w:r w:rsidRPr="000A6C0B">
        <w:rPr>
          <w:rFonts w:ascii="Times New Roman" w:hAnsi="Times New Roman"/>
          <w:sz w:val="28"/>
          <w:szCs w:val="28"/>
        </w:rPr>
        <w:lastRenderedPageBreak/>
        <w:t xml:space="preserve">В рамках оказания услуг по системному сопровождению </w:t>
      </w:r>
      <w:r w:rsidR="001C4F22" w:rsidRPr="000A6C0B">
        <w:rPr>
          <w:rFonts w:ascii="Times New Roman" w:hAnsi="Times New Roman"/>
          <w:sz w:val="28"/>
          <w:szCs w:val="28"/>
        </w:rPr>
        <w:t>А</w:t>
      </w:r>
      <w:r w:rsidRPr="000A6C0B">
        <w:rPr>
          <w:rFonts w:ascii="Times New Roman" w:hAnsi="Times New Roman"/>
          <w:sz w:val="28"/>
          <w:szCs w:val="28"/>
        </w:rPr>
        <w:t xml:space="preserve">втоматизированной системы управления кадровыми ресурсами ИВС Росстата в период 2014-2016 годах была введена в эксплуатацию единая централизованная для ЦА и всех ТОГС система управления кадровыми ресурсами Росстата, а также значительно расширен стандартный функционал системы. </w:t>
      </w:r>
    </w:p>
    <w:p w14:paraId="5B1313E1" w14:textId="77777777" w:rsidR="00AF3FE2" w:rsidRPr="000A6C0B" w:rsidRDefault="00AF3FE2" w:rsidP="00CB47B9">
      <w:pPr>
        <w:pStyle w:val="2"/>
        <w:numPr>
          <w:ilvl w:val="1"/>
          <w:numId w:val="7"/>
        </w:numPr>
        <w:spacing w:before="120" w:line="360" w:lineRule="auto"/>
        <w:ind w:left="578" w:hanging="578"/>
        <w:rPr>
          <w:sz w:val="28"/>
          <w:szCs w:val="28"/>
        </w:rPr>
      </w:pPr>
      <w:bookmarkStart w:id="92" w:name="_Toc426370799"/>
      <w:bookmarkStart w:id="93" w:name="_Toc500420508"/>
      <w:bookmarkStart w:id="94" w:name="_Toc505784090"/>
      <w:bookmarkStart w:id="95" w:name="_Toc132139144"/>
      <w:bookmarkStart w:id="96" w:name="_Toc132205000"/>
      <w:bookmarkStart w:id="97" w:name="_Toc135829012"/>
      <w:r w:rsidRPr="000A6C0B">
        <w:rPr>
          <w:sz w:val="28"/>
          <w:szCs w:val="28"/>
        </w:rPr>
        <w:t>Архитектура системы</w:t>
      </w:r>
      <w:bookmarkEnd w:id="92"/>
      <w:bookmarkEnd w:id="93"/>
      <w:bookmarkEnd w:id="94"/>
      <w:bookmarkEnd w:id="95"/>
      <w:bookmarkEnd w:id="96"/>
      <w:bookmarkEnd w:id="97"/>
    </w:p>
    <w:p w14:paraId="05EE792E" w14:textId="77777777" w:rsidR="00AF3FE2" w:rsidRPr="000A6C0B" w:rsidRDefault="00AF3FE2" w:rsidP="008D6D92">
      <w:pPr>
        <w:pStyle w:val="afff4"/>
        <w:spacing w:before="120" w:line="360" w:lineRule="auto"/>
        <w:rPr>
          <w:sz w:val="28"/>
          <w:szCs w:val="28"/>
        </w:rPr>
      </w:pPr>
      <w:r w:rsidRPr="000A6C0B">
        <w:rPr>
          <w:sz w:val="28"/>
          <w:szCs w:val="28"/>
        </w:rPr>
        <w:t xml:space="preserve">Автоматизированная система управления кадровыми ресурсами информационно-вычислительной системы Росстата (АСУКР) развернута в среде виртуализации, предназначенной для обеспечения ее функционирования, резервного копирования и восстановления. </w:t>
      </w:r>
    </w:p>
    <w:p w14:paraId="59B5CC33" w14:textId="5111816E" w:rsidR="00AF3FE2" w:rsidRPr="000A6C0B" w:rsidRDefault="00004A49" w:rsidP="00115D79">
      <w:pPr>
        <w:pStyle w:val="3"/>
        <w:numPr>
          <w:ilvl w:val="2"/>
          <w:numId w:val="7"/>
        </w:numPr>
        <w:spacing w:line="360" w:lineRule="auto"/>
        <w:rPr>
          <w:iCs/>
          <w:sz w:val="28"/>
          <w:szCs w:val="28"/>
          <w:lang w:val="ru-RU"/>
        </w:rPr>
      </w:pPr>
      <w:bookmarkStart w:id="98" w:name="_Toc505708646"/>
      <w:bookmarkStart w:id="99" w:name="_Toc505711822"/>
      <w:bookmarkStart w:id="100" w:name="_Toc505719570"/>
      <w:bookmarkStart w:id="101" w:name="_Toc505720698"/>
      <w:bookmarkStart w:id="102" w:name="_Toc505723883"/>
      <w:bookmarkStart w:id="103" w:name="_Toc505723956"/>
      <w:bookmarkStart w:id="104" w:name="_Toc505724053"/>
      <w:bookmarkStart w:id="105" w:name="_Toc505724124"/>
      <w:bookmarkStart w:id="106" w:name="_Toc505724266"/>
      <w:bookmarkStart w:id="107" w:name="_Toc505725125"/>
      <w:bookmarkStart w:id="108" w:name="_Toc505797525"/>
      <w:bookmarkStart w:id="109" w:name="_Toc505797652"/>
      <w:bookmarkStart w:id="110" w:name="_Toc505798513"/>
      <w:bookmarkStart w:id="111" w:name="_Toc505783978"/>
      <w:bookmarkStart w:id="112" w:name="_Toc505784091"/>
      <w:bookmarkStart w:id="113" w:name="_Toc8748206"/>
      <w:bookmarkStart w:id="114" w:name="_Toc13495117"/>
      <w:bookmarkStart w:id="115" w:name="_Toc13497332"/>
      <w:bookmarkStart w:id="116" w:name="_Toc505708647"/>
      <w:bookmarkStart w:id="117" w:name="_Toc505711823"/>
      <w:bookmarkStart w:id="118" w:name="_Toc505719571"/>
      <w:bookmarkStart w:id="119" w:name="_Toc505720699"/>
      <w:bookmarkStart w:id="120" w:name="_Toc505723884"/>
      <w:bookmarkStart w:id="121" w:name="_Toc505723957"/>
      <w:bookmarkStart w:id="122" w:name="_Toc505724054"/>
      <w:bookmarkStart w:id="123" w:name="_Toc505724125"/>
      <w:bookmarkStart w:id="124" w:name="_Toc505724267"/>
      <w:bookmarkStart w:id="125" w:name="_Toc505725126"/>
      <w:bookmarkStart w:id="126" w:name="_Toc505797526"/>
      <w:bookmarkStart w:id="127" w:name="_Toc505797653"/>
      <w:bookmarkStart w:id="128" w:name="_Toc505798514"/>
      <w:bookmarkStart w:id="129" w:name="_Toc505783979"/>
      <w:bookmarkStart w:id="130" w:name="_Toc505784092"/>
      <w:bookmarkStart w:id="131" w:name="_Toc8748207"/>
      <w:bookmarkStart w:id="132" w:name="_Toc13495118"/>
      <w:bookmarkStart w:id="133" w:name="_Toc13497333"/>
      <w:bookmarkStart w:id="134" w:name="_Toc485229803"/>
      <w:bookmarkStart w:id="135" w:name="_Toc505784093"/>
      <w:bookmarkStart w:id="136" w:name="_Toc132139145"/>
      <w:bookmarkStart w:id="137" w:name="_Toc132205001"/>
      <w:bookmarkStart w:id="138" w:name="_Toc135829013"/>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0A6C0B">
        <w:rPr>
          <w:sz w:val="28"/>
          <w:szCs w:val="28"/>
          <w:lang w:val="ru-RU"/>
        </w:rPr>
        <w:t>Структура</w:t>
      </w:r>
      <w:r w:rsidR="00AF3FE2" w:rsidRPr="000A6C0B">
        <w:rPr>
          <w:sz w:val="28"/>
          <w:szCs w:val="28"/>
          <w:lang w:val="ru-RU"/>
        </w:rPr>
        <w:t xml:space="preserve"> системы</w:t>
      </w:r>
      <w:bookmarkEnd w:id="134"/>
      <w:bookmarkEnd w:id="135"/>
      <w:bookmarkEnd w:id="136"/>
      <w:bookmarkEnd w:id="137"/>
      <w:bookmarkEnd w:id="138"/>
    </w:p>
    <w:p w14:paraId="2E67B81D" w14:textId="77777777" w:rsidR="00AF3FE2" w:rsidRPr="000A6C0B" w:rsidRDefault="00AF3FE2" w:rsidP="00252AE8">
      <w:pPr>
        <w:pStyle w:val="afff4"/>
        <w:spacing w:before="120" w:line="360" w:lineRule="auto"/>
        <w:rPr>
          <w:sz w:val="28"/>
          <w:szCs w:val="28"/>
        </w:rPr>
      </w:pPr>
      <w:r w:rsidRPr="000A6C0B">
        <w:rPr>
          <w:sz w:val="28"/>
          <w:szCs w:val="28"/>
        </w:rPr>
        <w:t xml:space="preserve">АСУКР развернута в среде виртуализации </w:t>
      </w:r>
      <w:proofErr w:type="spellStart"/>
      <w:r w:rsidRPr="000A6C0B">
        <w:rPr>
          <w:sz w:val="28"/>
          <w:szCs w:val="28"/>
        </w:rPr>
        <w:t>Proxmox</w:t>
      </w:r>
      <w:proofErr w:type="spellEnd"/>
      <w:r w:rsidRPr="000A6C0B">
        <w:rPr>
          <w:sz w:val="28"/>
          <w:szCs w:val="28"/>
        </w:rPr>
        <w:t xml:space="preserve"> VE. </w:t>
      </w:r>
    </w:p>
    <w:p w14:paraId="5C0F067A" w14:textId="77777777" w:rsidR="00AF3FE2" w:rsidRPr="000A6C0B" w:rsidRDefault="00AF3FE2" w:rsidP="00252AE8">
      <w:pPr>
        <w:pStyle w:val="afff4"/>
        <w:spacing w:before="120" w:line="360" w:lineRule="auto"/>
        <w:rPr>
          <w:sz w:val="28"/>
          <w:szCs w:val="28"/>
        </w:rPr>
      </w:pPr>
      <w:r w:rsidRPr="000A6C0B">
        <w:rPr>
          <w:sz w:val="28"/>
          <w:szCs w:val="28"/>
        </w:rPr>
        <w:t xml:space="preserve">АСУКР реализована на платформе программного продукта «БОСС-Кадровик», являющегося клиент серверным приложением на основе СУБД Microsoft SQL Server. </w:t>
      </w:r>
    </w:p>
    <w:p w14:paraId="47785D46" w14:textId="77777777" w:rsidR="00AF3FE2" w:rsidRPr="000A6C0B" w:rsidRDefault="00AF3FE2" w:rsidP="00115D79">
      <w:pPr>
        <w:pStyle w:val="3"/>
        <w:numPr>
          <w:ilvl w:val="2"/>
          <w:numId w:val="7"/>
        </w:numPr>
        <w:spacing w:line="360" w:lineRule="auto"/>
        <w:rPr>
          <w:sz w:val="28"/>
          <w:szCs w:val="28"/>
          <w:lang w:val="ru-RU"/>
        </w:rPr>
      </w:pPr>
      <w:bookmarkStart w:id="139" w:name="_Toc505784094"/>
      <w:bookmarkStart w:id="140" w:name="_Toc132139146"/>
      <w:bookmarkStart w:id="141" w:name="_Toc132205002"/>
      <w:bookmarkStart w:id="142" w:name="_Toc135829014"/>
      <w:r w:rsidRPr="000A6C0B">
        <w:rPr>
          <w:sz w:val="28"/>
          <w:szCs w:val="28"/>
          <w:lang w:val="ru-RU"/>
        </w:rPr>
        <w:t>Среда виртуализации</w:t>
      </w:r>
      <w:bookmarkEnd w:id="139"/>
      <w:bookmarkEnd w:id="140"/>
      <w:bookmarkEnd w:id="141"/>
      <w:bookmarkEnd w:id="142"/>
    </w:p>
    <w:p w14:paraId="6F9F0FEF" w14:textId="77777777" w:rsidR="00AF3FE2" w:rsidRPr="000A6C0B" w:rsidRDefault="00AF3FE2" w:rsidP="0024225A">
      <w:pPr>
        <w:pStyle w:val="afff4"/>
        <w:spacing w:before="0" w:line="360" w:lineRule="auto"/>
        <w:rPr>
          <w:sz w:val="28"/>
          <w:szCs w:val="28"/>
        </w:rPr>
      </w:pPr>
      <w:r w:rsidRPr="000A6C0B">
        <w:rPr>
          <w:sz w:val="28"/>
          <w:szCs w:val="28"/>
        </w:rPr>
        <w:t>Среда виртуализации развернута физическом сервере, на котором развернуты активный и резервный узлы среды виртуализации.</w:t>
      </w:r>
    </w:p>
    <w:p w14:paraId="443324EE" w14:textId="77777777" w:rsidR="00AF3FE2" w:rsidRPr="000A6C0B" w:rsidRDefault="00AF3FE2" w:rsidP="0024225A">
      <w:pPr>
        <w:pStyle w:val="afff4"/>
        <w:spacing w:before="0" w:line="360" w:lineRule="auto"/>
        <w:rPr>
          <w:sz w:val="28"/>
          <w:szCs w:val="28"/>
        </w:rPr>
      </w:pPr>
      <w:r w:rsidRPr="000A6C0B">
        <w:rPr>
          <w:sz w:val="28"/>
          <w:szCs w:val="28"/>
        </w:rPr>
        <w:t>Компоненты среды виртуализации не взаимодействуют с программными компонентами АСУКР напрямую. Поведение среды виртуализации никак не определяется составом и поведением АСУКР, как таковой.</w:t>
      </w:r>
    </w:p>
    <w:p w14:paraId="791CA7E2" w14:textId="77777777" w:rsidR="00AF3FE2" w:rsidRPr="000A6C0B" w:rsidRDefault="00AF3FE2" w:rsidP="0024225A">
      <w:pPr>
        <w:pStyle w:val="afff4"/>
        <w:spacing w:before="0" w:line="360" w:lineRule="auto"/>
        <w:rPr>
          <w:sz w:val="28"/>
          <w:szCs w:val="28"/>
        </w:rPr>
      </w:pPr>
      <w:r w:rsidRPr="000A6C0B">
        <w:rPr>
          <w:sz w:val="28"/>
          <w:szCs w:val="28"/>
        </w:rPr>
        <w:t>АСУКР в целом и ее компоненты, в свою очередь, также не взаимодействуют с компонентами среды виртуализации напрямую – для АСУКР среда виртуализации выступает в качестве программно-аппаратной составляющей (сервера) АСУКР</w:t>
      </w:r>
      <w:r w:rsidR="00862810" w:rsidRPr="000A6C0B">
        <w:rPr>
          <w:sz w:val="28"/>
          <w:szCs w:val="28"/>
        </w:rPr>
        <w:t>.</w:t>
      </w:r>
    </w:p>
    <w:p w14:paraId="5B6178BE" w14:textId="77777777" w:rsidR="00AF3FE2" w:rsidRPr="000A6C0B" w:rsidRDefault="00AF3FE2" w:rsidP="00252AE8">
      <w:pPr>
        <w:pStyle w:val="afff4"/>
        <w:spacing w:before="120" w:line="360" w:lineRule="auto"/>
        <w:rPr>
          <w:sz w:val="28"/>
          <w:szCs w:val="28"/>
        </w:rPr>
      </w:pPr>
      <w:r w:rsidRPr="000A6C0B">
        <w:rPr>
          <w:sz w:val="28"/>
          <w:szCs w:val="28"/>
        </w:rPr>
        <w:t>В определениях программной составляющей среды виртуализации АСУКР является виртуальным сервером, состоящим из:</w:t>
      </w:r>
    </w:p>
    <w:p w14:paraId="456203BD" w14:textId="77777777" w:rsidR="00AF3FE2" w:rsidRPr="000A6C0B" w:rsidRDefault="00AF3FE2" w:rsidP="00A43578">
      <w:pPr>
        <w:pStyle w:val="afff3"/>
        <w:numPr>
          <w:ilvl w:val="0"/>
          <w:numId w:val="16"/>
        </w:numPr>
        <w:ind w:left="680" w:hanging="340"/>
        <w:contextualSpacing w:val="0"/>
        <w:rPr>
          <w:szCs w:val="28"/>
        </w:rPr>
      </w:pPr>
      <w:r w:rsidRPr="000A6C0B">
        <w:rPr>
          <w:szCs w:val="28"/>
        </w:rPr>
        <w:lastRenderedPageBreak/>
        <w:t>конфигурации – текстового файла, содержащего параметры, описывающие аппаратную составляющую АСУКР и ее реализацию средствами среды виртуализации;</w:t>
      </w:r>
    </w:p>
    <w:p w14:paraId="5C364705" w14:textId="77777777" w:rsidR="00AF3FE2" w:rsidRPr="000A6C0B" w:rsidRDefault="00AF3FE2" w:rsidP="00A43578">
      <w:pPr>
        <w:pStyle w:val="afff3"/>
        <w:numPr>
          <w:ilvl w:val="0"/>
          <w:numId w:val="16"/>
        </w:numPr>
        <w:ind w:left="680" w:hanging="340"/>
        <w:contextualSpacing w:val="0"/>
        <w:rPr>
          <w:szCs w:val="28"/>
        </w:rPr>
      </w:pPr>
      <w:r w:rsidRPr="000A6C0B">
        <w:rPr>
          <w:szCs w:val="28"/>
        </w:rPr>
        <w:t>виртуального жесткого диска – файла, содержащего образ жесткого диска виртуального сервера АСУКР</w:t>
      </w:r>
      <w:r w:rsidR="003C57D0" w:rsidRPr="000A6C0B">
        <w:rPr>
          <w:szCs w:val="28"/>
        </w:rPr>
        <w:t>.</w:t>
      </w:r>
    </w:p>
    <w:p w14:paraId="294F7118" w14:textId="77777777" w:rsidR="00AF3FE2" w:rsidRPr="000A6C0B" w:rsidRDefault="00AF3FE2" w:rsidP="00252AE8">
      <w:pPr>
        <w:pStyle w:val="afff4"/>
        <w:spacing w:before="120" w:line="360" w:lineRule="auto"/>
        <w:rPr>
          <w:sz w:val="28"/>
          <w:szCs w:val="28"/>
        </w:rPr>
      </w:pPr>
      <w:r w:rsidRPr="000A6C0B">
        <w:rPr>
          <w:sz w:val="28"/>
          <w:szCs w:val="28"/>
        </w:rPr>
        <w:t>Программные компоненты среды виртуализации АСУКР не взаимодействуют с содержимым виртуального жесткого диска (за исключением процесса загрузки, передавая управление загрузчику гостевой операционной системы). Виртуальный жесткий диск представлен файлом в файловой системе среды виртуализации фиксированного размера.</w:t>
      </w:r>
    </w:p>
    <w:p w14:paraId="67B27D3C" w14:textId="77777777" w:rsidR="00AF3FE2" w:rsidRPr="000A6C0B" w:rsidRDefault="00AF3FE2" w:rsidP="00252AE8">
      <w:pPr>
        <w:pStyle w:val="afff4"/>
        <w:spacing w:before="120" w:line="360" w:lineRule="auto"/>
        <w:rPr>
          <w:sz w:val="28"/>
          <w:szCs w:val="28"/>
        </w:rPr>
      </w:pPr>
      <w:r w:rsidRPr="000A6C0B">
        <w:rPr>
          <w:sz w:val="28"/>
          <w:szCs w:val="28"/>
        </w:rPr>
        <w:t xml:space="preserve">Доступ к консолям администрирования среды виртуализации </w:t>
      </w:r>
      <w:proofErr w:type="spellStart"/>
      <w:r w:rsidRPr="000A6C0B">
        <w:rPr>
          <w:sz w:val="28"/>
          <w:szCs w:val="28"/>
        </w:rPr>
        <w:t>Proxmox</w:t>
      </w:r>
      <w:proofErr w:type="spellEnd"/>
      <w:r w:rsidRPr="000A6C0B">
        <w:rPr>
          <w:sz w:val="28"/>
          <w:szCs w:val="28"/>
        </w:rPr>
        <w:t xml:space="preserve"> VE осуществляется с помощью веб-интерфейса по протоколу HTTPS. Для подключения необходим любой современный веб-браузер (</w:t>
      </w:r>
      <w:proofErr w:type="spellStart"/>
      <w:r w:rsidRPr="000A6C0B">
        <w:rPr>
          <w:sz w:val="28"/>
          <w:szCs w:val="28"/>
        </w:rPr>
        <w:t>Google</w:t>
      </w:r>
      <w:proofErr w:type="spellEnd"/>
      <w:r w:rsidRPr="000A6C0B">
        <w:rPr>
          <w:sz w:val="28"/>
          <w:szCs w:val="28"/>
        </w:rPr>
        <w:t xml:space="preserve"> </w:t>
      </w:r>
      <w:proofErr w:type="spellStart"/>
      <w:r w:rsidRPr="000A6C0B">
        <w:rPr>
          <w:sz w:val="28"/>
          <w:szCs w:val="28"/>
        </w:rPr>
        <w:t>Chrome</w:t>
      </w:r>
      <w:proofErr w:type="spellEnd"/>
      <w:r w:rsidRPr="000A6C0B">
        <w:rPr>
          <w:sz w:val="28"/>
          <w:szCs w:val="28"/>
        </w:rPr>
        <w:t xml:space="preserve">, </w:t>
      </w:r>
      <w:proofErr w:type="spellStart"/>
      <w:r w:rsidRPr="000A6C0B">
        <w:rPr>
          <w:sz w:val="28"/>
          <w:szCs w:val="28"/>
        </w:rPr>
        <w:t>Mozilla</w:t>
      </w:r>
      <w:proofErr w:type="spellEnd"/>
      <w:r w:rsidRPr="000A6C0B">
        <w:rPr>
          <w:sz w:val="28"/>
          <w:szCs w:val="28"/>
        </w:rPr>
        <w:t xml:space="preserve"> </w:t>
      </w:r>
      <w:proofErr w:type="spellStart"/>
      <w:r w:rsidRPr="000A6C0B">
        <w:rPr>
          <w:sz w:val="28"/>
          <w:szCs w:val="28"/>
        </w:rPr>
        <w:t>Firefox</w:t>
      </w:r>
      <w:proofErr w:type="spellEnd"/>
      <w:r w:rsidRPr="000A6C0B">
        <w:rPr>
          <w:sz w:val="28"/>
          <w:szCs w:val="28"/>
        </w:rPr>
        <w:t xml:space="preserve">, </w:t>
      </w:r>
      <w:proofErr w:type="spellStart"/>
      <w:r w:rsidRPr="000A6C0B">
        <w:rPr>
          <w:sz w:val="28"/>
          <w:szCs w:val="28"/>
        </w:rPr>
        <w:t>Internet</w:t>
      </w:r>
      <w:proofErr w:type="spellEnd"/>
      <w:r w:rsidRPr="000A6C0B">
        <w:rPr>
          <w:sz w:val="28"/>
          <w:szCs w:val="28"/>
        </w:rPr>
        <w:t xml:space="preserve"> </w:t>
      </w:r>
      <w:proofErr w:type="spellStart"/>
      <w:r w:rsidRPr="000A6C0B">
        <w:rPr>
          <w:sz w:val="28"/>
          <w:szCs w:val="28"/>
        </w:rPr>
        <w:t>Explorer</w:t>
      </w:r>
      <w:proofErr w:type="spellEnd"/>
      <w:r w:rsidRPr="000A6C0B">
        <w:rPr>
          <w:sz w:val="28"/>
          <w:szCs w:val="28"/>
        </w:rPr>
        <w:t xml:space="preserve"> не старше версии 11).</w:t>
      </w:r>
    </w:p>
    <w:p w14:paraId="457B46A1" w14:textId="77777777" w:rsidR="00AF3FE2" w:rsidRPr="000A6C0B" w:rsidRDefault="00AF3FE2" w:rsidP="00115D79">
      <w:pPr>
        <w:pStyle w:val="3"/>
        <w:numPr>
          <w:ilvl w:val="2"/>
          <w:numId w:val="7"/>
        </w:numPr>
        <w:spacing w:line="360" w:lineRule="auto"/>
        <w:rPr>
          <w:sz w:val="28"/>
          <w:szCs w:val="28"/>
          <w:lang w:val="ru-RU"/>
        </w:rPr>
      </w:pPr>
      <w:bookmarkStart w:id="143" w:name="_Toc505784095"/>
      <w:bookmarkStart w:id="144" w:name="_Toc132139147"/>
      <w:bookmarkStart w:id="145" w:name="_Toc132205003"/>
      <w:bookmarkStart w:id="146" w:name="_Toc135829015"/>
      <w:r w:rsidRPr="000A6C0B">
        <w:rPr>
          <w:sz w:val="28"/>
          <w:szCs w:val="28"/>
          <w:lang w:val="ru-RU"/>
        </w:rPr>
        <w:t>АСУКР</w:t>
      </w:r>
      <w:bookmarkEnd w:id="143"/>
      <w:bookmarkEnd w:id="144"/>
      <w:bookmarkEnd w:id="145"/>
      <w:bookmarkEnd w:id="146"/>
    </w:p>
    <w:p w14:paraId="2551748B" w14:textId="77777777" w:rsidR="00AF3FE2" w:rsidRPr="000A6C0B" w:rsidRDefault="00AF3FE2" w:rsidP="00252AE8">
      <w:pPr>
        <w:pStyle w:val="afff4"/>
        <w:spacing w:before="120" w:line="360" w:lineRule="auto"/>
        <w:rPr>
          <w:sz w:val="28"/>
          <w:szCs w:val="28"/>
        </w:rPr>
      </w:pPr>
      <w:r w:rsidRPr="000A6C0B">
        <w:rPr>
          <w:sz w:val="28"/>
          <w:szCs w:val="28"/>
        </w:rPr>
        <w:t>АСУКР в среде виртуализации, включает следующие программные компоненты:</w:t>
      </w:r>
    </w:p>
    <w:p w14:paraId="40F0BB1C" w14:textId="77777777" w:rsidR="00AF3FE2" w:rsidRPr="000A6C0B" w:rsidRDefault="00AF3FE2" w:rsidP="00052172">
      <w:pPr>
        <w:pStyle w:val="afff3"/>
        <w:numPr>
          <w:ilvl w:val="0"/>
          <w:numId w:val="16"/>
        </w:numPr>
        <w:ind w:left="680" w:hanging="340"/>
        <w:contextualSpacing w:val="0"/>
        <w:rPr>
          <w:szCs w:val="28"/>
        </w:rPr>
      </w:pPr>
      <w:r w:rsidRPr="000A6C0B">
        <w:rPr>
          <w:szCs w:val="28"/>
        </w:rPr>
        <w:t>Операционная система Microsoft Windows Server: W2k8R2 SP1;</w:t>
      </w:r>
    </w:p>
    <w:p w14:paraId="6E46E701" w14:textId="77777777" w:rsidR="00AF3FE2" w:rsidRPr="000A6C0B" w:rsidRDefault="00AF3FE2" w:rsidP="00052172">
      <w:pPr>
        <w:pStyle w:val="afff3"/>
        <w:numPr>
          <w:ilvl w:val="0"/>
          <w:numId w:val="16"/>
        </w:numPr>
        <w:ind w:left="680" w:hanging="340"/>
        <w:contextualSpacing w:val="0"/>
        <w:rPr>
          <w:szCs w:val="28"/>
          <w:lang w:val="en-US"/>
        </w:rPr>
      </w:pPr>
      <w:r w:rsidRPr="000A6C0B">
        <w:rPr>
          <w:szCs w:val="28"/>
        </w:rPr>
        <w:t>СУБД</w:t>
      </w:r>
      <w:r w:rsidRPr="000A6C0B">
        <w:rPr>
          <w:szCs w:val="28"/>
          <w:lang w:val="en-US"/>
        </w:rPr>
        <w:t xml:space="preserve"> Microsoft SQL Server: MSSQL 2012 SP1;</w:t>
      </w:r>
    </w:p>
    <w:p w14:paraId="3118F64B" w14:textId="77777777" w:rsidR="00AF3FE2" w:rsidRPr="000A6C0B" w:rsidRDefault="00AF3FE2" w:rsidP="00052172">
      <w:pPr>
        <w:pStyle w:val="afff3"/>
        <w:numPr>
          <w:ilvl w:val="0"/>
          <w:numId w:val="16"/>
        </w:numPr>
        <w:ind w:left="680" w:hanging="340"/>
        <w:contextualSpacing w:val="0"/>
        <w:rPr>
          <w:szCs w:val="28"/>
        </w:rPr>
      </w:pPr>
      <w:r w:rsidRPr="000A6C0B">
        <w:rPr>
          <w:szCs w:val="28"/>
        </w:rPr>
        <w:t>RDS (Remote Desktop Services), выполняет функции терминального сервера;</w:t>
      </w:r>
    </w:p>
    <w:p w14:paraId="25AD6880" w14:textId="77777777" w:rsidR="00AF3FE2" w:rsidRPr="000A6C0B" w:rsidRDefault="00AF3FE2" w:rsidP="00052172">
      <w:pPr>
        <w:pStyle w:val="afff3"/>
        <w:numPr>
          <w:ilvl w:val="0"/>
          <w:numId w:val="16"/>
        </w:numPr>
        <w:ind w:left="680" w:hanging="340"/>
        <w:contextualSpacing w:val="0"/>
        <w:rPr>
          <w:szCs w:val="28"/>
        </w:rPr>
      </w:pPr>
      <w:r w:rsidRPr="000A6C0B">
        <w:rPr>
          <w:szCs w:val="28"/>
        </w:rPr>
        <w:t>RP Server – многоцелевая платформа общего назначения для коллективной разработки и исполнения прикладных приложений, ориентированных на работу с базами данных под управлением Microsoft SQL Server</w:t>
      </w:r>
      <w:r w:rsidR="003804A3" w:rsidRPr="000A6C0B">
        <w:rPr>
          <w:szCs w:val="28"/>
        </w:rPr>
        <w:t>;</w:t>
      </w:r>
      <w:r w:rsidRPr="000A6C0B">
        <w:rPr>
          <w:szCs w:val="28"/>
        </w:rPr>
        <w:t xml:space="preserve"> </w:t>
      </w:r>
    </w:p>
    <w:p w14:paraId="088EB465" w14:textId="77777777" w:rsidR="00AF3FE2" w:rsidRPr="000A6C0B" w:rsidRDefault="00AF3FE2" w:rsidP="00052172">
      <w:pPr>
        <w:pStyle w:val="afff3"/>
        <w:numPr>
          <w:ilvl w:val="0"/>
          <w:numId w:val="16"/>
        </w:numPr>
        <w:ind w:left="680" w:hanging="340"/>
        <w:contextualSpacing w:val="0"/>
        <w:rPr>
          <w:szCs w:val="28"/>
        </w:rPr>
      </w:pPr>
      <w:r w:rsidRPr="000A6C0B">
        <w:rPr>
          <w:szCs w:val="28"/>
        </w:rPr>
        <w:t>Программное средство (ПС) БОСС-Кадровик предназначено для автоматизации процессов внутрихозяйственного учета и управления организацией в части централизованного управления человеческими ресурсами. БОСС-Кадровик функционирует на базе интегрированной технологической платформы Microsoft SQL Server + RP Server;</w:t>
      </w:r>
    </w:p>
    <w:p w14:paraId="65AB3B84" w14:textId="77777777" w:rsidR="00AF3FE2" w:rsidRPr="000A6C0B" w:rsidRDefault="00AF3FE2" w:rsidP="00052172">
      <w:pPr>
        <w:pStyle w:val="afff3"/>
        <w:numPr>
          <w:ilvl w:val="0"/>
          <w:numId w:val="16"/>
        </w:numPr>
        <w:ind w:left="680" w:hanging="340"/>
        <w:contextualSpacing w:val="0"/>
        <w:rPr>
          <w:szCs w:val="28"/>
          <w:lang w:val="en-US"/>
        </w:rPr>
      </w:pPr>
      <w:r w:rsidRPr="000A6C0B">
        <w:rPr>
          <w:szCs w:val="28"/>
        </w:rPr>
        <w:lastRenderedPageBreak/>
        <w:t>Офисные</w:t>
      </w:r>
      <w:r w:rsidRPr="000A6C0B">
        <w:rPr>
          <w:szCs w:val="28"/>
          <w:lang w:val="en-US"/>
        </w:rPr>
        <w:t xml:space="preserve"> </w:t>
      </w:r>
      <w:r w:rsidRPr="000A6C0B">
        <w:rPr>
          <w:szCs w:val="28"/>
        </w:rPr>
        <w:t>пакеты</w:t>
      </w:r>
      <w:r w:rsidRPr="000A6C0B">
        <w:rPr>
          <w:szCs w:val="28"/>
          <w:lang w:val="en-US"/>
        </w:rPr>
        <w:t xml:space="preserve">: Microsoft Word, Microsoft Excel, </w:t>
      </w:r>
      <w:r w:rsidRPr="000A6C0B">
        <w:rPr>
          <w:szCs w:val="28"/>
        </w:rPr>
        <w:t>из</w:t>
      </w:r>
      <w:r w:rsidRPr="000A6C0B">
        <w:rPr>
          <w:szCs w:val="28"/>
          <w:lang w:val="en-US"/>
        </w:rPr>
        <w:t xml:space="preserve"> </w:t>
      </w:r>
      <w:r w:rsidRPr="000A6C0B">
        <w:rPr>
          <w:szCs w:val="28"/>
        </w:rPr>
        <w:t>состава</w:t>
      </w:r>
      <w:r w:rsidRPr="000A6C0B">
        <w:rPr>
          <w:szCs w:val="28"/>
          <w:lang w:val="en-US"/>
        </w:rPr>
        <w:t xml:space="preserve"> Microsoft Office 2010 </w:t>
      </w:r>
      <w:r w:rsidRPr="000A6C0B">
        <w:rPr>
          <w:szCs w:val="28"/>
        </w:rPr>
        <w:t>и</w:t>
      </w:r>
      <w:r w:rsidRPr="000A6C0B">
        <w:rPr>
          <w:szCs w:val="28"/>
          <w:lang w:val="en-US"/>
        </w:rPr>
        <w:t xml:space="preserve"> Microsoft Internet Explorer;</w:t>
      </w:r>
    </w:p>
    <w:p w14:paraId="751712F6" w14:textId="77777777" w:rsidR="00AF3FE2" w:rsidRPr="000A6C0B" w:rsidRDefault="00AF3FE2" w:rsidP="00052172">
      <w:pPr>
        <w:pStyle w:val="afff3"/>
        <w:numPr>
          <w:ilvl w:val="0"/>
          <w:numId w:val="16"/>
        </w:numPr>
        <w:ind w:left="680" w:hanging="340"/>
        <w:contextualSpacing w:val="0"/>
        <w:rPr>
          <w:szCs w:val="28"/>
        </w:rPr>
      </w:pPr>
      <w:r w:rsidRPr="000A6C0B">
        <w:rPr>
          <w:szCs w:val="28"/>
        </w:rPr>
        <w:t>Система защиты информации Secret Net 7;</w:t>
      </w:r>
    </w:p>
    <w:p w14:paraId="113F69AC" w14:textId="77777777" w:rsidR="00AF3FE2" w:rsidRPr="000A6C0B" w:rsidRDefault="00AF3FE2" w:rsidP="00052172">
      <w:pPr>
        <w:pStyle w:val="afff3"/>
        <w:numPr>
          <w:ilvl w:val="0"/>
          <w:numId w:val="16"/>
        </w:numPr>
        <w:ind w:left="680" w:hanging="340"/>
        <w:contextualSpacing w:val="0"/>
        <w:rPr>
          <w:szCs w:val="28"/>
        </w:rPr>
      </w:pPr>
      <w:r w:rsidRPr="000A6C0B">
        <w:rPr>
          <w:szCs w:val="28"/>
        </w:rPr>
        <w:t xml:space="preserve">Скрипт sync_backup.cmd предназначен для переноса резервных копий БД АСУКР </w:t>
      </w:r>
      <w:r w:rsidRPr="000A6C0B">
        <w:rPr>
          <w:szCs w:val="28"/>
        </w:rPr>
        <w:br/>
        <w:t xml:space="preserve">с виртуального жесткого диска на сетевые хранилища, в качестве которых выступают выделенные разделы на активном и резервном узлах </w:t>
      </w:r>
      <w:proofErr w:type="spellStart"/>
      <w:r w:rsidRPr="000A6C0B">
        <w:rPr>
          <w:szCs w:val="28"/>
        </w:rPr>
        <w:t>Proxmox</w:t>
      </w:r>
      <w:proofErr w:type="spellEnd"/>
      <w:r w:rsidRPr="000A6C0B">
        <w:rPr>
          <w:szCs w:val="28"/>
        </w:rPr>
        <w:t xml:space="preserve"> VE. </w:t>
      </w:r>
    </w:p>
    <w:p w14:paraId="48C59A2A" w14:textId="77777777" w:rsidR="00AF3FE2" w:rsidRPr="000A6C0B" w:rsidRDefault="00AF3FE2" w:rsidP="00052172">
      <w:pPr>
        <w:pStyle w:val="afff4"/>
        <w:spacing w:before="0" w:line="360" w:lineRule="auto"/>
        <w:rPr>
          <w:sz w:val="28"/>
          <w:szCs w:val="28"/>
        </w:rPr>
      </w:pPr>
      <w:r w:rsidRPr="000A6C0B">
        <w:rPr>
          <w:sz w:val="28"/>
          <w:szCs w:val="28"/>
        </w:rPr>
        <w:t>АСУКР использует аппаратные ресурсы среды виртуализации, в которой она развернута.</w:t>
      </w:r>
    </w:p>
    <w:p w14:paraId="5FB81D50" w14:textId="77777777" w:rsidR="00AF3FE2" w:rsidRPr="000A6C0B" w:rsidRDefault="00AF3FE2" w:rsidP="00052172">
      <w:pPr>
        <w:spacing w:after="0" w:line="360" w:lineRule="auto"/>
        <w:ind w:firstLine="709"/>
        <w:rPr>
          <w:rFonts w:ascii="Times New Roman" w:hAnsi="Times New Roman"/>
          <w:sz w:val="28"/>
          <w:szCs w:val="28"/>
        </w:rPr>
      </w:pPr>
      <w:r w:rsidRPr="000A6C0B">
        <w:rPr>
          <w:rFonts w:ascii="Times New Roman" w:hAnsi="Times New Roman"/>
          <w:sz w:val="28"/>
          <w:szCs w:val="28"/>
        </w:rPr>
        <w:t>Схема подключения пользователей к АСУКР приведена на рис.1.</w:t>
      </w:r>
    </w:p>
    <w:p w14:paraId="35498105" w14:textId="77777777" w:rsidR="00AF3FE2" w:rsidRPr="000A6C0B" w:rsidRDefault="00AF3FE2" w:rsidP="00252AE8">
      <w:pPr>
        <w:keepNext/>
        <w:spacing w:line="360" w:lineRule="auto"/>
        <w:rPr>
          <w:rFonts w:ascii="Times New Roman" w:hAnsi="Times New Roman"/>
          <w:sz w:val="28"/>
          <w:szCs w:val="28"/>
        </w:rPr>
      </w:pPr>
      <w:r w:rsidRPr="000A6C0B">
        <w:rPr>
          <w:rFonts w:ascii="Times New Roman" w:hAnsi="Times New Roman"/>
          <w:sz w:val="28"/>
          <w:szCs w:val="28"/>
        </w:rPr>
        <w:object w:dxaOrig="5139" w:dyaOrig="5202" w14:anchorId="1C076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75pt;height:338.25pt" o:ole="">
            <v:imagedata r:id="rId17" o:title=""/>
          </v:shape>
          <o:OLEObject Type="Embed" ProgID="Msxml2.SAXXMLReader.5.0" ShapeID="_x0000_i1025" DrawAspect="Content" ObjectID="_1750681661" r:id="rId18"/>
        </w:object>
      </w:r>
    </w:p>
    <w:p w14:paraId="5FE7796D" w14:textId="77777777" w:rsidR="00AF3FE2" w:rsidRPr="000A6C0B" w:rsidRDefault="00AF3FE2" w:rsidP="00252AE8">
      <w:pPr>
        <w:pStyle w:val="afff5"/>
        <w:spacing w:line="360" w:lineRule="auto"/>
        <w:jc w:val="center"/>
        <w:rPr>
          <w:b w:val="0"/>
          <w:sz w:val="28"/>
          <w:szCs w:val="28"/>
        </w:rPr>
      </w:pPr>
      <w:r w:rsidRPr="000A6C0B">
        <w:rPr>
          <w:b w:val="0"/>
          <w:sz w:val="28"/>
          <w:szCs w:val="28"/>
        </w:rPr>
        <w:t xml:space="preserve">Рис. </w:t>
      </w:r>
      <w:r w:rsidRPr="000A6C0B">
        <w:rPr>
          <w:b w:val="0"/>
          <w:sz w:val="28"/>
          <w:szCs w:val="28"/>
        </w:rPr>
        <w:fldChar w:fldCharType="begin"/>
      </w:r>
      <w:r w:rsidRPr="000A6C0B">
        <w:rPr>
          <w:b w:val="0"/>
          <w:sz w:val="28"/>
          <w:szCs w:val="28"/>
        </w:rPr>
        <w:instrText xml:space="preserve"> SEQ Рис. \* ARABIC </w:instrText>
      </w:r>
      <w:r w:rsidRPr="000A6C0B">
        <w:rPr>
          <w:b w:val="0"/>
          <w:sz w:val="28"/>
          <w:szCs w:val="28"/>
        </w:rPr>
        <w:fldChar w:fldCharType="separate"/>
      </w:r>
      <w:r w:rsidR="008C2E00" w:rsidRPr="000A6C0B">
        <w:rPr>
          <w:b w:val="0"/>
          <w:sz w:val="28"/>
          <w:szCs w:val="28"/>
        </w:rPr>
        <w:t>1</w:t>
      </w:r>
      <w:r w:rsidRPr="000A6C0B">
        <w:rPr>
          <w:b w:val="0"/>
          <w:sz w:val="28"/>
          <w:szCs w:val="28"/>
        </w:rPr>
        <w:fldChar w:fldCharType="end"/>
      </w:r>
      <w:r w:rsidRPr="000A6C0B">
        <w:rPr>
          <w:b w:val="0"/>
          <w:sz w:val="28"/>
          <w:szCs w:val="28"/>
        </w:rPr>
        <w:t>. Схема подключения пользователей к АСУКР</w:t>
      </w:r>
    </w:p>
    <w:p w14:paraId="4E2A37EB" w14:textId="77777777" w:rsidR="00AF3FE2" w:rsidRPr="000A6C0B" w:rsidRDefault="00AF3FE2" w:rsidP="00252AE8">
      <w:pPr>
        <w:pStyle w:val="afff4"/>
        <w:spacing w:line="360" w:lineRule="auto"/>
        <w:rPr>
          <w:sz w:val="28"/>
          <w:szCs w:val="28"/>
        </w:rPr>
      </w:pPr>
      <w:r w:rsidRPr="000A6C0B">
        <w:rPr>
          <w:sz w:val="28"/>
          <w:szCs w:val="28"/>
        </w:rPr>
        <w:t xml:space="preserve">АСУКР функционирует в закрытой изолированной сети ИВС Росстата. Доступ пользователей к АСУКР осуществляется посредством служб RDS. С точки зрения доступа пользователей доступ организован посредством </w:t>
      </w:r>
      <w:r w:rsidRPr="000A6C0B">
        <w:rPr>
          <w:sz w:val="28"/>
          <w:szCs w:val="28"/>
        </w:rPr>
        <w:lastRenderedPageBreak/>
        <w:t>вынесенного на рабочий стол ярлыка для запуска системы в удаленном режиме.</w:t>
      </w:r>
    </w:p>
    <w:p w14:paraId="44B00CBC" w14:textId="77777777" w:rsidR="00AF3FE2" w:rsidRPr="000A6C0B" w:rsidRDefault="00AF3FE2" w:rsidP="00252AE8">
      <w:pPr>
        <w:pStyle w:val="afff4"/>
        <w:spacing w:line="360" w:lineRule="auto"/>
        <w:rPr>
          <w:sz w:val="28"/>
          <w:szCs w:val="28"/>
        </w:rPr>
      </w:pPr>
      <w:r w:rsidRPr="000A6C0B">
        <w:rPr>
          <w:sz w:val="28"/>
          <w:szCs w:val="28"/>
        </w:rPr>
        <w:t>На рабочих местах пользователей используются стационарная вычислительная техника с установленным программным обеспечением. В состав стационарной вычислительной техники, размещенной на рабочих местах, входит типовое оборудование в следующей конфигурации:</w:t>
      </w:r>
    </w:p>
    <w:p w14:paraId="30E56463" w14:textId="77777777" w:rsidR="00AF3FE2" w:rsidRPr="000A6C0B" w:rsidRDefault="00AF3FE2" w:rsidP="00252AE8">
      <w:pPr>
        <w:pStyle w:val="afff4"/>
        <w:spacing w:line="360" w:lineRule="auto"/>
        <w:rPr>
          <w:sz w:val="28"/>
          <w:szCs w:val="28"/>
        </w:rPr>
      </w:pPr>
      <w:r w:rsidRPr="000A6C0B">
        <w:rPr>
          <w:sz w:val="28"/>
          <w:szCs w:val="28"/>
        </w:rPr>
        <w:t>Персональный компьютер или ноутбук с техническими характеристиками не ниже следующих:</w:t>
      </w:r>
    </w:p>
    <w:p w14:paraId="6B48E681" w14:textId="77777777" w:rsidR="00AF3FE2" w:rsidRPr="000A6C0B" w:rsidRDefault="00AF3FE2" w:rsidP="00115D79">
      <w:pPr>
        <w:pStyle w:val="afff3"/>
        <w:numPr>
          <w:ilvl w:val="0"/>
          <w:numId w:val="18"/>
        </w:numPr>
        <w:spacing w:after="60"/>
        <w:ind w:left="1145" w:hanging="357"/>
        <w:contextualSpacing w:val="0"/>
        <w:rPr>
          <w:szCs w:val="28"/>
        </w:rPr>
      </w:pPr>
      <w:r w:rsidRPr="000A6C0B">
        <w:rPr>
          <w:szCs w:val="28"/>
        </w:rPr>
        <w:t>центральный процессор, частотой 2 Ггц;</w:t>
      </w:r>
    </w:p>
    <w:p w14:paraId="66BFDA12" w14:textId="77777777" w:rsidR="00AF3FE2" w:rsidRPr="000A6C0B" w:rsidRDefault="00AF3FE2" w:rsidP="00115D79">
      <w:pPr>
        <w:pStyle w:val="afff3"/>
        <w:numPr>
          <w:ilvl w:val="0"/>
          <w:numId w:val="18"/>
        </w:numPr>
        <w:spacing w:after="60"/>
        <w:ind w:left="1145" w:hanging="357"/>
        <w:contextualSpacing w:val="0"/>
        <w:rPr>
          <w:szCs w:val="28"/>
        </w:rPr>
      </w:pPr>
      <w:r w:rsidRPr="000A6C0B">
        <w:rPr>
          <w:szCs w:val="28"/>
        </w:rPr>
        <w:t>оперативная память, объемом 1 Гб;</w:t>
      </w:r>
    </w:p>
    <w:p w14:paraId="691DE471" w14:textId="77777777" w:rsidR="00AF3FE2" w:rsidRPr="000A6C0B" w:rsidRDefault="00AF3FE2" w:rsidP="00115D79">
      <w:pPr>
        <w:pStyle w:val="afff3"/>
        <w:numPr>
          <w:ilvl w:val="0"/>
          <w:numId w:val="18"/>
        </w:numPr>
        <w:spacing w:after="60"/>
        <w:ind w:left="1145" w:hanging="357"/>
        <w:contextualSpacing w:val="0"/>
        <w:rPr>
          <w:szCs w:val="28"/>
        </w:rPr>
      </w:pPr>
      <w:r w:rsidRPr="000A6C0B">
        <w:rPr>
          <w:szCs w:val="28"/>
        </w:rPr>
        <w:t>накопитель на жестких дисках, объемом 500 Гб;</w:t>
      </w:r>
    </w:p>
    <w:p w14:paraId="3AD19F37" w14:textId="77777777" w:rsidR="00AF3FE2" w:rsidRPr="000A6C0B" w:rsidRDefault="00AF3FE2" w:rsidP="00115D79">
      <w:pPr>
        <w:pStyle w:val="afff3"/>
        <w:numPr>
          <w:ilvl w:val="0"/>
          <w:numId w:val="18"/>
        </w:numPr>
        <w:spacing w:after="60"/>
        <w:ind w:left="1145" w:hanging="357"/>
        <w:contextualSpacing w:val="0"/>
        <w:rPr>
          <w:szCs w:val="28"/>
        </w:rPr>
      </w:pPr>
      <w:r w:rsidRPr="000A6C0B">
        <w:rPr>
          <w:szCs w:val="28"/>
        </w:rPr>
        <w:t>видеоадаптер, с разрешением 1024х768 пикселей;</w:t>
      </w:r>
    </w:p>
    <w:p w14:paraId="16D5C47E" w14:textId="77777777" w:rsidR="00AF3FE2" w:rsidRPr="000A6C0B" w:rsidRDefault="00AF3FE2" w:rsidP="00115D79">
      <w:pPr>
        <w:pStyle w:val="afff3"/>
        <w:numPr>
          <w:ilvl w:val="0"/>
          <w:numId w:val="18"/>
        </w:numPr>
        <w:spacing w:after="60"/>
        <w:ind w:left="1145" w:hanging="357"/>
        <w:contextualSpacing w:val="0"/>
        <w:rPr>
          <w:szCs w:val="28"/>
        </w:rPr>
      </w:pPr>
      <w:r w:rsidRPr="000A6C0B">
        <w:rPr>
          <w:szCs w:val="28"/>
        </w:rPr>
        <w:t>аудио контроллер;</w:t>
      </w:r>
    </w:p>
    <w:p w14:paraId="21DFE281" w14:textId="77777777" w:rsidR="00AF3FE2" w:rsidRPr="000A6C0B" w:rsidRDefault="00AF3FE2" w:rsidP="00115D79">
      <w:pPr>
        <w:pStyle w:val="afff3"/>
        <w:numPr>
          <w:ilvl w:val="0"/>
          <w:numId w:val="18"/>
        </w:numPr>
        <w:spacing w:after="60"/>
        <w:ind w:left="1145" w:hanging="357"/>
        <w:contextualSpacing w:val="0"/>
        <w:rPr>
          <w:szCs w:val="28"/>
        </w:rPr>
      </w:pPr>
      <w:r w:rsidRPr="000A6C0B">
        <w:rPr>
          <w:szCs w:val="28"/>
        </w:rPr>
        <w:t>сетевая карта, с пропускной способностью 100 Мбит/с</w:t>
      </w:r>
      <w:r w:rsidR="00144C23" w:rsidRPr="000A6C0B">
        <w:rPr>
          <w:szCs w:val="28"/>
        </w:rPr>
        <w:t>;</w:t>
      </w:r>
    </w:p>
    <w:p w14:paraId="25012257" w14:textId="77777777" w:rsidR="00AF3FE2" w:rsidRPr="000A6C0B" w:rsidRDefault="00AF3FE2" w:rsidP="00115D79">
      <w:pPr>
        <w:pStyle w:val="afff3"/>
        <w:numPr>
          <w:ilvl w:val="0"/>
          <w:numId w:val="18"/>
        </w:numPr>
        <w:spacing w:after="60"/>
        <w:ind w:left="1145" w:hanging="357"/>
        <w:contextualSpacing w:val="0"/>
        <w:rPr>
          <w:szCs w:val="28"/>
        </w:rPr>
      </w:pPr>
      <w:r w:rsidRPr="000A6C0B">
        <w:rPr>
          <w:szCs w:val="28"/>
        </w:rPr>
        <w:t>монитор, с размером диагонали экрана 17 дюймов;</w:t>
      </w:r>
    </w:p>
    <w:p w14:paraId="378F3547" w14:textId="77777777" w:rsidR="00AF3FE2" w:rsidRPr="000A6C0B" w:rsidRDefault="00AF3FE2" w:rsidP="00115D79">
      <w:pPr>
        <w:pStyle w:val="afff3"/>
        <w:numPr>
          <w:ilvl w:val="0"/>
          <w:numId w:val="18"/>
        </w:numPr>
        <w:spacing w:after="60"/>
        <w:ind w:left="1145" w:hanging="357"/>
        <w:contextualSpacing w:val="0"/>
        <w:rPr>
          <w:szCs w:val="28"/>
        </w:rPr>
      </w:pPr>
      <w:r w:rsidRPr="000A6C0B">
        <w:rPr>
          <w:szCs w:val="28"/>
        </w:rPr>
        <w:t>клавиатура, манипулятор типа «мышь».</w:t>
      </w:r>
    </w:p>
    <w:p w14:paraId="0BFBBE30" w14:textId="77777777" w:rsidR="00AF3FE2" w:rsidRPr="000A6C0B" w:rsidRDefault="00AF3FE2" w:rsidP="00252AE8">
      <w:pPr>
        <w:pStyle w:val="afff4"/>
        <w:spacing w:before="120" w:line="360" w:lineRule="auto"/>
        <w:rPr>
          <w:sz w:val="28"/>
          <w:szCs w:val="28"/>
        </w:rPr>
      </w:pPr>
      <w:r w:rsidRPr="000A6C0B">
        <w:rPr>
          <w:sz w:val="28"/>
          <w:szCs w:val="28"/>
        </w:rPr>
        <w:t xml:space="preserve">В состав типового программного обеспечения, размещенного на стационарных рабочих местах, входят: </w:t>
      </w:r>
    </w:p>
    <w:p w14:paraId="53BBDF4C" w14:textId="77777777" w:rsidR="00AF3FE2" w:rsidRPr="000A6C0B" w:rsidRDefault="00AF3FE2" w:rsidP="00115D79">
      <w:pPr>
        <w:pStyle w:val="afff3"/>
        <w:numPr>
          <w:ilvl w:val="0"/>
          <w:numId w:val="17"/>
        </w:numPr>
        <w:spacing w:after="60"/>
        <w:ind w:left="1145" w:hanging="357"/>
        <w:contextualSpacing w:val="0"/>
        <w:rPr>
          <w:szCs w:val="28"/>
        </w:rPr>
      </w:pPr>
      <w:r w:rsidRPr="000A6C0B">
        <w:rPr>
          <w:szCs w:val="28"/>
        </w:rPr>
        <w:t>операционные системы (ОС) типа Microsoft Windows 7, 8 10;</w:t>
      </w:r>
    </w:p>
    <w:p w14:paraId="697258B9" w14:textId="77777777" w:rsidR="00AF3FE2" w:rsidRPr="000A6C0B" w:rsidRDefault="00AF3FE2" w:rsidP="00115D79">
      <w:pPr>
        <w:pStyle w:val="afff3"/>
        <w:numPr>
          <w:ilvl w:val="0"/>
          <w:numId w:val="17"/>
        </w:numPr>
        <w:spacing w:after="60"/>
        <w:ind w:left="1145" w:hanging="357"/>
        <w:contextualSpacing w:val="0"/>
        <w:rPr>
          <w:szCs w:val="28"/>
        </w:rPr>
      </w:pPr>
      <w:r w:rsidRPr="000A6C0B">
        <w:rPr>
          <w:szCs w:val="28"/>
        </w:rPr>
        <w:t>пакет офисных приложений Microsoft Office 2007, 2010;</w:t>
      </w:r>
    </w:p>
    <w:p w14:paraId="62C2A38C" w14:textId="77777777" w:rsidR="00AF3FE2" w:rsidRPr="000A6C0B" w:rsidRDefault="00AF3FE2" w:rsidP="00115D79">
      <w:pPr>
        <w:pStyle w:val="afff3"/>
        <w:numPr>
          <w:ilvl w:val="0"/>
          <w:numId w:val="17"/>
        </w:numPr>
        <w:spacing w:after="60"/>
        <w:ind w:left="1145" w:hanging="357"/>
        <w:contextualSpacing w:val="0"/>
        <w:rPr>
          <w:szCs w:val="28"/>
          <w:lang w:val="en-US"/>
        </w:rPr>
      </w:pPr>
      <w:r w:rsidRPr="000A6C0B">
        <w:rPr>
          <w:szCs w:val="28"/>
          <w:lang w:val="en-US"/>
        </w:rPr>
        <w:t>WEB-</w:t>
      </w:r>
      <w:r w:rsidRPr="000A6C0B">
        <w:rPr>
          <w:szCs w:val="28"/>
        </w:rPr>
        <w:t>браузер</w:t>
      </w:r>
      <w:r w:rsidRPr="000A6C0B">
        <w:rPr>
          <w:szCs w:val="28"/>
          <w:lang w:val="en-US"/>
        </w:rPr>
        <w:t xml:space="preserve"> Microsoft Internet Explorer.</w:t>
      </w:r>
    </w:p>
    <w:p w14:paraId="600912BD" w14:textId="77777777" w:rsidR="00AF3FE2" w:rsidRPr="000A6C0B" w:rsidRDefault="00AF3FE2" w:rsidP="00252AE8">
      <w:pPr>
        <w:pStyle w:val="afff4"/>
        <w:spacing w:line="360" w:lineRule="auto"/>
        <w:rPr>
          <w:sz w:val="28"/>
          <w:szCs w:val="28"/>
        </w:rPr>
      </w:pPr>
      <w:r w:rsidRPr="000A6C0B">
        <w:rPr>
          <w:sz w:val="28"/>
          <w:szCs w:val="28"/>
        </w:rPr>
        <w:t>Все рабочие места объединены в закрытую изолированную сеть ИВС Росстата со скоростью передачи данных – 100 МБит/с.</w:t>
      </w:r>
    </w:p>
    <w:p w14:paraId="5720D78B" w14:textId="77777777" w:rsidR="00AF3FE2" w:rsidRPr="000A6C0B" w:rsidRDefault="00AF3FE2" w:rsidP="00115D79">
      <w:pPr>
        <w:pStyle w:val="3"/>
        <w:numPr>
          <w:ilvl w:val="2"/>
          <w:numId w:val="7"/>
        </w:numPr>
        <w:spacing w:line="360" w:lineRule="auto"/>
        <w:rPr>
          <w:iCs/>
          <w:sz w:val="28"/>
          <w:szCs w:val="28"/>
          <w:lang w:val="ru-RU"/>
        </w:rPr>
      </w:pPr>
      <w:bookmarkStart w:id="147" w:name="_Toc485229804"/>
      <w:bookmarkStart w:id="148" w:name="_Toc505784096"/>
      <w:bookmarkStart w:id="149" w:name="_Toc132139148"/>
      <w:bookmarkStart w:id="150" w:name="_Toc132205004"/>
      <w:bookmarkStart w:id="151" w:name="_Toc135829016"/>
      <w:r w:rsidRPr="000A6C0B">
        <w:rPr>
          <w:sz w:val="28"/>
          <w:szCs w:val="28"/>
          <w:lang w:val="ru-RU"/>
        </w:rPr>
        <w:t>Распределение функциональных модулей среды виртуализации между серверами</w:t>
      </w:r>
      <w:bookmarkEnd w:id="147"/>
      <w:bookmarkEnd w:id="148"/>
      <w:bookmarkEnd w:id="149"/>
      <w:bookmarkEnd w:id="150"/>
      <w:bookmarkEnd w:id="151"/>
    </w:p>
    <w:p w14:paraId="21F9C524" w14:textId="77777777" w:rsidR="00AF3FE2" w:rsidRPr="000A6C0B" w:rsidRDefault="00AF3FE2" w:rsidP="00252AE8">
      <w:pPr>
        <w:pStyle w:val="afff4"/>
        <w:spacing w:line="360" w:lineRule="auto"/>
        <w:rPr>
          <w:sz w:val="28"/>
          <w:szCs w:val="28"/>
        </w:rPr>
      </w:pPr>
      <w:r w:rsidRPr="000A6C0B">
        <w:rPr>
          <w:sz w:val="28"/>
          <w:szCs w:val="28"/>
        </w:rPr>
        <w:t xml:space="preserve">На аппаратном уровне среда виртуализации представлена двумя идентичными физическими серверами с идентичным программным </w:t>
      </w:r>
      <w:r w:rsidRPr="000A6C0B">
        <w:rPr>
          <w:sz w:val="28"/>
          <w:szCs w:val="28"/>
        </w:rPr>
        <w:lastRenderedPageBreak/>
        <w:t>обеспечением, обеспечивающим функционирование непосредственно самой среды виртуализации и АСУКР. На данных серверах развернут программный комплекс Proxmox VE, реализующий программную составляющую среды виртуализации.</w:t>
      </w:r>
    </w:p>
    <w:p w14:paraId="060CC129" w14:textId="77777777" w:rsidR="00AF3FE2" w:rsidRPr="000A6C0B" w:rsidRDefault="00AF3FE2" w:rsidP="00252AE8">
      <w:pPr>
        <w:pStyle w:val="afff4"/>
        <w:spacing w:line="360" w:lineRule="auto"/>
        <w:rPr>
          <w:sz w:val="28"/>
          <w:szCs w:val="28"/>
        </w:rPr>
      </w:pPr>
      <w:r w:rsidRPr="000A6C0B">
        <w:rPr>
          <w:sz w:val="28"/>
          <w:szCs w:val="28"/>
        </w:rPr>
        <w:t>Структура среды виртуализации АСУКР представлена на рисунке 2:</w:t>
      </w:r>
    </w:p>
    <w:p w14:paraId="325AF585" w14:textId="6DB23178" w:rsidR="00AF3FE2" w:rsidRPr="000A6C0B" w:rsidRDefault="00175CBC" w:rsidP="00252AE8">
      <w:pPr>
        <w:keepNext/>
        <w:spacing w:line="360" w:lineRule="auto"/>
        <w:jc w:val="center"/>
        <w:rPr>
          <w:rFonts w:ascii="Times New Roman" w:hAnsi="Times New Roman"/>
          <w:sz w:val="28"/>
          <w:szCs w:val="28"/>
        </w:rPr>
      </w:pPr>
      <w:r w:rsidRPr="000A6C0B">
        <w:rPr>
          <w:rFonts w:ascii="Times New Roman" w:hAnsi="Times New Roman"/>
          <w:noProof/>
          <w:sz w:val="28"/>
          <w:szCs w:val="28"/>
          <w:lang w:eastAsia="ru-RU"/>
        </w:rPr>
        <w:drawing>
          <wp:inline distT="0" distB="0" distL="0" distR="0" wp14:anchorId="634EF698" wp14:editId="0D78C88B">
            <wp:extent cx="3501390" cy="32448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01390" cy="3244850"/>
                    </a:xfrm>
                    <a:prstGeom prst="rect">
                      <a:avLst/>
                    </a:prstGeom>
                    <a:noFill/>
                    <a:ln>
                      <a:noFill/>
                    </a:ln>
                  </pic:spPr>
                </pic:pic>
              </a:graphicData>
            </a:graphic>
          </wp:inline>
        </w:drawing>
      </w:r>
    </w:p>
    <w:p w14:paraId="6689CEEC" w14:textId="77777777" w:rsidR="00AF3FE2" w:rsidRPr="000A6C0B" w:rsidRDefault="00AF3FE2" w:rsidP="00252AE8">
      <w:pPr>
        <w:pStyle w:val="afff5"/>
        <w:spacing w:line="360" w:lineRule="auto"/>
        <w:jc w:val="center"/>
        <w:rPr>
          <w:b w:val="0"/>
          <w:sz w:val="28"/>
          <w:szCs w:val="28"/>
        </w:rPr>
      </w:pPr>
      <w:r w:rsidRPr="000A6C0B">
        <w:rPr>
          <w:b w:val="0"/>
          <w:sz w:val="28"/>
          <w:szCs w:val="28"/>
        </w:rPr>
        <w:t xml:space="preserve">Рис. </w:t>
      </w:r>
      <w:r w:rsidRPr="000A6C0B">
        <w:rPr>
          <w:b w:val="0"/>
          <w:sz w:val="28"/>
          <w:szCs w:val="28"/>
        </w:rPr>
        <w:fldChar w:fldCharType="begin"/>
      </w:r>
      <w:r w:rsidRPr="000A6C0B">
        <w:rPr>
          <w:b w:val="0"/>
          <w:sz w:val="28"/>
          <w:szCs w:val="28"/>
        </w:rPr>
        <w:instrText xml:space="preserve"> SEQ Рис. \* ARABIC </w:instrText>
      </w:r>
      <w:r w:rsidRPr="000A6C0B">
        <w:rPr>
          <w:b w:val="0"/>
          <w:sz w:val="28"/>
          <w:szCs w:val="28"/>
        </w:rPr>
        <w:fldChar w:fldCharType="separate"/>
      </w:r>
      <w:r w:rsidR="008C2E00" w:rsidRPr="000A6C0B">
        <w:rPr>
          <w:b w:val="0"/>
          <w:sz w:val="28"/>
          <w:szCs w:val="28"/>
        </w:rPr>
        <w:t>2</w:t>
      </w:r>
      <w:r w:rsidRPr="000A6C0B">
        <w:rPr>
          <w:b w:val="0"/>
          <w:sz w:val="28"/>
          <w:szCs w:val="28"/>
        </w:rPr>
        <w:fldChar w:fldCharType="end"/>
      </w:r>
      <w:r w:rsidRPr="000A6C0B">
        <w:rPr>
          <w:b w:val="0"/>
          <w:sz w:val="28"/>
          <w:szCs w:val="28"/>
        </w:rPr>
        <w:t>. Общая архитектура среды виртуализации АСУКР</w:t>
      </w:r>
    </w:p>
    <w:p w14:paraId="4FD42B3F" w14:textId="77777777" w:rsidR="00AF3FE2" w:rsidRPr="000A6C0B" w:rsidRDefault="00AF3FE2" w:rsidP="00252AE8">
      <w:pPr>
        <w:pStyle w:val="afff4"/>
        <w:spacing w:line="360" w:lineRule="auto"/>
        <w:rPr>
          <w:sz w:val="28"/>
          <w:szCs w:val="28"/>
        </w:rPr>
      </w:pPr>
      <w:r w:rsidRPr="000A6C0B">
        <w:rPr>
          <w:sz w:val="28"/>
          <w:szCs w:val="28"/>
        </w:rPr>
        <w:t>Сервер 1 (см. Рис.2.) – выступает в роли активного узла среды виртуализации, в штатном режиме обеспечивает функционирование АСУКР, на нем запущен виртуальный сервер АСУКР</w:t>
      </w:r>
      <w:r w:rsidR="00676285" w:rsidRPr="000A6C0B">
        <w:rPr>
          <w:sz w:val="28"/>
          <w:szCs w:val="28"/>
        </w:rPr>
        <w:t>.</w:t>
      </w:r>
    </w:p>
    <w:p w14:paraId="198BDEDD" w14:textId="77777777" w:rsidR="00AF3FE2" w:rsidRPr="000A6C0B" w:rsidRDefault="00AF3FE2" w:rsidP="00115D79">
      <w:pPr>
        <w:pStyle w:val="3"/>
        <w:numPr>
          <w:ilvl w:val="2"/>
          <w:numId w:val="7"/>
        </w:numPr>
        <w:spacing w:line="360" w:lineRule="auto"/>
        <w:rPr>
          <w:iCs/>
          <w:sz w:val="28"/>
          <w:szCs w:val="28"/>
          <w:lang w:val="ru-RU"/>
        </w:rPr>
      </w:pPr>
      <w:bookmarkStart w:id="152" w:name="_Toc485229805"/>
      <w:bookmarkStart w:id="153" w:name="_Toc505784097"/>
      <w:bookmarkStart w:id="154" w:name="_Toc132139149"/>
      <w:bookmarkStart w:id="155" w:name="_Toc132205005"/>
      <w:bookmarkStart w:id="156" w:name="_Toc135829017"/>
      <w:r w:rsidRPr="000A6C0B">
        <w:rPr>
          <w:sz w:val="28"/>
          <w:szCs w:val="28"/>
          <w:lang w:val="ru-RU"/>
        </w:rPr>
        <w:t>Структура среды виртуализации</w:t>
      </w:r>
      <w:bookmarkEnd w:id="152"/>
      <w:bookmarkEnd w:id="153"/>
      <w:bookmarkEnd w:id="154"/>
      <w:bookmarkEnd w:id="155"/>
      <w:bookmarkEnd w:id="156"/>
    </w:p>
    <w:p w14:paraId="25F188FF" w14:textId="77777777" w:rsidR="00AF3FE2" w:rsidRPr="000A6C0B" w:rsidRDefault="00AF3FE2" w:rsidP="00252AE8">
      <w:pPr>
        <w:pStyle w:val="afff4"/>
        <w:spacing w:after="80" w:line="360" w:lineRule="auto"/>
        <w:rPr>
          <w:sz w:val="28"/>
          <w:szCs w:val="28"/>
        </w:rPr>
      </w:pPr>
      <w:r w:rsidRPr="000A6C0B">
        <w:rPr>
          <w:sz w:val="28"/>
          <w:szCs w:val="28"/>
        </w:rPr>
        <w:t>Среда виртуализации АСУКР функционирует на следующем серверном оборудовании:</w:t>
      </w:r>
    </w:p>
    <w:tbl>
      <w:tblPr>
        <w:tblW w:w="9490" w:type="dxa"/>
        <w:tblInd w:w="-26" w:type="dxa"/>
        <w:tblCellMar>
          <w:top w:w="28" w:type="dxa"/>
          <w:left w:w="28" w:type="dxa"/>
          <w:bottom w:w="28" w:type="dxa"/>
          <w:right w:w="28" w:type="dxa"/>
        </w:tblCellMar>
        <w:tblLook w:val="0080" w:firstRow="0" w:lastRow="0" w:firstColumn="1" w:lastColumn="0" w:noHBand="0" w:noVBand="0"/>
      </w:tblPr>
      <w:tblGrid>
        <w:gridCol w:w="1835"/>
        <w:gridCol w:w="1843"/>
        <w:gridCol w:w="1134"/>
        <w:gridCol w:w="1134"/>
        <w:gridCol w:w="1168"/>
        <w:gridCol w:w="2376"/>
      </w:tblGrid>
      <w:tr w:rsidR="00AF3FE2" w:rsidRPr="000A6C0B" w14:paraId="074989B8" w14:textId="77777777" w:rsidTr="008E611F">
        <w:trPr>
          <w:trHeight w:val="300"/>
        </w:trPr>
        <w:tc>
          <w:tcPr>
            <w:tcW w:w="1835"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tcPr>
          <w:p w14:paraId="3E2167C4" w14:textId="77777777" w:rsidR="00AF3FE2" w:rsidRPr="000A6C0B" w:rsidRDefault="00AF3FE2" w:rsidP="00252AE8">
            <w:pPr>
              <w:spacing w:line="360" w:lineRule="auto"/>
              <w:ind w:firstLine="168"/>
              <w:rPr>
                <w:rFonts w:ascii="Times New Roman" w:hAnsi="Times New Roman"/>
                <w:b/>
                <w:bCs/>
                <w:sz w:val="28"/>
                <w:szCs w:val="28"/>
              </w:rPr>
            </w:pPr>
            <w:r w:rsidRPr="000A6C0B">
              <w:rPr>
                <w:rFonts w:ascii="Times New Roman" w:hAnsi="Times New Roman"/>
                <w:b/>
                <w:bCs/>
                <w:sz w:val="28"/>
                <w:szCs w:val="28"/>
              </w:rPr>
              <w:t>Имя сервера</w:t>
            </w:r>
          </w:p>
        </w:tc>
        <w:tc>
          <w:tcPr>
            <w:tcW w:w="1843"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2296AED5" w14:textId="77777777" w:rsidR="00AF3FE2" w:rsidRPr="000A6C0B" w:rsidRDefault="00AF3FE2" w:rsidP="00252AE8">
            <w:pPr>
              <w:spacing w:line="360" w:lineRule="auto"/>
              <w:ind w:firstLine="178"/>
              <w:rPr>
                <w:rFonts w:ascii="Times New Roman" w:hAnsi="Times New Roman"/>
                <w:b/>
                <w:bCs/>
                <w:sz w:val="28"/>
                <w:szCs w:val="28"/>
              </w:rPr>
            </w:pPr>
            <w:r w:rsidRPr="000A6C0B">
              <w:rPr>
                <w:rFonts w:ascii="Times New Roman" w:hAnsi="Times New Roman"/>
                <w:b/>
                <w:bCs/>
                <w:sz w:val="28"/>
                <w:szCs w:val="28"/>
              </w:rPr>
              <w:t>Название</w:t>
            </w:r>
          </w:p>
        </w:tc>
        <w:tc>
          <w:tcPr>
            <w:tcW w:w="1134"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09BDF90C" w14:textId="77777777" w:rsidR="00AF3FE2" w:rsidRPr="000A6C0B" w:rsidRDefault="00AF3FE2" w:rsidP="00252AE8">
            <w:pPr>
              <w:spacing w:line="360" w:lineRule="auto"/>
              <w:ind w:firstLine="139"/>
              <w:rPr>
                <w:rFonts w:ascii="Times New Roman" w:hAnsi="Times New Roman"/>
                <w:b/>
                <w:bCs/>
                <w:sz w:val="28"/>
                <w:szCs w:val="28"/>
              </w:rPr>
            </w:pPr>
            <w:r w:rsidRPr="000A6C0B">
              <w:rPr>
                <w:rFonts w:ascii="Times New Roman" w:hAnsi="Times New Roman"/>
                <w:b/>
                <w:bCs/>
                <w:sz w:val="28"/>
                <w:szCs w:val="28"/>
              </w:rPr>
              <w:t>ЦПУ</w:t>
            </w:r>
          </w:p>
        </w:tc>
        <w:tc>
          <w:tcPr>
            <w:tcW w:w="1134"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580808C4" w14:textId="77777777" w:rsidR="00AF3FE2" w:rsidRPr="000A6C0B" w:rsidRDefault="00AF3FE2" w:rsidP="008E611F">
            <w:pPr>
              <w:spacing w:line="360" w:lineRule="auto"/>
              <w:rPr>
                <w:rFonts w:ascii="Times New Roman" w:hAnsi="Times New Roman"/>
                <w:b/>
                <w:bCs/>
                <w:sz w:val="28"/>
                <w:szCs w:val="28"/>
              </w:rPr>
            </w:pPr>
            <w:r w:rsidRPr="000A6C0B">
              <w:rPr>
                <w:rFonts w:ascii="Times New Roman" w:hAnsi="Times New Roman"/>
                <w:b/>
                <w:bCs/>
                <w:sz w:val="28"/>
                <w:szCs w:val="28"/>
              </w:rPr>
              <w:t>ОЗУ</w:t>
            </w:r>
          </w:p>
        </w:tc>
        <w:tc>
          <w:tcPr>
            <w:tcW w:w="1134"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47452503" w14:textId="77777777" w:rsidR="00AF3FE2" w:rsidRPr="000A6C0B" w:rsidRDefault="00AF3FE2" w:rsidP="00252AE8">
            <w:pPr>
              <w:spacing w:line="360" w:lineRule="auto"/>
              <w:rPr>
                <w:rFonts w:ascii="Times New Roman" w:hAnsi="Times New Roman"/>
                <w:b/>
                <w:bCs/>
                <w:sz w:val="28"/>
                <w:szCs w:val="28"/>
              </w:rPr>
            </w:pPr>
            <w:r w:rsidRPr="000A6C0B">
              <w:rPr>
                <w:rFonts w:ascii="Times New Roman" w:hAnsi="Times New Roman"/>
                <w:b/>
                <w:bCs/>
                <w:sz w:val="28"/>
                <w:szCs w:val="28"/>
              </w:rPr>
              <w:t>НЖМД</w:t>
            </w:r>
          </w:p>
        </w:tc>
        <w:tc>
          <w:tcPr>
            <w:tcW w:w="2410" w:type="dxa"/>
            <w:tcBorders>
              <w:top w:val="single" w:sz="8" w:space="0" w:color="auto"/>
              <w:left w:val="nil"/>
              <w:bottom w:val="single" w:sz="4" w:space="0" w:color="auto"/>
              <w:right w:val="single" w:sz="8" w:space="0" w:color="auto"/>
            </w:tcBorders>
            <w:vAlign w:val="bottom"/>
          </w:tcPr>
          <w:p w14:paraId="42A9CDD0" w14:textId="77777777" w:rsidR="00AF3FE2" w:rsidRPr="000A6C0B" w:rsidRDefault="00AF3FE2" w:rsidP="00252AE8">
            <w:pPr>
              <w:spacing w:line="360" w:lineRule="auto"/>
              <w:jc w:val="center"/>
              <w:rPr>
                <w:rFonts w:ascii="Times New Roman" w:hAnsi="Times New Roman"/>
                <w:b/>
                <w:bCs/>
                <w:sz w:val="28"/>
                <w:szCs w:val="28"/>
              </w:rPr>
            </w:pPr>
            <w:r w:rsidRPr="000A6C0B">
              <w:rPr>
                <w:rFonts w:ascii="Times New Roman" w:hAnsi="Times New Roman"/>
                <w:b/>
                <w:bCs/>
                <w:sz w:val="28"/>
                <w:szCs w:val="28"/>
              </w:rPr>
              <w:t>ОС</w:t>
            </w:r>
          </w:p>
        </w:tc>
      </w:tr>
      <w:tr w:rsidR="00AF3FE2" w:rsidRPr="000A6C0B" w14:paraId="19B8543F" w14:textId="77777777" w:rsidTr="008E611F">
        <w:trPr>
          <w:trHeight w:val="300"/>
        </w:trPr>
        <w:tc>
          <w:tcPr>
            <w:tcW w:w="183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B351390" w14:textId="77777777" w:rsidR="00AF3FE2" w:rsidRPr="000A6C0B" w:rsidRDefault="00AF3FE2" w:rsidP="008E611F">
            <w:pPr>
              <w:spacing w:line="360" w:lineRule="auto"/>
              <w:rPr>
                <w:rFonts w:ascii="Times New Roman" w:hAnsi="Times New Roman"/>
                <w:sz w:val="28"/>
                <w:szCs w:val="28"/>
              </w:rPr>
            </w:pPr>
            <w:r w:rsidRPr="000A6C0B">
              <w:rPr>
                <w:rFonts w:ascii="Times New Roman" w:hAnsi="Times New Roman"/>
                <w:sz w:val="28"/>
                <w:szCs w:val="28"/>
              </w:rPr>
              <w:t>ca-asukr-04</w:t>
            </w:r>
          </w:p>
        </w:tc>
        <w:tc>
          <w:tcPr>
            <w:tcW w:w="18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E3C4C3D" w14:textId="77777777" w:rsidR="00AF3FE2" w:rsidRPr="000A6C0B" w:rsidRDefault="00AF3FE2" w:rsidP="00252AE8">
            <w:pPr>
              <w:tabs>
                <w:tab w:val="left" w:pos="1515"/>
              </w:tabs>
              <w:spacing w:line="360" w:lineRule="auto"/>
              <w:ind w:firstLine="178"/>
              <w:rPr>
                <w:rFonts w:ascii="Times New Roman" w:hAnsi="Times New Roman"/>
                <w:sz w:val="28"/>
                <w:szCs w:val="28"/>
              </w:rPr>
            </w:pPr>
            <w:r w:rsidRPr="000A6C0B">
              <w:rPr>
                <w:rFonts w:ascii="Times New Roman" w:hAnsi="Times New Roman"/>
                <w:sz w:val="28"/>
                <w:szCs w:val="28"/>
              </w:rPr>
              <w:t>Dell R630</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A457A3A" w14:textId="77777777" w:rsidR="00AF3FE2" w:rsidRPr="000A6C0B" w:rsidRDefault="00AF3FE2" w:rsidP="00252AE8">
            <w:pPr>
              <w:spacing w:line="360" w:lineRule="auto"/>
              <w:ind w:firstLine="139"/>
              <w:rPr>
                <w:rFonts w:ascii="Times New Roman" w:hAnsi="Times New Roman"/>
                <w:sz w:val="28"/>
                <w:szCs w:val="28"/>
              </w:rPr>
            </w:pPr>
            <w:r w:rsidRPr="000A6C0B">
              <w:rPr>
                <w:rFonts w:ascii="Times New Roman" w:hAnsi="Times New Roman"/>
                <w:sz w:val="28"/>
                <w:szCs w:val="28"/>
              </w:rPr>
              <w:t>2x20</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66EFA82" w14:textId="77777777" w:rsidR="00AF3FE2" w:rsidRPr="000A6C0B" w:rsidRDefault="00AF3FE2" w:rsidP="00252AE8">
            <w:pPr>
              <w:spacing w:line="360" w:lineRule="auto"/>
              <w:rPr>
                <w:rFonts w:ascii="Times New Roman" w:hAnsi="Times New Roman"/>
                <w:sz w:val="28"/>
                <w:szCs w:val="28"/>
              </w:rPr>
            </w:pPr>
            <w:r w:rsidRPr="000A6C0B">
              <w:rPr>
                <w:rFonts w:ascii="Times New Roman" w:hAnsi="Times New Roman"/>
                <w:sz w:val="28"/>
                <w:szCs w:val="28"/>
              </w:rPr>
              <w:t>128 Гб</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A8D153B" w14:textId="77777777" w:rsidR="00AF3FE2" w:rsidRPr="000A6C0B" w:rsidRDefault="00AF3FE2" w:rsidP="00252AE8">
            <w:pPr>
              <w:spacing w:line="360" w:lineRule="auto"/>
              <w:rPr>
                <w:rFonts w:ascii="Times New Roman" w:hAnsi="Times New Roman"/>
                <w:sz w:val="28"/>
                <w:szCs w:val="28"/>
              </w:rPr>
            </w:pPr>
            <w:r w:rsidRPr="000A6C0B">
              <w:rPr>
                <w:rFonts w:ascii="Times New Roman" w:hAnsi="Times New Roman"/>
                <w:sz w:val="28"/>
                <w:szCs w:val="28"/>
              </w:rPr>
              <w:t>6,4Тб</w:t>
            </w:r>
          </w:p>
        </w:tc>
        <w:tc>
          <w:tcPr>
            <w:tcW w:w="2410" w:type="dxa"/>
            <w:tcBorders>
              <w:top w:val="single" w:sz="4" w:space="0" w:color="auto"/>
              <w:left w:val="single" w:sz="4" w:space="0" w:color="auto"/>
              <w:bottom w:val="single" w:sz="4" w:space="0" w:color="auto"/>
              <w:right w:val="single" w:sz="4" w:space="0" w:color="auto"/>
            </w:tcBorders>
          </w:tcPr>
          <w:p w14:paraId="717467A0" w14:textId="77777777" w:rsidR="00AF3FE2" w:rsidRPr="000A6C0B" w:rsidRDefault="00AF3FE2" w:rsidP="00252AE8">
            <w:pPr>
              <w:spacing w:line="360" w:lineRule="auto"/>
              <w:jc w:val="center"/>
              <w:rPr>
                <w:rFonts w:ascii="Times New Roman" w:hAnsi="Times New Roman"/>
                <w:sz w:val="28"/>
                <w:szCs w:val="28"/>
              </w:rPr>
            </w:pPr>
            <w:r w:rsidRPr="000A6C0B">
              <w:rPr>
                <w:rFonts w:ascii="Times New Roman" w:hAnsi="Times New Roman"/>
                <w:sz w:val="28"/>
                <w:szCs w:val="28"/>
              </w:rPr>
              <w:t xml:space="preserve">Proxmox VE </w:t>
            </w:r>
          </w:p>
        </w:tc>
      </w:tr>
    </w:tbl>
    <w:p w14:paraId="4F84B6C0" w14:textId="77777777" w:rsidR="00AF3FE2" w:rsidRPr="000A6C0B" w:rsidRDefault="00AF3FE2" w:rsidP="00252AE8">
      <w:pPr>
        <w:pStyle w:val="afff4"/>
        <w:spacing w:line="360" w:lineRule="auto"/>
        <w:rPr>
          <w:sz w:val="28"/>
          <w:szCs w:val="28"/>
        </w:rPr>
      </w:pPr>
      <w:r w:rsidRPr="000A6C0B">
        <w:rPr>
          <w:sz w:val="28"/>
          <w:szCs w:val="28"/>
        </w:rPr>
        <w:t>На серверах установлено следующее ПО:</w:t>
      </w:r>
    </w:p>
    <w:p w14:paraId="3163B0A1" w14:textId="77777777" w:rsidR="00AF3FE2" w:rsidRPr="000A6C0B" w:rsidRDefault="00AF3FE2" w:rsidP="00115D79">
      <w:pPr>
        <w:pStyle w:val="afff3"/>
        <w:numPr>
          <w:ilvl w:val="0"/>
          <w:numId w:val="16"/>
        </w:numPr>
        <w:spacing w:after="60"/>
        <w:ind w:left="680" w:hanging="340"/>
        <w:contextualSpacing w:val="0"/>
        <w:rPr>
          <w:szCs w:val="28"/>
        </w:rPr>
      </w:pPr>
      <w:r w:rsidRPr="000A6C0B">
        <w:rPr>
          <w:szCs w:val="28"/>
        </w:rPr>
        <w:lastRenderedPageBreak/>
        <w:t>nfs-kernel-server;</w:t>
      </w:r>
    </w:p>
    <w:p w14:paraId="587BD1E6" w14:textId="77777777" w:rsidR="00AF3FE2" w:rsidRPr="000A6C0B" w:rsidRDefault="00AF3FE2" w:rsidP="00115D79">
      <w:pPr>
        <w:pStyle w:val="afff3"/>
        <w:numPr>
          <w:ilvl w:val="0"/>
          <w:numId w:val="16"/>
        </w:numPr>
        <w:spacing w:after="60"/>
        <w:ind w:left="680" w:hanging="340"/>
        <w:contextualSpacing w:val="0"/>
        <w:rPr>
          <w:szCs w:val="28"/>
        </w:rPr>
      </w:pPr>
      <w:r w:rsidRPr="000A6C0B">
        <w:rPr>
          <w:szCs w:val="28"/>
        </w:rPr>
        <w:t>samba-server - предоставляет доступ к локальной файловой системе через сеть по протоколу SMB; используется для подключения хранилища резервных копий БД к серверу АСУКР; доступ к хранилищу ограничен IP-адресами АСУКР и, собственно, Proxmox VE.</w:t>
      </w:r>
    </w:p>
    <w:p w14:paraId="2130545A" w14:textId="77777777" w:rsidR="00AF3FE2" w:rsidRPr="000A6C0B" w:rsidRDefault="00AF3FE2" w:rsidP="00115D79">
      <w:pPr>
        <w:pStyle w:val="2"/>
        <w:numPr>
          <w:ilvl w:val="1"/>
          <w:numId w:val="7"/>
        </w:numPr>
        <w:spacing w:line="360" w:lineRule="auto"/>
        <w:rPr>
          <w:sz w:val="28"/>
          <w:szCs w:val="28"/>
        </w:rPr>
      </w:pPr>
      <w:bookmarkStart w:id="157" w:name="_Toc132139150"/>
      <w:bookmarkStart w:id="158" w:name="_Toc132205006"/>
      <w:bookmarkStart w:id="159" w:name="_Toc135829018"/>
      <w:r w:rsidRPr="000A6C0B">
        <w:rPr>
          <w:sz w:val="28"/>
          <w:szCs w:val="28"/>
        </w:rPr>
        <w:t>Функциональная структура системы</w:t>
      </w:r>
      <w:bookmarkEnd w:id="157"/>
      <w:bookmarkEnd w:id="158"/>
      <w:bookmarkEnd w:id="159"/>
    </w:p>
    <w:p w14:paraId="5620B478" w14:textId="77777777" w:rsidR="00AF3FE2" w:rsidRPr="000A6C0B" w:rsidRDefault="00AF3FE2" w:rsidP="00115D79">
      <w:pPr>
        <w:pStyle w:val="3"/>
        <w:numPr>
          <w:ilvl w:val="2"/>
          <w:numId w:val="7"/>
        </w:numPr>
        <w:spacing w:line="360" w:lineRule="auto"/>
        <w:rPr>
          <w:sz w:val="28"/>
          <w:szCs w:val="28"/>
          <w:lang w:val="ru-RU"/>
        </w:rPr>
      </w:pPr>
      <w:bookmarkStart w:id="160" w:name="_Toc464733023"/>
      <w:bookmarkStart w:id="161" w:name="_Toc132139151"/>
      <w:bookmarkStart w:id="162" w:name="_Toc132205007"/>
      <w:bookmarkStart w:id="163" w:name="_Toc135829019"/>
      <w:r w:rsidRPr="000A6C0B">
        <w:rPr>
          <w:sz w:val="28"/>
          <w:szCs w:val="28"/>
          <w:lang w:val="ru-RU"/>
        </w:rPr>
        <w:t>Общие функции управления кадровыми ресурсами</w:t>
      </w:r>
      <w:bookmarkEnd w:id="160"/>
      <w:bookmarkEnd w:id="161"/>
      <w:bookmarkEnd w:id="162"/>
      <w:bookmarkEnd w:id="163"/>
    </w:p>
    <w:p w14:paraId="3FB84D24" w14:textId="77777777" w:rsidR="00AF3FE2" w:rsidRPr="000A6C0B" w:rsidRDefault="00AF3FE2" w:rsidP="00115D79">
      <w:pPr>
        <w:pStyle w:val="4"/>
        <w:numPr>
          <w:ilvl w:val="3"/>
          <w:numId w:val="7"/>
        </w:numPr>
        <w:rPr>
          <w:sz w:val="28"/>
          <w:szCs w:val="28"/>
        </w:rPr>
      </w:pPr>
      <w:r w:rsidRPr="000A6C0B">
        <w:rPr>
          <w:sz w:val="28"/>
          <w:szCs w:val="28"/>
        </w:rPr>
        <w:t>Ведение информации об организационной структуре:</w:t>
      </w:r>
    </w:p>
    <w:p w14:paraId="1C7426FC" w14:textId="77777777" w:rsidR="00AF3FE2" w:rsidRPr="000A6C0B" w:rsidRDefault="00AF3FE2" w:rsidP="00115D79">
      <w:pPr>
        <w:pStyle w:val="a0"/>
        <w:numPr>
          <w:ilvl w:val="0"/>
          <w:numId w:val="4"/>
        </w:numPr>
        <w:spacing w:after="0" w:line="360" w:lineRule="auto"/>
        <w:ind w:left="358" w:hanging="358"/>
        <w:contextualSpacing w:val="0"/>
        <w:jc w:val="both"/>
        <w:rPr>
          <w:rFonts w:ascii="Times New Roman" w:hAnsi="Times New Roman"/>
          <w:color w:val="000000"/>
          <w:sz w:val="28"/>
          <w:szCs w:val="28"/>
        </w:rPr>
      </w:pPr>
      <w:r w:rsidRPr="000A6C0B">
        <w:rPr>
          <w:rFonts w:ascii="Times New Roman" w:hAnsi="Times New Roman"/>
          <w:color w:val="000000"/>
          <w:sz w:val="28"/>
          <w:szCs w:val="28"/>
        </w:rPr>
        <w:t>ведение полных и сокращенных наименований структурных подразделений ЦА Росстата и ТОГС в именительном и родительном падежах (для указания в создаваемых документах);</w:t>
      </w:r>
    </w:p>
    <w:p w14:paraId="2F086146" w14:textId="77777777" w:rsidR="00AF3FE2" w:rsidRPr="000A6C0B" w:rsidRDefault="00AF3FE2" w:rsidP="00115D79">
      <w:pPr>
        <w:pStyle w:val="a0"/>
        <w:numPr>
          <w:ilvl w:val="0"/>
          <w:numId w:val="4"/>
        </w:numPr>
        <w:spacing w:after="0" w:line="360" w:lineRule="auto"/>
        <w:ind w:left="358" w:hanging="358"/>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порядка следования структурных подразделений и внутренних отделов в организационной структуре;</w:t>
      </w:r>
    </w:p>
    <w:p w14:paraId="6F887818" w14:textId="77777777" w:rsidR="00AF3FE2" w:rsidRPr="000A6C0B" w:rsidRDefault="00AF3FE2" w:rsidP="00115D79">
      <w:pPr>
        <w:pStyle w:val="a0"/>
        <w:numPr>
          <w:ilvl w:val="0"/>
          <w:numId w:val="4"/>
        </w:numPr>
        <w:spacing w:after="0" w:line="360" w:lineRule="auto"/>
        <w:ind w:left="358" w:hanging="358"/>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классификационных признаков (код уровня подразделения, код ТОГС и др.);</w:t>
      </w:r>
    </w:p>
    <w:p w14:paraId="61741D5D" w14:textId="77777777" w:rsidR="00AF3FE2" w:rsidRPr="000A6C0B" w:rsidRDefault="00AF3FE2" w:rsidP="00115D79">
      <w:pPr>
        <w:pStyle w:val="a0"/>
        <w:numPr>
          <w:ilvl w:val="0"/>
          <w:numId w:val="4"/>
        </w:numPr>
        <w:spacing w:after="0" w:line="360" w:lineRule="auto"/>
        <w:ind w:left="358" w:hanging="358"/>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уровня предприятия (ЦА, ТОГС, МРТОГС);</w:t>
      </w:r>
    </w:p>
    <w:p w14:paraId="3E97614F" w14:textId="77777777" w:rsidR="00AF3FE2" w:rsidRPr="000A6C0B" w:rsidRDefault="00AF3FE2" w:rsidP="00115D79">
      <w:pPr>
        <w:pStyle w:val="a0"/>
        <w:numPr>
          <w:ilvl w:val="0"/>
          <w:numId w:val="4"/>
        </w:numPr>
        <w:spacing w:after="0" w:line="360" w:lineRule="auto"/>
        <w:ind w:left="358" w:hanging="358"/>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юридического и фактического адреса ТОГС, мест дислокации отдельных подразделений, принадлежность к федеральным округам</w:t>
      </w:r>
      <w:r w:rsidR="001543DA" w:rsidRPr="000A6C0B">
        <w:rPr>
          <w:rFonts w:ascii="Times New Roman" w:hAnsi="Times New Roman"/>
          <w:color w:val="000000"/>
          <w:sz w:val="28"/>
          <w:szCs w:val="28"/>
        </w:rPr>
        <w:t>;</w:t>
      </w:r>
    </w:p>
    <w:p w14:paraId="507CFC73" w14:textId="77777777" w:rsidR="00AF3FE2" w:rsidRPr="000A6C0B" w:rsidRDefault="00AF3FE2" w:rsidP="00115D79">
      <w:pPr>
        <w:pStyle w:val="a0"/>
        <w:numPr>
          <w:ilvl w:val="0"/>
          <w:numId w:val="4"/>
        </w:numPr>
        <w:spacing w:after="0" w:line="360" w:lineRule="auto"/>
        <w:ind w:left="358" w:hanging="358"/>
        <w:contextualSpacing w:val="0"/>
        <w:jc w:val="both"/>
        <w:rPr>
          <w:rFonts w:ascii="Times New Roman" w:hAnsi="Times New Roman"/>
          <w:sz w:val="28"/>
          <w:szCs w:val="28"/>
        </w:rPr>
      </w:pPr>
      <w:r w:rsidRPr="000A6C0B">
        <w:rPr>
          <w:rFonts w:ascii="Times New Roman" w:hAnsi="Times New Roman"/>
          <w:color w:val="000000"/>
          <w:sz w:val="28"/>
          <w:szCs w:val="28"/>
        </w:rPr>
        <w:t xml:space="preserve">учет </w:t>
      </w:r>
      <w:r w:rsidRPr="000A6C0B">
        <w:rPr>
          <w:rFonts w:ascii="Times New Roman" w:hAnsi="Times New Roman"/>
          <w:sz w:val="28"/>
          <w:szCs w:val="28"/>
        </w:rPr>
        <w:t>дат и документов-оснований (формирования, переименования, и т.п.) ТОГС;</w:t>
      </w:r>
    </w:p>
    <w:p w14:paraId="65ED9F11" w14:textId="77777777" w:rsidR="00AF3FE2" w:rsidRPr="000A6C0B" w:rsidRDefault="00AF3FE2" w:rsidP="00115D79">
      <w:pPr>
        <w:pStyle w:val="a0"/>
        <w:numPr>
          <w:ilvl w:val="0"/>
          <w:numId w:val="4"/>
        </w:numPr>
        <w:spacing w:after="0" w:line="360" w:lineRule="auto"/>
        <w:ind w:left="358" w:hanging="358"/>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установленной территориальным органам штатной численности (предельной, производственной и обслуживающего персонала) и численности по договорам гражданского правового характера;</w:t>
      </w:r>
    </w:p>
    <w:p w14:paraId="67FC4077" w14:textId="77777777" w:rsidR="00AF3FE2" w:rsidRPr="000A6C0B" w:rsidRDefault="00AF3FE2" w:rsidP="00115D79">
      <w:pPr>
        <w:pStyle w:val="a0"/>
        <w:numPr>
          <w:ilvl w:val="0"/>
          <w:numId w:val="4"/>
        </w:numPr>
        <w:spacing w:after="0" w:line="360" w:lineRule="auto"/>
        <w:ind w:left="358" w:hanging="358"/>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отбор структурных подразделений по определенным значениям их показателей, сортировка и отображение списков отобранных по заданному набору показателей; </w:t>
      </w:r>
    </w:p>
    <w:p w14:paraId="534207A5" w14:textId="77777777" w:rsidR="00AF3FE2" w:rsidRPr="000A6C0B" w:rsidRDefault="00AF3FE2" w:rsidP="00115D79">
      <w:pPr>
        <w:pStyle w:val="a0"/>
        <w:numPr>
          <w:ilvl w:val="0"/>
          <w:numId w:val="4"/>
        </w:numPr>
        <w:spacing w:after="0" w:line="360" w:lineRule="auto"/>
        <w:ind w:left="358" w:hanging="358"/>
        <w:contextualSpacing w:val="0"/>
        <w:jc w:val="both"/>
        <w:rPr>
          <w:rFonts w:ascii="Times New Roman" w:hAnsi="Times New Roman"/>
          <w:color w:val="000000"/>
          <w:sz w:val="28"/>
          <w:szCs w:val="28"/>
        </w:rPr>
      </w:pPr>
      <w:r w:rsidRPr="000A6C0B">
        <w:rPr>
          <w:rFonts w:ascii="Times New Roman" w:hAnsi="Times New Roman"/>
          <w:color w:val="000000"/>
          <w:sz w:val="28"/>
          <w:szCs w:val="28"/>
        </w:rPr>
        <w:t>изменение организационной структуры с возможностью сохранения истории изменений:</w:t>
      </w:r>
    </w:p>
    <w:p w14:paraId="272C2CCB" w14:textId="77777777" w:rsidR="00AF3FE2" w:rsidRPr="000A6C0B" w:rsidRDefault="00AF3FE2" w:rsidP="00115D79">
      <w:pPr>
        <w:pStyle w:val="a0"/>
        <w:numPr>
          <w:ilvl w:val="0"/>
          <w:numId w:val="2"/>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добавление структурных подразделений;</w:t>
      </w:r>
    </w:p>
    <w:p w14:paraId="64BF3824" w14:textId="77777777" w:rsidR="00AF3FE2" w:rsidRPr="000A6C0B" w:rsidRDefault="00AF3FE2" w:rsidP="00115D79">
      <w:pPr>
        <w:pStyle w:val="a0"/>
        <w:numPr>
          <w:ilvl w:val="0"/>
          <w:numId w:val="2"/>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lastRenderedPageBreak/>
        <w:t>сокращения структурных подразделений;</w:t>
      </w:r>
    </w:p>
    <w:p w14:paraId="16D9B976" w14:textId="77777777" w:rsidR="00AF3FE2" w:rsidRPr="000A6C0B" w:rsidRDefault="00AF3FE2" w:rsidP="00115D79">
      <w:pPr>
        <w:pStyle w:val="a0"/>
        <w:numPr>
          <w:ilvl w:val="0"/>
          <w:numId w:val="2"/>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переподчинение структурных подразделений;</w:t>
      </w:r>
    </w:p>
    <w:p w14:paraId="39ACAB6D" w14:textId="77777777" w:rsidR="00AF3FE2" w:rsidRPr="000A6C0B" w:rsidRDefault="00AF3FE2" w:rsidP="00115D79">
      <w:pPr>
        <w:pStyle w:val="a0"/>
        <w:numPr>
          <w:ilvl w:val="0"/>
          <w:numId w:val="2"/>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переименование структурных подразделений;</w:t>
      </w:r>
    </w:p>
    <w:p w14:paraId="303939FC" w14:textId="77777777" w:rsidR="00AF3FE2" w:rsidRPr="000A6C0B" w:rsidRDefault="00AF3FE2" w:rsidP="00115D79">
      <w:pPr>
        <w:pStyle w:val="a0"/>
        <w:numPr>
          <w:ilvl w:val="0"/>
          <w:numId w:val="2"/>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удаление ошибочно введенных или сокращенных структурных подразделений (ТОГС) при отсутствии ссылок на них из других разделов;</w:t>
      </w:r>
    </w:p>
    <w:p w14:paraId="1E7233AB" w14:textId="77777777" w:rsidR="00AF3FE2" w:rsidRPr="000A6C0B" w:rsidRDefault="00AF3FE2" w:rsidP="00115D79">
      <w:pPr>
        <w:pStyle w:val="a0"/>
        <w:numPr>
          <w:ilvl w:val="0"/>
          <w:numId w:val="2"/>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учета распорядительных документов по структурным подразделениям;</w:t>
      </w:r>
    </w:p>
    <w:p w14:paraId="1E34E6AA" w14:textId="77777777" w:rsidR="00AF3FE2" w:rsidRPr="000A6C0B" w:rsidRDefault="00AF3FE2" w:rsidP="00115D79">
      <w:pPr>
        <w:pStyle w:val="a0"/>
        <w:numPr>
          <w:ilvl w:val="0"/>
          <w:numId w:val="2"/>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краткий учет подведомственных Росстату учреждений.</w:t>
      </w:r>
    </w:p>
    <w:p w14:paraId="6E81BC6E" w14:textId="77777777" w:rsidR="00AF3FE2" w:rsidRPr="000A6C0B" w:rsidRDefault="00AF3FE2" w:rsidP="00115D79">
      <w:pPr>
        <w:pStyle w:val="4"/>
        <w:numPr>
          <w:ilvl w:val="3"/>
          <w:numId w:val="7"/>
        </w:numPr>
        <w:spacing w:after="120"/>
        <w:ind w:left="862" w:hanging="862"/>
        <w:rPr>
          <w:sz w:val="28"/>
          <w:szCs w:val="28"/>
        </w:rPr>
      </w:pPr>
      <w:r w:rsidRPr="000A6C0B">
        <w:rPr>
          <w:sz w:val="28"/>
          <w:szCs w:val="28"/>
        </w:rPr>
        <w:t xml:space="preserve">Ведение штатного расписания </w:t>
      </w:r>
    </w:p>
    <w:p w14:paraId="0226BC67" w14:textId="77777777" w:rsidR="00AF3FE2" w:rsidRPr="000A6C0B" w:rsidRDefault="00AF3FE2" w:rsidP="00252AE8">
      <w:pPr>
        <w:spacing w:after="120" w:line="360" w:lineRule="auto"/>
        <w:rPr>
          <w:rFonts w:ascii="Times New Roman" w:hAnsi="Times New Roman"/>
          <w:color w:val="000000"/>
          <w:sz w:val="28"/>
          <w:szCs w:val="28"/>
        </w:rPr>
      </w:pPr>
      <w:r w:rsidRPr="000A6C0B">
        <w:rPr>
          <w:rFonts w:ascii="Times New Roman" w:hAnsi="Times New Roman"/>
          <w:color w:val="000000"/>
          <w:sz w:val="28"/>
          <w:szCs w:val="28"/>
        </w:rPr>
        <w:t>Система позволяет выполнять следующие функции:</w:t>
      </w:r>
    </w:p>
    <w:p w14:paraId="23167963"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ведение общей организационной структуры Росстата;</w:t>
      </w:r>
    </w:p>
    <w:p w14:paraId="303B86C3"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ввод информации по ЦА Росстата и ТОГС, их организационном делении и штатном расписании;</w:t>
      </w:r>
    </w:p>
    <w:p w14:paraId="76ADAF5E"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ведение и планирование штатного расписания подразделений по ЦА Росстата и ТОГС;</w:t>
      </w:r>
    </w:p>
    <w:p w14:paraId="002DA2C3"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использование единых механизмов выполнения действий в сводном учете ЦА Росстата и ТОГС: формирования запросов, подготовки учетных документов, приказов и отчетности;</w:t>
      </w:r>
    </w:p>
    <w:p w14:paraId="71C9BED2"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использование в сводном учете ЦА Росстата и учете ТОГС единых классификаторов организационно-штатной структуры, кадрового и трудового состава;</w:t>
      </w:r>
    </w:p>
    <w:p w14:paraId="63AA7008"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разграничение доступа к данным сводного учета по сферам ответственности пользователей на основании их полномочий и прав (для защиты персональных данных от несанкционированного доступа);</w:t>
      </w:r>
    </w:p>
    <w:p w14:paraId="1C98C0CB"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сортировка и отображение списка отобранных подразделений по заданному набору признаков;</w:t>
      </w:r>
    </w:p>
    <w:p w14:paraId="2B28F614" w14:textId="77777777" w:rsidR="00AF3FE2" w:rsidRPr="000A6C0B" w:rsidRDefault="00AF3FE2" w:rsidP="00115D79">
      <w:pPr>
        <w:pStyle w:val="a0"/>
        <w:numPr>
          <w:ilvl w:val="0"/>
          <w:numId w:val="3"/>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отбор штатных единиц по определенным признакам, сортировка и отображение списка отобранных должностей по заданному набору признаков, добавление новых должностей;</w:t>
      </w:r>
    </w:p>
    <w:p w14:paraId="5D7517EF" w14:textId="77777777" w:rsidR="00AF3FE2" w:rsidRPr="000A6C0B" w:rsidRDefault="00AF3FE2" w:rsidP="00115D79">
      <w:pPr>
        <w:pStyle w:val="a0"/>
        <w:numPr>
          <w:ilvl w:val="0"/>
          <w:numId w:val="3"/>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lastRenderedPageBreak/>
        <w:t>добавление штатных единиц;</w:t>
      </w:r>
    </w:p>
    <w:p w14:paraId="70240E47" w14:textId="77777777" w:rsidR="00AF3FE2" w:rsidRPr="000A6C0B" w:rsidRDefault="00AF3FE2" w:rsidP="00115D79">
      <w:pPr>
        <w:pStyle w:val="a0"/>
        <w:numPr>
          <w:ilvl w:val="0"/>
          <w:numId w:val="3"/>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сокращение штатных единиц;</w:t>
      </w:r>
    </w:p>
    <w:p w14:paraId="3244AD8F" w14:textId="77777777" w:rsidR="00AF3FE2" w:rsidRPr="000A6C0B" w:rsidRDefault="00AF3FE2" w:rsidP="00115D79">
      <w:pPr>
        <w:pStyle w:val="a0"/>
        <w:numPr>
          <w:ilvl w:val="0"/>
          <w:numId w:val="3"/>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переподчинение штатных единиц;</w:t>
      </w:r>
    </w:p>
    <w:p w14:paraId="0FC312DB" w14:textId="77777777" w:rsidR="00AF3FE2" w:rsidRPr="000A6C0B" w:rsidRDefault="00AF3FE2" w:rsidP="00115D79">
      <w:pPr>
        <w:pStyle w:val="a0"/>
        <w:numPr>
          <w:ilvl w:val="0"/>
          <w:numId w:val="3"/>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места дислокации отдельных подразделений и штатных единиц;</w:t>
      </w:r>
    </w:p>
    <w:p w14:paraId="49B70F1C" w14:textId="77777777" w:rsidR="00AF3FE2" w:rsidRPr="000A6C0B" w:rsidRDefault="00AF3FE2" w:rsidP="00115D79">
      <w:pPr>
        <w:pStyle w:val="a0"/>
        <w:numPr>
          <w:ilvl w:val="0"/>
          <w:numId w:val="3"/>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дополнительных уточнений к должностям и требований по уровню образования и направлению подготовки;</w:t>
      </w:r>
    </w:p>
    <w:p w14:paraId="0ECB7DD1" w14:textId="77777777" w:rsidR="00AF3FE2" w:rsidRPr="000A6C0B" w:rsidRDefault="00AF3FE2" w:rsidP="00115D79">
      <w:pPr>
        <w:pStyle w:val="a0"/>
        <w:numPr>
          <w:ilvl w:val="0"/>
          <w:numId w:val="3"/>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учет ключевой должности.</w:t>
      </w:r>
    </w:p>
    <w:p w14:paraId="2FA669D5" w14:textId="77777777" w:rsidR="00AF3FE2" w:rsidRPr="000A6C0B" w:rsidRDefault="00AF3FE2" w:rsidP="00115D79">
      <w:pPr>
        <w:pStyle w:val="4"/>
        <w:numPr>
          <w:ilvl w:val="3"/>
          <w:numId w:val="7"/>
        </w:numPr>
        <w:spacing w:after="120"/>
        <w:ind w:left="862" w:hanging="862"/>
        <w:rPr>
          <w:sz w:val="28"/>
          <w:szCs w:val="28"/>
        </w:rPr>
      </w:pPr>
      <w:r w:rsidRPr="000A6C0B">
        <w:rPr>
          <w:sz w:val="28"/>
          <w:szCs w:val="28"/>
        </w:rPr>
        <w:t xml:space="preserve"> Учет кадрового состава</w:t>
      </w:r>
    </w:p>
    <w:p w14:paraId="1E36DEFB" w14:textId="77777777" w:rsidR="00AF3FE2" w:rsidRPr="000A6C0B" w:rsidRDefault="00AF3FE2" w:rsidP="00252AE8">
      <w:pPr>
        <w:spacing w:line="360" w:lineRule="auto"/>
        <w:rPr>
          <w:rFonts w:ascii="Times New Roman" w:hAnsi="Times New Roman"/>
          <w:color w:val="000000"/>
          <w:sz w:val="28"/>
          <w:szCs w:val="28"/>
        </w:rPr>
      </w:pPr>
      <w:r w:rsidRPr="000A6C0B">
        <w:rPr>
          <w:rFonts w:ascii="Times New Roman" w:hAnsi="Times New Roman"/>
          <w:color w:val="000000"/>
          <w:sz w:val="28"/>
          <w:szCs w:val="28"/>
        </w:rPr>
        <w:t>Учет кадрового состава включает в себя следующие функции:</w:t>
      </w:r>
    </w:p>
    <w:p w14:paraId="3A150B6A"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основных данных (фамилия, девичья фамилия, имя и отчество, пол, дата и место рождения, гражданство, телефон, адрес места жительства и регистрации, данные паспорта или документа, удостоверяющего личность, табельный номер);</w:t>
      </w:r>
    </w:p>
    <w:p w14:paraId="5463BF3E"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периодов действия основных данных с указанием документов-оснований для их учета или изменения;</w:t>
      </w:r>
    </w:p>
    <w:p w14:paraId="11AC9048"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загрузка фотографий служащих из графических файлов, добавление новых видов дополнительных сведений о служащих;</w:t>
      </w:r>
    </w:p>
    <w:p w14:paraId="2427DD12"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хранение дополнительных сведений о служащем (ИНН, страховой номер пенсионного страхования, наличие пенсии, данные удостоверений: пенсионного, участника ликвидации последствий катастрофы на Чернобыльской АЭС, участника боевых действий или приравненных к ним);</w:t>
      </w:r>
    </w:p>
    <w:p w14:paraId="2858B6E2"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семейного положения и кратких сведений о ближайших родственниках (ФИО, степень родства, дата и место рождения, место жительства, должность и место работы или род занятий);</w:t>
      </w:r>
    </w:p>
    <w:p w14:paraId="6E6CD08B"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учет образования (уровень и профиль образования, сроки и формы обучения, специальность и квалификация, с разбивкой на группы специальностей для формы 1-ГС, номера дипломов, признаки </w:t>
      </w:r>
      <w:r w:rsidRPr="000A6C0B">
        <w:rPr>
          <w:rFonts w:ascii="Times New Roman" w:hAnsi="Times New Roman"/>
          <w:color w:val="000000"/>
          <w:sz w:val="28"/>
          <w:szCs w:val="28"/>
        </w:rPr>
        <w:lastRenderedPageBreak/>
        <w:t>нахождения на учебе и на последнем году обучения, форма обучения, курс, наименование образовательной организации, профессия по диплому);</w:t>
      </w:r>
    </w:p>
    <w:p w14:paraId="5F895988"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учет наличия ученых степеней и званий (с указанием даты и места присвоения, номеров документов-оснований и специальности); </w:t>
      </w:r>
    </w:p>
    <w:p w14:paraId="333CAC1F"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владения иностранными языками с указанием степени владения;</w:t>
      </w:r>
    </w:p>
    <w:p w14:paraId="39A3E273"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учет трудовой деятельности в соответствии с трудовой книжкой, справками с подтверждением о работе по совместительству (период, должность, организация, место расположения организации); </w:t>
      </w:r>
    </w:p>
    <w:p w14:paraId="5F3330AA"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периодов пребывания за границей (страна, период и цель пребывания);</w:t>
      </w:r>
    </w:p>
    <w:p w14:paraId="49DED042"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вид поступления – по конкурсу, из резерва; категория поступающего - по окончании учебы, и т.д.);</w:t>
      </w:r>
    </w:p>
    <w:p w14:paraId="03E86067"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прохождения испытательного срока (период и окончание);</w:t>
      </w:r>
    </w:p>
    <w:p w14:paraId="04C6FC87"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заключенных служебных контрактов, срочных служебных контрактов, трудовых договоров, срочных трудовых договоров, дополнительных соглашений;</w:t>
      </w:r>
    </w:p>
    <w:p w14:paraId="60D287DB"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перемещения по службе (вид, причина, подразделение (место службы) и должность, даты и приказы о назначении и освобождении);</w:t>
      </w:r>
    </w:p>
    <w:p w14:paraId="07B2BAF9"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присвоения классных чинов (наименование, дата, наименование, дата и номер документа-основания);</w:t>
      </w:r>
    </w:p>
    <w:p w14:paraId="6EBB90D6"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профессиональной переподготовки, повышения квалификации (наименования учебного заведения, наименования курсов; формы, объемы и сроки обучения, документы-основания - все позиции формы 1-Т(ГС));</w:t>
      </w:r>
    </w:p>
    <w:p w14:paraId="2CB04C4B"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аттестаций (основания, сроки и решения, выводы, признаки реализации выводов);</w:t>
      </w:r>
    </w:p>
    <w:p w14:paraId="026B981D"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пребывания в кадровом резерве для групп должностей государственных служащих в соответствии с законодательством;</w:t>
      </w:r>
    </w:p>
    <w:p w14:paraId="74B75338"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lastRenderedPageBreak/>
        <w:t>учет государственных, ведомственных наград и других поощрений (вид и причина, документ-основание);</w:t>
      </w:r>
    </w:p>
    <w:p w14:paraId="38007E83"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взысканий (дата и вид проступка; дата, причина, вид и инициатор наложения взыскания; дата и основание снятия взыскания; приказы о наложении и снятии взыскания);</w:t>
      </w:r>
    </w:p>
    <w:p w14:paraId="0602390A"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воинский учет в объеме личной карточки Т-2ГС;</w:t>
      </w:r>
    </w:p>
    <w:p w14:paraId="1E52F91F"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отпусков (вид, основная и дополнительная продолжительность, период и за какой период, документ-основание, причины отзыва или задержки из отпуска, учет компенсаций за неиспользованный отпуск);</w:t>
      </w:r>
    </w:p>
    <w:p w14:paraId="702BCE7C"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служебных командировок (период, число дней, страна, пункт назначения, цель и документ-основание);</w:t>
      </w:r>
    </w:p>
    <w:p w14:paraId="5B9D5C0A"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временной нетрудоспособности (наименование медицинского учреждения, серия и номер листка нетрудоспособности, период, количество дней нетрудоспособности, вид нетрудоспособности (заболевание, по уходу, по беременности и родам, травма), процент оплаты листка нетрудоспособности);</w:t>
      </w:r>
    </w:p>
    <w:p w14:paraId="3EE0C22D"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учет стажей: </w:t>
      </w:r>
    </w:p>
    <w:p w14:paraId="4F860A52" w14:textId="77777777" w:rsidR="00AF3FE2" w:rsidRPr="000A6C0B" w:rsidRDefault="00AF3FE2" w:rsidP="00115D79">
      <w:pPr>
        <w:pStyle w:val="a0"/>
        <w:numPr>
          <w:ilvl w:val="0"/>
          <w:numId w:val="3"/>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общего;</w:t>
      </w:r>
    </w:p>
    <w:p w14:paraId="6446BAB0" w14:textId="77777777" w:rsidR="00AF3FE2" w:rsidRPr="000A6C0B" w:rsidRDefault="00AF3FE2" w:rsidP="00115D79">
      <w:pPr>
        <w:pStyle w:val="a0"/>
        <w:numPr>
          <w:ilvl w:val="0"/>
          <w:numId w:val="3"/>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государственной службы;</w:t>
      </w:r>
    </w:p>
    <w:p w14:paraId="0874D60C" w14:textId="77777777" w:rsidR="00AF3FE2" w:rsidRPr="000A6C0B" w:rsidRDefault="00AF3FE2" w:rsidP="00115D79">
      <w:pPr>
        <w:pStyle w:val="a0"/>
        <w:numPr>
          <w:ilvl w:val="0"/>
          <w:numId w:val="3"/>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в органах государственной статистики;</w:t>
      </w:r>
    </w:p>
    <w:p w14:paraId="05443140" w14:textId="77777777" w:rsidR="00AF3FE2" w:rsidRPr="000A6C0B" w:rsidRDefault="00AF3FE2" w:rsidP="00115D79">
      <w:pPr>
        <w:pStyle w:val="a0"/>
        <w:numPr>
          <w:ilvl w:val="0"/>
          <w:numId w:val="3"/>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в должности;</w:t>
      </w:r>
    </w:p>
    <w:p w14:paraId="24222225" w14:textId="77777777" w:rsidR="00AF3FE2" w:rsidRPr="000A6C0B" w:rsidRDefault="00AF3FE2" w:rsidP="00115D79">
      <w:pPr>
        <w:pStyle w:val="a0"/>
        <w:numPr>
          <w:ilvl w:val="0"/>
          <w:numId w:val="3"/>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по выслуге лет;</w:t>
      </w:r>
    </w:p>
    <w:p w14:paraId="4C849A44" w14:textId="77777777" w:rsidR="00AF3FE2" w:rsidRPr="000A6C0B" w:rsidRDefault="00AF3FE2" w:rsidP="00115D79">
      <w:pPr>
        <w:pStyle w:val="a0"/>
        <w:numPr>
          <w:ilvl w:val="0"/>
          <w:numId w:val="3"/>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страховой;</w:t>
      </w:r>
    </w:p>
    <w:p w14:paraId="161EFEB8" w14:textId="77777777" w:rsidR="00AF3FE2" w:rsidRPr="000A6C0B" w:rsidRDefault="00AF3FE2" w:rsidP="00115D79">
      <w:pPr>
        <w:pStyle w:val="a0"/>
        <w:numPr>
          <w:ilvl w:val="0"/>
          <w:numId w:val="3"/>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в финансово-экономических подразделениях;</w:t>
      </w:r>
    </w:p>
    <w:p w14:paraId="3E1E8E6B" w14:textId="77777777" w:rsidR="00AF3FE2" w:rsidRPr="000A6C0B" w:rsidRDefault="00AF3FE2" w:rsidP="00115D79">
      <w:pPr>
        <w:pStyle w:val="a0"/>
        <w:numPr>
          <w:ilvl w:val="0"/>
          <w:numId w:val="3"/>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в подразделениях защиты гостайны.</w:t>
      </w:r>
    </w:p>
    <w:p w14:paraId="354A73D7"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формирование первоначальных данных по стажу на основе сведений об обучении, трудовой деятельности, перемещениях по службе (период, должность, организация, адрес);</w:t>
      </w:r>
    </w:p>
    <w:p w14:paraId="044AD833"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увольнения, прекращения службы, исключения из списков организации (дата, причина);</w:t>
      </w:r>
    </w:p>
    <w:p w14:paraId="4654CEE1"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lastRenderedPageBreak/>
        <w:t>учет сведений о личном деле;</w:t>
      </w:r>
    </w:p>
    <w:p w14:paraId="3E9169FA"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окладов за классный чин;</w:t>
      </w:r>
    </w:p>
    <w:p w14:paraId="6B9B664C"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автоматическая индексация окладов с округлением в большую сторону;</w:t>
      </w:r>
    </w:p>
    <w:p w14:paraId="43B06094"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полных и сокращенных наименований классных чинов (для указания в учетных документах);</w:t>
      </w:r>
    </w:p>
    <w:p w14:paraId="6075E80D"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корректировка сведений о служащем с возможностью сохранения истории изменений;</w:t>
      </w:r>
    </w:p>
    <w:p w14:paraId="26543635"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отбор служащих по определенным признакам, добавление сведений о новых служащих с контролем повторного введения информации по существующему служащему;</w:t>
      </w:r>
    </w:p>
    <w:p w14:paraId="07B04FEC"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удаление сведений об ошибочно введенных служащих при отсутствии ссылок на них из других разделов; </w:t>
      </w:r>
    </w:p>
    <w:p w14:paraId="11F6BAD9"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контроль своевременности повышения квалификации, аттестации, присвоения классных чинов;</w:t>
      </w:r>
    </w:p>
    <w:p w14:paraId="416ACD74"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изменений режима работы.</w:t>
      </w:r>
    </w:p>
    <w:p w14:paraId="3958C4F1" w14:textId="77777777" w:rsidR="00AF3FE2" w:rsidRPr="000A6C0B" w:rsidRDefault="00AF3FE2" w:rsidP="00115D79">
      <w:pPr>
        <w:pStyle w:val="4"/>
        <w:keepNext/>
        <w:numPr>
          <w:ilvl w:val="3"/>
          <w:numId w:val="7"/>
        </w:numPr>
        <w:spacing w:after="120"/>
        <w:ind w:left="862" w:hanging="862"/>
        <w:rPr>
          <w:sz w:val="28"/>
          <w:szCs w:val="28"/>
        </w:rPr>
      </w:pPr>
      <w:r w:rsidRPr="000A6C0B">
        <w:rPr>
          <w:sz w:val="28"/>
          <w:szCs w:val="28"/>
        </w:rPr>
        <w:t xml:space="preserve">Формирование штатной расстановки </w:t>
      </w:r>
    </w:p>
    <w:p w14:paraId="1D881750" w14:textId="77777777" w:rsidR="00AF3FE2" w:rsidRPr="000A6C0B" w:rsidRDefault="00AF3FE2" w:rsidP="00252AE8">
      <w:pPr>
        <w:spacing w:line="360" w:lineRule="auto"/>
        <w:jc w:val="both"/>
        <w:rPr>
          <w:rFonts w:ascii="Times New Roman" w:hAnsi="Times New Roman"/>
          <w:color w:val="000000"/>
          <w:sz w:val="28"/>
          <w:szCs w:val="28"/>
        </w:rPr>
      </w:pPr>
      <w:r w:rsidRPr="000A6C0B">
        <w:rPr>
          <w:rFonts w:ascii="Times New Roman" w:hAnsi="Times New Roman"/>
          <w:color w:val="000000"/>
          <w:sz w:val="28"/>
          <w:szCs w:val="28"/>
        </w:rPr>
        <w:t>Кроме данных, содержащихся в штатном расписании, штатная расстановка содержит дополнительные данные, в том числе:</w:t>
      </w:r>
    </w:p>
    <w:p w14:paraId="08F30FAA"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Оклад плановый (по штатному расписанию);</w:t>
      </w:r>
    </w:p>
    <w:p w14:paraId="6FAC97B0"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Категория должности;</w:t>
      </w:r>
    </w:p>
    <w:p w14:paraId="4B443E36"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Надбавки;</w:t>
      </w:r>
    </w:p>
    <w:p w14:paraId="14138073"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Премиальные выплаты</w:t>
      </w:r>
      <w:r w:rsidR="003445F7" w:rsidRPr="000A6C0B">
        <w:rPr>
          <w:rFonts w:ascii="Times New Roman" w:hAnsi="Times New Roman"/>
          <w:sz w:val="28"/>
          <w:szCs w:val="28"/>
        </w:rPr>
        <w:t>.</w:t>
      </w:r>
    </w:p>
    <w:p w14:paraId="4B3385A8" w14:textId="77777777" w:rsidR="00AF3FE2" w:rsidRPr="000A6C0B" w:rsidRDefault="00AF3FE2" w:rsidP="00115D79">
      <w:pPr>
        <w:pStyle w:val="4"/>
        <w:numPr>
          <w:ilvl w:val="3"/>
          <w:numId w:val="7"/>
        </w:numPr>
        <w:spacing w:after="120"/>
        <w:ind w:left="862" w:hanging="862"/>
        <w:rPr>
          <w:sz w:val="28"/>
          <w:szCs w:val="28"/>
        </w:rPr>
      </w:pPr>
      <w:r w:rsidRPr="000A6C0B">
        <w:rPr>
          <w:sz w:val="28"/>
          <w:szCs w:val="28"/>
        </w:rPr>
        <w:t>Планирование отпусков</w:t>
      </w:r>
    </w:p>
    <w:p w14:paraId="129B5B9F" w14:textId="77777777" w:rsidR="00AF3FE2" w:rsidRPr="000A6C0B" w:rsidRDefault="00AF3FE2" w:rsidP="00252AE8">
      <w:pPr>
        <w:spacing w:after="120" w:line="360" w:lineRule="auto"/>
        <w:rPr>
          <w:rFonts w:ascii="Times New Roman" w:hAnsi="Times New Roman"/>
          <w:color w:val="000000"/>
          <w:sz w:val="28"/>
          <w:szCs w:val="28"/>
        </w:rPr>
      </w:pPr>
      <w:r w:rsidRPr="000A6C0B">
        <w:rPr>
          <w:rFonts w:ascii="Times New Roman" w:hAnsi="Times New Roman"/>
          <w:color w:val="000000"/>
          <w:sz w:val="28"/>
          <w:szCs w:val="28"/>
        </w:rPr>
        <w:t>Планирование отпусков включает в себя следующие функции:</w:t>
      </w:r>
    </w:p>
    <w:p w14:paraId="6D169137"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ввод данных по планируемым отпускам;</w:t>
      </w:r>
    </w:p>
    <w:p w14:paraId="15CDDC80"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печать графика отпусков формы Т-7;</w:t>
      </w:r>
    </w:p>
    <w:p w14:paraId="1590D52C"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продление отпуска на основании информации о листках нетрудоспособности.</w:t>
      </w:r>
    </w:p>
    <w:p w14:paraId="704EB513" w14:textId="77777777" w:rsidR="00AF3FE2" w:rsidRPr="000A6C0B" w:rsidRDefault="00AF3FE2" w:rsidP="00115D79">
      <w:pPr>
        <w:pStyle w:val="4"/>
        <w:keepNext/>
        <w:numPr>
          <w:ilvl w:val="3"/>
          <w:numId w:val="7"/>
        </w:numPr>
        <w:ind w:left="862" w:hanging="862"/>
        <w:rPr>
          <w:sz w:val="28"/>
          <w:szCs w:val="28"/>
        </w:rPr>
      </w:pPr>
      <w:r w:rsidRPr="000A6C0B">
        <w:rPr>
          <w:sz w:val="28"/>
          <w:szCs w:val="28"/>
        </w:rPr>
        <w:lastRenderedPageBreak/>
        <w:t>Учет рабочего времени и его потерь</w:t>
      </w:r>
    </w:p>
    <w:p w14:paraId="16858DAB" w14:textId="77777777" w:rsidR="00AF3FE2" w:rsidRPr="000A6C0B" w:rsidRDefault="00AF3FE2" w:rsidP="00B95054">
      <w:pPr>
        <w:spacing w:before="120" w:after="120" w:line="360" w:lineRule="auto"/>
        <w:ind w:firstLine="709"/>
        <w:jc w:val="both"/>
        <w:rPr>
          <w:rFonts w:ascii="Times New Roman" w:hAnsi="Times New Roman"/>
          <w:color w:val="000000"/>
          <w:sz w:val="28"/>
          <w:szCs w:val="28"/>
        </w:rPr>
      </w:pPr>
      <w:r w:rsidRPr="000A6C0B">
        <w:rPr>
          <w:rFonts w:ascii="Times New Roman" w:hAnsi="Times New Roman"/>
          <w:color w:val="000000"/>
          <w:sz w:val="28"/>
          <w:szCs w:val="28"/>
        </w:rPr>
        <w:t>Учет рабочего времени и его потерь включает в себя следующие функции:</w:t>
      </w:r>
    </w:p>
    <w:p w14:paraId="1C98A507"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формирование рабочего календаря с учетом выходных и праздничных дней;</w:t>
      </w:r>
    </w:p>
    <w:p w14:paraId="26FFB118"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графиков работы, включая нормативное рабочее время;</w:t>
      </w:r>
    </w:p>
    <w:p w14:paraId="3A39BE5C"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формирование проектов табелей отработанного времени с учетом графика работы и рабочего календаря, включая формирование нормативного отработанного времени;</w:t>
      </w:r>
    </w:p>
    <w:p w14:paraId="5448A4B0"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корректировка отработанного времени по фактически отработанным часам;</w:t>
      </w:r>
    </w:p>
    <w:p w14:paraId="01E2E8E8"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формирование дней неявок на работу по листам нетрудоспособности, командировкам, отпускам;</w:t>
      </w:r>
    </w:p>
    <w:p w14:paraId="790DAE25"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печать табелей учета рабочего времени форм Т-13.</w:t>
      </w:r>
    </w:p>
    <w:p w14:paraId="1CDEC58B" w14:textId="77777777" w:rsidR="00AF3FE2" w:rsidRPr="000A6C0B" w:rsidRDefault="00AF3FE2" w:rsidP="00115D79">
      <w:pPr>
        <w:pStyle w:val="3"/>
        <w:numPr>
          <w:ilvl w:val="2"/>
          <w:numId w:val="7"/>
        </w:numPr>
        <w:spacing w:line="360" w:lineRule="auto"/>
        <w:rPr>
          <w:sz w:val="28"/>
          <w:szCs w:val="28"/>
          <w:lang w:val="ru-RU"/>
        </w:rPr>
      </w:pPr>
      <w:r w:rsidRPr="000A6C0B">
        <w:rPr>
          <w:sz w:val="28"/>
          <w:szCs w:val="28"/>
          <w:lang w:val="ru-RU"/>
        </w:rPr>
        <w:t xml:space="preserve"> </w:t>
      </w:r>
      <w:bookmarkStart w:id="164" w:name="_Toc464733024"/>
      <w:bookmarkStart w:id="165" w:name="_Toc132139152"/>
      <w:bookmarkStart w:id="166" w:name="_Toc132205008"/>
      <w:bookmarkStart w:id="167" w:name="_Toc135829020"/>
      <w:r w:rsidRPr="000A6C0B">
        <w:rPr>
          <w:sz w:val="28"/>
          <w:szCs w:val="28"/>
          <w:lang w:val="ru-RU"/>
        </w:rPr>
        <w:t>Управление обучением, переподготовкой и повышением квалификации</w:t>
      </w:r>
      <w:bookmarkEnd w:id="164"/>
      <w:bookmarkEnd w:id="165"/>
      <w:bookmarkEnd w:id="166"/>
      <w:bookmarkEnd w:id="167"/>
    </w:p>
    <w:p w14:paraId="294D38E5" w14:textId="77777777" w:rsidR="00AF3FE2" w:rsidRPr="000A6C0B" w:rsidRDefault="00AF3FE2" w:rsidP="00252AE8">
      <w:pPr>
        <w:spacing w:line="360" w:lineRule="auto"/>
        <w:ind w:firstLine="709"/>
        <w:jc w:val="both"/>
        <w:rPr>
          <w:rFonts w:ascii="Times New Roman" w:hAnsi="Times New Roman"/>
          <w:color w:val="000000"/>
          <w:sz w:val="28"/>
          <w:szCs w:val="28"/>
        </w:rPr>
      </w:pPr>
      <w:r w:rsidRPr="000A6C0B">
        <w:rPr>
          <w:rFonts w:ascii="Times New Roman" w:hAnsi="Times New Roman"/>
          <w:color w:val="000000"/>
          <w:sz w:val="28"/>
          <w:szCs w:val="28"/>
        </w:rPr>
        <w:t>В системе реализованы следующие функции автоматизации составления, реализации и документирования индивидуальных планов профессионального развития государственных гражданских служащих Росстата:</w:t>
      </w:r>
    </w:p>
    <w:p w14:paraId="128C630A"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формирование формы для составления индивидуального плана (ФИО, наименование структурного подразделения, должность, образование, специальность, год окончания учебного заведения, название учебного заведения), а также сведений о предыдущем обучении в системе дополнительного профессионального образования (ДПО) (год обучения, вид ДПО, форма ДПО, названия курса обучения, иные сведения);</w:t>
      </w:r>
    </w:p>
    <w:p w14:paraId="2EC032CD"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целей планируемого дополнительного профессионального образования;</w:t>
      </w:r>
    </w:p>
    <w:p w14:paraId="1E69B6D8"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lastRenderedPageBreak/>
        <w:t>учет вида дополнительного профессионального образования;</w:t>
      </w:r>
    </w:p>
    <w:p w14:paraId="5898442D"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формы дополнительного профессионального образования;</w:t>
      </w:r>
    </w:p>
    <w:p w14:paraId="647C45AB"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продолжительности дополнительного профессионального образования;</w:t>
      </w:r>
    </w:p>
    <w:p w14:paraId="0E898A5D"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направлений дополнительного профессионального образования;</w:t>
      </w:r>
    </w:p>
    <w:p w14:paraId="4D8DD213"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года проведения дополнительного профессионального образования.</w:t>
      </w:r>
    </w:p>
    <w:p w14:paraId="54C0F6E5" w14:textId="77777777" w:rsidR="00AF3FE2" w:rsidRPr="000A6C0B" w:rsidRDefault="00AF3FE2" w:rsidP="00252AE8">
      <w:pPr>
        <w:spacing w:after="120" w:line="360" w:lineRule="auto"/>
        <w:ind w:firstLine="709"/>
        <w:jc w:val="both"/>
        <w:rPr>
          <w:rFonts w:ascii="Times New Roman" w:hAnsi="Times New Roman"/>
          <w:color w:val="000000"/>
          <w:sz w:val="28"/>
          <w:szCs w:val="28"/>
        </w:rPr>
      </w:pPr>
      <w:r w:rsidRPr="000A6C0B">
        <w:rPr>
          <w:rFonts w:ascii="Times New Roman" w:hAnsi="Times New Roman"/>
          <w:color w:val="000000"/>
          <w:sz w:val="28"/>
          <w:szCs w:val="28"/>
        </w:rPr>
        <w:t>В системе реализована функция автоматизированного ведения и документирования информации о проведенном обучении государственных гражданских служащих:</w:t>
      </w:r>
    </w:p>
    <w:p w14:paraId="09CCA0C9"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пополнение сведений о проведенном обучении государственных гражданских служащих сотрудниками кадровой службы в разделе кадрового учета по профессиональной переподготовке, повышению квалификации, проведению стажировок.</w:t>
      </w:r>
    </w:p>
    <w:p w14:paraId="0A410096" w14:textId="77777777" w:rsidR="00AF3FE2" w:rsidRPr="000A6C0B" w:rsidRDefault="00AF3FE2" w:rsidP="00252AE8">
      <w:pPr>
        <w:spacing w:line="360" w:lineRule="auto"/>
        <w:ind w:firstLine="709"/>
        <w:jc w:val="both"/>
        <w:rPr>
          <w:rFonts w:ascii="Times New Roman" w:hAnsi="Times New Roman"/>
          <w:color w:val="000000"/>
          <w:sz w:val="28"/>
          <w:szCs w:val="28"/>
        </w:rPr>
      </w:pPr>
      <w:r w:rsidRPr="000A6C0B">
        <w:rPr>
          <w:rFonts w:ascii="Times New Roman" w:hAnsi="Times New Roman"/>
          <w:color w:val="000000"/>
          <w:sz w:val="28"/>
          <w:szCs w:val="28"/>
        </w:rPr>
        <w:t>В системе реализованы следующие функции автоматизированного составления, реализации и документирования программы профессионального развития государственных гражданских служащих Росстата:</w:t>
      </w:r>
    </w:p>
    <w:p w14:paraId="7AC02B7E"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ведение сводных списков сотрудников, подлежащих обучению по подразделениям различных уровней;</w:t>
      </w:r>
    </w:p>
    <w:p w14:paraId="39517909"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образовательных учреждений для проведения дополнительного профессионального образования;</w:t>
      </w:r>
    </w:p>
    <w:p w14:paraId="059D1648"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тематики курсов обучения дополнительного профессионального образования;</w:t>
      </w:r>
    </w:p>
    <w:p w14:paraId="766C6A9F"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объемов курсов обучения дополнительного профессионального образования</w:t>
      </w:r>
      <w:r w:rsidR="00BD07AB" w:rsidRPr="000A6C0B">
        <w:rPr>
          <w:rFonts w:ascii="Times New Roman" w:hAnsi="Times New Roman"/>
          <w:color w:val="000000"/>
          <w:sz w:val="28"/>
          <w:szCs w:val="28"/>
        </w:rPr>
        <w:t>;</w:t>
      </w:r>
    </w:p>
    <w:p w14:paraId="384344E2"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формирование сводных планов обучения в различных оговоренных разрезах;</w:t>
      </w:r>
    </w:p>
    <w:p w14:paraId="07B653F8"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результатов дополнительного профессионального образования.</w:t>
      </w:r>
    </w:p>
    <w:p w14:paraId="78BFF79B" w14:textId="77777777" w:rsidR="00AF3FE2" w:rsidRPr="000A6C0B" w:rsidRDefault="00AF3FE2" w:rsidP="00115D79">
      <w:pPr>
        <w:pStyle w:val="3"/>
        <w:numPr>
          <w:ilvl w:val="2"/>
          <w:numId w:val="7"/>
        </w:numPr>
        <w:spacing w:line="360" w:lineRule="auto"/>
        <w:rPr>
          <w:sz w:val="28"/>
          <w:szCs w:val="28"/>
          <w:lang w:val="ru-RU"/>
        </w:rPr>
      </w:pPr>
      <w:bookmarkStart w:id="168" w:name="_Toc464733025"/>
      <w:bookmarkStart w:id="169" w:name="_Toc132139153"/>
      <w:bookmarkStart w:id="170" w:name="_Toc132205009"/>
      <w:bookmarkStart w:id="171" w:name="_Toc135829021"/>
      <w:r w:rsidRPr="000A6C0B">
        <w:rPr>
          <w:sz w:val="28"/>
          <w:szCs w:val="28"/>
          <w:lang w:val="ru-RU"/>
        </w:rPr>
        <w:lastRenderedPageBreak/>
        <w:t>Управление прохождением госслужбы</w:t>
      </w:r>
      <w:bookmarkEnd w:id="168"/>
      <w:bookmarkEnd w:id="169"/>
      <w:bookmarkEnd w:id="170"/>
      <w:bookmarkEnd w:id="171"/>
    </w:p>
    <w:p w14:paraId="778ADD15" w14:textId="77777777" w:rsidR="00AF3FE2" w:rsidRPr="000A6C0B" w:rsidRDefault="00AF3FE2" w:rsidP="00252AE8">
      <w:pPr>
        <w:spacing w:after="120" w:line="360" w:lineRule="auto"/>
        <w:ind w:firstLine="709"/>
        <w:jc w:val="both"/>
        <w:rPr>
          <w:rFonts w:ascii="Times New Roman" w:hAnsi="Times New Roman"/>
          <w:color w:val="000000"/>
          <w:sz w:val="28"/>
          <w:szCs w:val="28"/>
        </w:rPr>
      </w:pPr>
      <w:r w:rsidRPr="000A6C0B">
        <w:rPr>
          <w:rFonts w:ascii="Times New Roman" w:hAnsi="Times New Roman"/>
          <w:color w:val="000000"/>
          <w:sz w:val="28"/>
          <w:szCs w:val="28"/>
        </w:rPr>
        <w:t>Управление прохождением госслужбы включает в себя следующие функции:</w:t>
      </w:r>
    </w:p>
    <w:p w14:paraId="25505E80"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контроль сроков присвоения классных чинов;</w:t>
      </w:r>
    </w:p>
    <w:p w14:paraId="17460F52"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результатов проведения квалификационных экзаменов;</w:t>
      </w:r>
    </w:p>
    <w:p w14:paraId="75C686D1"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расчет стажа государственной службы;</w:t>
      </w:r>
    </w:p>
    <w:p w14:paraId="5C2EEB72"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контроль сроков проведения аттестации;</w:t>
      </w:r>
    </w:p>
    <w:p w14:paraId="0F0B676F"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результатов проведения проведение аттестации;</w:t>
      </w:r>
    </w:p>
    <w:p w14:paraId="438BB9D5"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расчет общего стажа.</w:t>
      </w:r>
    </w:p>
    <w:p w14:paraId="6264F62C" w14:textId="77777777" w:rsidR="00AF3FE2" w:rsidRPr="000A6C0B" w:rsidRDefault="00AF3FE2" w:rsidP="00115D79">
      <w:pPr>
        <w:pStyle w:val="3"/>
        <w:numPr>
          <w:ilvl w:val="2"/>
          <w:numId w:val="7"/>
        </w:numPr>
        <w:spacing w:line="360" w:lineRule="auto"/>
        <w:rPr>
          <w:sz w:val="28"/>
          <w:szCs w:val="28"/>
          <w:lang w:val="ru-RU"/>
        </w:rPr>
      </w:pPr>
      <w:bookmarkStart w:id="172" w:name="_Toc464733026"/>
      <w:bookmarkStart w:id="173" w:name="_Toc132139154"/>
      <w:bookmarkStart w:id="174" w:name="_Toc132205010"/>
      <w:bookmarkStart w:id="175" w:name="_Toc135829022"/>
      <w:r w:rsidRPr="000A6C0B">
        <w:rPr>
          <w:sz w:val="28"/>
          <w:szCs w:val="28"/>
          <w:lang w:val="ru-RU"/>
        </w:rPr>
        <w:t>Учет кадрового резерва</w:t>
      </w:r>
      <w:bookmarkEnd w:id="172"/>
      <w:bookmarkEnd w:id="173"/>
      <w:bookmarkEnd w:id="174"/>
      <w:bookmarkEnd w:id="175"/>
      <w:r w:rsidRPr="000A6C0B">
        <w:rPr>
          <w:sz w:val="28"/>
          <w:szCs w:val="28"/>
          <w:lang w:val="ru-RU"/>
        </w:rPr>
        <w:t xml:space="preserve"> </w:t>
      </w:r>
    </w:p>
    <w:p w14:paraId="5644CF00" w14:textId="77777777" w:rsidR="00AF3FE2" w:rsidRPr="000A6C0B" w:rsidRDefault="00AF3FE2" w:rsidP="00252AE8">
      <w:pPr>
        <w:spacing w:after="120" w:line="360" w:lineRule="auto"/>
        <w:ind w:firstLine="709"/>
        <w:jc w:val="both"/>
        <w:rPr>
          <w:rFonts w:ascii="Times New Roman" w:hAnsi="Times New Roman"/>
          <w:color w:val="000000"/>
          <w:sz w:val="28"/>
          <w:szCs w:val="28"/>
        </w:rPr>
      </w:pPr>
      <w:r w:rsidRPr="000A6C0B">
        <w:rPr>
          <w:rFonts w:ascii="Times New Roman" w:hAnsi="Times New Roman"/>
          <w:color w:val="000000"/>
          <w:sz w:val="28"/>
          <w:szCs w:val="28"/>
        </w:rPr>
        <w:t>Учет кадрового резерва включает в себя следующие функции:</w:t>
      </w:r>
    </w:p>
    <w:p w14:paraId="28C604C0"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создание или добавление списка кадрового резерва по определенной номенклатуре должностей;</w:t>
      </w:r>
    </w:p>
    <w:p w14:paraId="4FB0F3BE"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формирование перечня должностей для замещения кадровым резервом из штатной структуры органа;</w:t>
      </w:r>
    </w:p>
    <w:p w14:paraId="5283B07D"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формирование списка кандидатов на замещение должностей из кадрового состава органа;</w:t>
      </w:r>
    </w:p>
    <w:p w14:paraId="21169DE7"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удаление ошибочно добавленных должностей и кандидатов;</w:t>
      </w:r>
    </w:p>
    <w:p w14:paraId="7BB46F5F"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дополнение отсутствующих сведений о должностях и кандидатах (плановая дата и причина освобождения должности, результаты изучения кандидата и т.п.);</w:t>
      </w:r>
    </w:p>
    <w:p w14:paraId="54218227"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сортировка и отображение списка кадрового резерва по заданному набору показателей;</w:t>
      </w:r>
    </w:p>
    <w:p w14:paraId="248AE8B6"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подготовка и печать списков кадрового резерва;</w:t>
      </w:r>
    </w:p>
    <w:p w14:paraId="000E6018"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формирование консолидированного списка кадрового резерва Росстата по данным ЦБД;</w:t>
      </w:r>
    </w:p>
    <w:p w14:paraId="42892141"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исключение кандидата из резерва (в связи с назначением, увольнением и др. причинам) с указанием даты, причины и основания исключения.</w:t>
      </w:r>
    </w:p>
    <w:p w14:paraId="21CD9EB9" w14:textId="14C3BF5E" w:rsidR="00AF3FE2" w:rsidRPr="000A6C0B" w:rsidRDefault="00AF3FE2" w:rsidP="00290ACB">
      <w:pPr>
        <w:pStyle w:val="3"/>
        <w:numPr>
          <w:ilvl w:val="2"/>
          <w:numId w:val="7"/>
        </w:numPr>
        <w:spacing w:line="360" w:lineRule="auto"/>
        <w:rPr>
          <w:sz w:val="28"/>
          <w:szCs w:val="28"/>
          <w:lang w:val="ru-RU"/>
        </w:rPr>
      </w:pPr>
      <w:bookmarkStart w:id="176" w:name="_Toc460599712"/>
      <w:bookmarkStart w:id="177" w:name="_Toc464733027"/>
      <w:bookmarkStart w:id="178" w:name="_Toc132139155"/>
      <w:bookmarkStart w:id="179" w:name="_Toc132205011"/>
      <w:bookmarkStart w:id="180" w:name="_Toc135829023"/>
      <w:bookmarkEnd w:id="176"/>
      <w:r w:rsidRPr="000A6C0B">
        <w:rPr>
          <w:sz w:val="28"/>
          <w:szCs w:val="28"/>
          <w:lang w:val="ru-RU"/>
        </w:rPr>
        <w:lastRenderedPageBreak/>
        <w:t>Ведение информации по руководящему составу</w:t>
      </w:r>
      <w:r w:rsidR="00290ACB" w:rsidRPr="000A6C0B">
        <w:rPr>
          <w:sz w:val="28"/>
          <w:szCs w:val="28"/>
          <w:lang w:val="ru-RU"/>
        </w:rPr>
        <w:t xml:space="preserve"> </w:t>
      </w:r>
      <w:r w:rsidRPr="000A6C0B">
        <w:rPr>
          <w:sz w:val="28"/>
          <w:szCs w:val="28"/>
          <w:lang w:val="ru-RU"/>
        </w:rPr>
        <w:t>территориальных органов</w:t>
      </w:r>
      <w:bookmarkEnd w:id="177"/>
      <w:bookmarkEnd w:id="178"/>
      <w:bookmarkEnd w:id="179"/>
      <w:bookmarkEnd w:id="180"/>
    </w:p>
    <w:p w14:paraId="684ED3BB" w14:textId="77777777" w:rsidR="00AF3FE2" w:rsidRPr="000A6C0B" w:rsidRDefault="00AF3FE2" w:rsidP="00252AE8">
      <w:pPr>
        <w:spacing w:line="360" w:lineRule="auto"/>
        <w:ind w:firstLine="709"/>
        <w:jc w:val="both"/>
        <w:rPr>
          <w:rFonts w:ascii="Times New Roman" w:hAnsi="Times New Roman"/>
          <w:color w:val="000000"/>
          <w:sz w:val="28"/>
          <w:szCs w:val="28"/>
        </w:rPr>
      </w:pPr>
      <w:r w:rsidRPr="000A6C0B">
        <w:rPr>
          <w:rFonts w:ascii="Times New Roman" w:hAnsi="Times New Roman"/>
          <w:color w:val="000000"/>
          <w:sz w:val="28"/>
          <w:szCs w:val="28"/>
        </w:rPr>
        <w:t>В системе реализована специальная функция ведения информации по руководящему составу ТОГС с формированием списка руководящего состава ТОГС, консолидированного списка руководящего состава Росстата и иных сведений по запросу пользователей по заложенным в систему образцам.</w:t>
      </w:r>
    </w:p>
    <w:p w14:paraId="331D9370" w14:textId="77777777" w:rsidR="00AF3FE2" w:rsidRPr="000A6C0B" w:rsidRDefault="00AF3FE2" w:rsidP="00115D79">
      <w:pPr>
        <w:pStyle w:val="3"/>
        <w:numPr>
          <w:ilvl w:val="2"/>
          <w:numId w:val="7"/>
        </w:numPr>
        <w:spacing w:line="360" w:lineRule="auto"/>
        <w:rPr>
          <w:sz w:val="28"/>
          <w:szCs w:val="28"/>
          <w:lang w:val="ru-RU"/>
        </w:rPr>
      </w:pPr>
      <w:bookmarkStart w:id="181" w:name="_Toc464733028"/>
      <w:bookmarkStart w:id="182" w:name="_Toc132139156"/>
      <w:bookmarkStart w:id="183" w:name="_Toc132205012"/>
      <w:bookmarkStart w:id="184" w:name="_Toc135829024"/>
      <w:r w:rsidRPr="000A6C0B">
        <w:rPr>
          <w:sz w:val="28"/>
          <w:szCs w:val="28"/>
          <w:lang w:val="ru-RU"/>
        </w:rPr>
        <w:t>Сводный учет штатной численности и кадрового состава Росстата</w:t>
      </w:r>
      <w:bookmarkEnd w:id="181"/>
      <w:bookmarkEnd w:id="182"/>
      <w:bookmarkEnd w:id="183"/>
      <w:bookmarkEnd w:id="184"/>
    </w:p>
    <w:p w14:paraId="10ADF5C0" w14:textId="77777777" w:rsidR="00AF3FE2" w:rsidRPr="000A6C0B" w:rsidRDefault="00AF3FE2" w:rsidP="00252AE8">
      <w:pPr>
        <w:spacing w:line="360" w:lineRule="auto"/>
        <w:ind w:firstLine="709"/>
        <w:jc w:val="both"/>
        <w:rPr>
          <w:rFonts w:ascii="Times New Roman" w:hAnsi="Times New Roman"/>
          <w:color w:val="000000"/>
          <w:sz w:val="28"/>
          <w:szCs w:val="28"/>
        </w:rPr>
      </w:pPr>
      <w:r w:rsidRPr="000A6C0B">
        <w:rPr>
          <w:rFonts w:ascii="Times New Roman" w:hAnsi="Times New Roman"/>
          <w:color w:val="000000"/>
          <w:sz w:val="28"/>
          <w:szCs w:val="28"/>
        </w:rPr>
        <w:t>Сводный учет штатной численности и кадрового состава как с разделением по федеральным округам, уровням территориальных органов и типом ставки так и за систему Росстата в целом включает в себя следующие функции:</w:t>
      </w:r>
    </w:p>
    <w:p w14:paraId="7CB973DA"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подготовки государственной и ведомственной отчетности за государственный орган; подготовки учетных документов по должностному составу и сотрудникам государственного органа;</w:t>
      </w:r>
    </w:p>
    <w:p w14:paraId="719E7FBB"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подготовки запросов и справок по штатной численности и кадровому составу;</w:t>
      </w:r>
    </w:p>
    <w:p w14:paraId="68972DC8"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доступа к данным по штатной численности и кадровому составу государственного органа на заданную дату в прошлом;</w:t>
      </w:r>
    </w:p>
    <w:p w14:paraId="0AC42D72"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контроля своевременности повышения квалификации, аттестации, присвоения классных чинов и других этапов прохождения государственной службы сотрудниками государственного органа.</w:t>
      </w:r>
    </w:p>
    <w:p w14:paraId="23103573" w14:textId="77777777" w:rsidR="00AF3FE2" w:rsidRPr="000A6C0B" w:rsidRDefault="00AF3FE2" w:rsidP="00115D79">
      <w:pPr>
        <w:pStyle w:val="3"/>
        <w:numPr>
          <w:ilvl w:val="2"/>
          <w:numId w:val="7"/>
        </w:numPr>
        <w:spacing w:line="360" w:lineRule="auto"/>
        <w:rPr>
          <w:sz w:val="28"/>
          <w:szCs w:val="28"/>
          <w:lang w:val="ru-RU"/>
        </w:rPr>
      </w:pPr>
      <w:bookmarkStart w:id="185" w:name="_Toc460599715"/>
      <w:bookmarkStart w:id="186" w:name="_Toc460599716"/>
      <w:bookmarkStart w:id="187" w:name="_Toc460599717"/>
      <w:bookmarkStart w:id="188" w:name="_Toc460599718"/>
      <w:bookmarkStart w:id="189" w:name="_Toc460599719"/>
      <w:bookmarkStart w:id="190" w:name="_Toc460599720"/>
      <w:bookmarkStart w:id="191" w:name="_Toc464733029"/>
      <w:bookmarkStart w:id="192" w:name="_Toc132139157"/>
      <w:bookmarkStart w:id="193" w:name="_Toc132205013"/>
      <w:bookmarkStart w:id="194" w:name="_Toc135829025"/>
      <w:bookmarkEnd w:id="185"/>
      <w:bookmarkEnd w:id="186"/>
      <w:bookmarkEnd w:id="187"/>
      <w:bookmarkEnd w:id="188"/>
      <w:bookmarkEnd w:id="189"/>
      <w:bookmarkEnd w:id="190"/>
      <w:r w:rsidRPr="000A6C0B">
        <w:rPr>
          <w:sz w:val="28"/>
          <w:szCs w:val="28"/>
          <w:lang w:val="ru-RU"/>
        </w:rPr>
        <w:t>Учет и автоматизированный анализ доходов федеральных государственных гражданских служащих членов их семей и формирование отчетных материалов</w:t>
      </w:r>
      <w:bookmarkEnd w:id="191"/>
      <w:bookmarkEnd w:id="192"/>
      <w:bookmarkEnd w:id="193"/>
      <w:bookmarkEnd w:id="194"/>
    </w:p>
    <w:p w14:paraId="3FDF37BF"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учет сведений о доходах, о недвижимом имуществе, находящемся в собственности; о транспортных средствах; об объектах недвижимого имущества, находящихся в пользовании, сведений об источниках получения средств, за счет которых совершена сделка (вид </w:t>
      </w:r>
      <w:r w:rsidRPr="000A6C0B">
        <w:rPr>
          <w:rFonts w:ascii="Times New Roman" w:hAnsi="Times New Roman"/>
          <w:color w:val="000000"/>
          <w:sz w:val="28"/>
          <w:szCs w:val="28"/>
        </w:rPr>
        <w:lastRenderedPageBreak/>
        <w:t>приобретенного имущества, источники) федеральных государственных гражданских служащих и членов их семей;</w:t>
      </w:r>
    </w:p>
    <w:p w14:paraId="716A725A"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формирование сводного отчета о доходах федеральных государственных гражданских служащих за отчетный год для публикации в открытых источниках информации (отчет по ЦА Росстата, отчет по отдельному ТОГСу, отчет по всем ТОГСам) для последующего размещения на официальном сайте Росстата;</w:t>
      </w:r>
    </w:p>
    <w:p w14:paraId="1BB1C9FA"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автоматизированный анализ доходов и расходов федерального государственного гражданского служащего за два года (отчетный и предыдущий) с формированием отчета;</w:t>
      </w:r>
    </w:p>
    <w:p w14:paraId="0E9E4939"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автоматизированный анализ работников по родственным связям;</w:t>
      </w:r>
    </w:p>
    <w:p w14:paraId="696BDB88"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формирование перечня должностей с коррупционным риском (отчет по ЦА Росстата, отчет по отдельному ТОГСу, отчет по всем ТОГСам);</w:t>
      </w:r>
    </w:p>
    <w:p w14:paraId="69D1E9B7"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формирование реестра федеральных государственных гражданских служащих, замещающих должности с коррупционным риском (по ЦА Росстата, по отдельному ТОГСу, по всем ТОГСам);</w:t>
      </w:r>
    </w:p>
    <w:p w14:paraId="34FFEE3E"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учет уведомлений о выполнении иной оплачиваемой работы;</w:t>
      </w:r>
    </w:p>
    <w:p w14:paraId="5963956A"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Формирование справки о доходах и расходах работника.</w:t>
      </w:r>
    </w:p>
    <w:p w14:paraId="5C67FBFE" w14:textId="77777777" w:rsidR="00AF3FE2" w:rsidRPr="000A6C0B" w:rsidRDefault="00AF3FE2" w:rsidP="00115D79">
      <w:pPr>
        <w:pStyle w:val="3"/>
        <w:numPr>
          <w:ilvl w:val="2"/>
          <w:numId w:val="7"/>
        </w:numPr>
        <w:spacing w:line="360" w:lineRule="auto"/>
        <w:rPr>
          <w:sz w:val="28"/>
          <w:szCs w:val="28"/>
          <w:lang w:val="ru-RU"/>
        </w:rPr>
      </w:pPr>
      <w:bookmarkStart w:id="195" w:name="_Toc464733030"/>
      <w:bookmarkStart w:id="196" w:name="_Toc132139158"/>
      <w:bookmarkStart w:id="197" w:name="_Toc132205014"/>
      <w:bookmarkStart w:id="198" w:name="_Toc135829026"/>
      <w:r w:rsidRPr="000A6C0B">
        <w:rPr>
          <w:sz w:val="28"/>
          <w:szCs w:val="28"/>
          <w:lang w:val="ru-RU"/>
        </w:rPr>
        <w:t>Взаимодействие с прочими информационными системами Росстата</w:t>
      </w:r>
      <w:bookmarkEnd w:id="195"/>
      <w:bookmarkEnd w:id="196"/>
      <w:bookmarkEnd w:id="197"/>
      <w:bookmarkEnd w:id="198"/>
    </w:p>
    <w:p w14:paraId="1C3B1C1D" w14:textId="77777777" w:rsidR="00AF3FE2" w:rsidRPr="000A6C0B" w:rsidRDefault="00AF3FE2" w:rsidP="00252AE8">
      <w:pPr>
        <w:spacing w:line="360" w:lineRule="auto"/>
        <w:ind w:firstLine="709"/>
        <w:jc w:val="both"/>
        <w:rPr>
          <w:rFonts w:ascii="Times New Roman" w:hAnsi="Times New Roman"/>
          <w:color w:val="000000"/>
          <w:sz w:val="28"/>
          <w:szCs w:val="28"/>
        </w:rPr>
      </w:pPr>
      <w:r w:rsidRPr="000A6C0B">
        <w:rPr>
          <w:rFonts w:ascii="Times New Roman" w:hAnsi="Times New Roman"/>
          <w:color w:val="000000"/>
          <w:sz w:val="28"/>
          <w:szCs w:val="28"/>
        </w:rPr>
        <w:t>С целью осуществления передачи данных по персоналу в согласованных разрезах для финансовых и информационных систем, используемых в ЦА Росстата и ТОГС, в системе реализована функция выгрузки данных о сотрудниках и организационно-штатной структуре в целом в виде файла/файлов в каталог с возможностью выбора пользователем выгружаемых параметров, определяемых соответствующими настройками Системы.</w:t>
      </w:r>
    </w:p>
    <w:p w14:paraId="22B23A09" w14:textId="77777777" w:rsidR="00AF3FE2" w:rsidRPr="000A6C0B" w:rsidRDefault="00AF3FE2" w:rsidP="00252AE8">
      <w:pPr>
        <w:spacing w:after="120" w:line="360" w:lineRule="auto"/>
        <w:ind w:firstLine="709"/>
        <w:jc w:val="both"/>
        <w:rPr>
          <w:rFonts w:ascii="Times New Roman" w:hAnsi="Times New Roman"/>
          <w:color w:val="000000"/>
          <w:sz w:val="28"/>
          <w:szCs w:val="28"/>
        </w:rPr>
      </w:pPr>
      <w:r w:rsidRPr="000A6C0B">
        <w:rPr>
          <w:rFonts w:ascii="Times New Roman" w:hAnsi="Times New Roman"/>
          <w:color w:val="000000"/>
          <w:sz w:val="28"/>
          <w:szCs w:val="28"/>
        </w:rPr>
        <w:t>Система обеспечивает полную или частичную выгрузку данных по сотрудникам и организационно-штатной структуре.</w:t>
      </w:r>
    </w:p>
    <w:p w14:paraId="2A693946" w14:textId="77777777" w:rsidR="00AF3FE2" w:rsidRPr="000A6C0B" w:rsidRDefault="00AF3FE2" w:rsidP="00252AE8">
      <w:pPr>
        <w:spacing w:after="120" w:line="360" w:lineRule="auto"/>
        <w:ind w:firstLine="709"/>
        <w:jc w:val="both"/>
        <w:rPr>
          <w:rFonts w:ascii="Times New Roman" w:hAnsi="Times New Roman"/>
          <w:color w:val="000000"/>
          <w:sz w:val="28"/>
          <w:szCs w:val="28"/>
        </w:rPr>
      </w:pPr>
      <w:r w:rsidRPr="000A6C0B">
        <w:rPr>
          <w:rFonts w:ascii="Times New Roman" w:hAnsi="Times New Roman"/>
          <w:color w:val="000000"/>
          <w:sz w:val="28"/>
          <w:szCs w:val="28"/>
        </w:rPr>
        <w:lastRenderedPageBreak/>
        <w:t>Система осуществляет выгрузку данных по организационно-штатной структуре, включая информацию о сотрудниках, при следующих событиях:</w:t>
      </w:r>
    </w:p>
    <w:p w14:paraId="21C6E948"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запуск выгрузки администратором кадровой системы вручную;</w:t>
      </w:r>
    </w:p>
    <w:p w14:paraId="66F02122"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запуск выгрузки по расписанию.</w:t>
      </w:r>
    </w:p>
    <w:p w14:paraId="2533F51D" w14:textId="77777777" w:rsidR="00AF3FE2" w:rsidRPr="000A6C0B" w:rsidRDefault="00AF3FE2" w:rsidP="00115D79">
      <w:pPr>
        <w:pStyle w:val="3"/>
        <w:numPr>
          <w:ilvl w:val="2"/>
          <w:numId w:val="7"/>
        </w:numPr>
        <w:spacing w:line="360" w:lineRule="auto"/>
        <w:rPr>
          <w:sz w:val="28"/>
          <w:szCs w:val="28"/>
          <w:lang w:val="ru-RU"/>
        </w:rPr>
      </w:pPr>
      <w:bookmarkStart w:id="199" w:name="_Toc460599723"/>
      <w:bookmarkStart w:id="200" w:name="_Toc464733031"/>
      <w:bookmarkStart w:id="201" w:name="_Toc132139159"/>
      <w:bookmarkStart w:id="202" w:name="_Toc132205015"/>
      <w:bookmarkStart w:id="203" w:name="_Toc135829027"/>
      <w:bookmarkEnd w:id="199"/>
      <w:r w:rsidRPr="000A6C0B">
        <w:rPr>
          <w:sz w:val="28"/>
          <w:szCs w:val="28"/>
          <w:lang w:val="ru-RU"/>
        </w:rPr>
        <w:t>Описание выходных форм</w:t>
      </w:r>
      <w:bookmarkEnd w:id="200"/>
      <w:bookmarkEnd w:id="201"/>
      <w:bookmarkEnd w:id="202"/>
      <w:bookmarkEnd w:id="203"/>
    </w:p>
    <w:p w14:paraId="554F1241" w14:textId="77777777" w:rsidR="00AF3FE2" w:rsidRPr="000A6C0B" w:rsidRDefault="00AF3FE2" w:rsidP="00252AE8">
      <w:pPr>
        <w:spacing w:line="360" w:lineRule="auto"/>
        <w:ind w:firstLine="709"/>
        <w:jc w:val="both"/>
        <w:rPr>
          <w:rFonts w:ascii="Times New Roman" w:hAnsi="Times New Roman"/>
          <w:color w:val="000000"/>
          <w:sz w:val="28"/>
          <w:szCs w:val="28"/>
        </w:rPr>
      </w:pPr>
      <w:r w:rsidRPr="000A6C0B">
        <w:rPr>
          <w:rFonts w:ascii="Times New Roman" w:hAnsi="Times New Roman"/>
          <w:color w:val="000000"/>
          <w:sz w:val="28"/>
          <w:szCs w:val="28"/>
        </w:rPr>
        <w:t xml:space="preserve">Все документы, участвующие в процессе решения задач управления персоналом создаются в системе автоматически или автоматизировано, с использованием готовых или формируемых шаблонов. </w:t>
      </w:r>
    </w:p>
    <w:p w14:paraId="557C34B5" w14:textId="77777777" w:rsidR="00AF3FE2" w:rsidRPr="000A6C0B" w:rsidRDefault="00AF3FE2" w:rsidP="00252AE8">
      <w:pPr>
        <w:spacing w:line="360" w:lineRule="auto"/>
        <w:ind w:firstLine="709"/>
        <w:jc w:val="both"/>
        <w:rPr>
          <w:rFonts w:ascii="Times New Roman" w:hAnsi="Times New Roman"/>
          <w:color w:val="FF0000"/>
          <w:sz w:val="28"/>
          <w:szCs w:val="28"/>
        </w:rPr>
      </w:pPr>
      <w:r w:rsidRPr="000A6C0B">
        <w:rPr>
          <w:rFonts w:ascii="Times New Roman" w:hAnsi="Times New Roman"/>
          <w:color w:val="000000"/>
          <w:sz w:val="28"/>
          <w:szCs w:val="28"/>
        </w:rPr>
        <w:t>Сводные отчеты формируются с использованием готовых шаблонов в разрезах: даты, Федеральных округов и уровня территориальных органов Росстата, категории работников.</w:t>
      </w:r>
    </w:p>
    <w:tbl>
      <w:tblPr>
        <w:tblW w:w="9781" w:type="dxa"/>
        <w:tblInd w:w="-34" w:type="dxa"/>
        <w:tblLayout w:type="fixed"/>
        <w:tblLook w:val="00A0" w:firstRow="1" w:lastRow="0" w:firstColumn="1" w:lastColumn="0" w:noHBand="0" w:noVBand="0"/>
      </w:tblPr>
      <w:tblGrid>
        <w:gridCol w:w="1276"/>
        <w:gridCol w:w="1276"/>
        <w:gridCol w:w="1984"/>
        <w:gridCol w:w="5245"/>
      </w:tblGrid>
      <w:tr w:rsidR="00AF3FE2" w:rsidRPr="000A6C0B" w14:paraId="41397445" w14:textId="77777777" w:rsidTr="00285717">
        <w:trPr>
          <w:trHeight w:val="870"/>
          <w:tblHeader/>
        </w:trPr>
        <w:tc>
          <w:tcPr>
            <w:tcW w:w="1276" w:type="dxa"/>
            <w:tcBorders>
              <w:top w:val="single" w:sz="4" w:space="0" w:color="auto"/>
              <w:left w:val="single" w:sz="4" w:space="0" w:color="auto"/>
              <w:bottom w:val="single" w:sz="4" w:space="0" w:color="auto"/>
              <w:right w:val="single" w:sz="4" w:space="0" w:color="auto"/>
            </w:tcBorders>
            <w:shd w:val="pct10" w:color="auto" w:fill="auto"/>
            <w:vAlign w:val="center"/>
          </w:tcPr>
          <w:p w14:paraId="18FEEF94" w14:textId="77777777" w:rsidR="00AF3FE2" w:rsidRPr="000A6C0B" w:rsidRDefault="00AF3FE2" w:rsidP="00252AE8">
            <w:pPr>
              <w:spacing w:after="0" w:line="360" w:lineRule="auto"/>
              <w:jc w:val="center"/>
              <w:rPr>
                <w:rFonts w:ascii="Times New Roman" w:hAnsi="Times New Roman"/>
                <w:color w:val="000000"/>
                <w:sz w:val="24"/>
                <w:szCs w:val="24"/>
              </w:rPr>
            </w:pPr>
            <w:r w:rsidRPr="000A6C0B">
              <w:rPr>
                <w:rFonts w:ascii="Times New Roman" w:hAnsi="Times New Roman"/>
                <w:color w:val="000000"/>
                <w:sz w:val="24"/>
                <w:szCs w:val="24"/>
              </w:rPr>
              <w:t>Модуль</w:t>
            </w:r>
          </w:p>
        </w:tc>
        <w:tc>
          <w:tcPr>
            <w:tcW w:w="1276" w:type="dxa"/>
            <w:tcBorders>
              <w:top w:val="single" w:sz="4" w:space="0" w:color="auto"/>
              <w:left w:val="single" w:sz="4" w:space="0" w:color="auto"/>
              <w:bottom w:val="single" w:sz="4" w:space="0" w:color="auto"/>
              <w:right w:val="single" w:sz="4" w:space="0" w:color="auto"/>
            </w:tcBorders>
            <w:shd w:val="pct10" w:color="auto" w:fill="auto"/>
            <w:vAlign w:val="center"/>
          </w:tcPr>
          <w:p w14:paraId="0739C2DB" w14:textId="77777777" w:rsidR="00AF3FE2" w:rsidRPr="000A6C0B" w:rsidRDefault="00AF3FE2" w:rsidP="00252AE8">
            <w:pPr>
              <w:spacing w:after="0" w:line="360" w:lineRule="auto"/>
              <w:jc w:val="center"/>
              <w:rPr>
                <w:rFonts w:ascii="Times New Roman" w:hAnsi="Times New Roman"/>
                <w:color w:val="000000"/>
                <w:sz w:val="24"/>
                <w:szCs w:val="24"/>
              </w:rPr>
            </w:pPr>
            <w:r w:rsidRPr="000A6C0B">
              <w:rPr>
                <w:rFonts w:ascii="Times New Roman" w:hAnsi="Times New Roman"/>
                <w:color w:val="000000"/>
                <w:sz w:val="24"/>
                <w:szCs w:val="24"/>
              </w:rPr>
              <w:t>Вид отчета</w:t>
            </w:r>
          </w:p>
        </w:tc>
        <w:tc>
          <w:tcPr>
            <w:tcW w:w="1984" w:type="dxa"/>
            <w:tcBorders>
              <w:top w:val="single" w:sz="4" w:space="0" w:color="auto"/>
              <w:left w:val="single" w:sz="4" w:space="0" w:color="auto"/>
              <w:bottom w:val="single" w:sz="4" w:space="0" w:color="auto"/>
              <w:right w:val="single" w:sz="4" w:space="0" w:color="auto"/>
            </w:tcBorders>
            <w:shd w:val="pct10" w:color="auto" w:fill="auto"/>
            <w:vAlign w:val="center"/>
          </w:tcPr>
          <w:p w14:paraId="4DF506FA" w14:textId="77777777" w:rsidR="00FA08BB" w:rsidRPr="000A6C0B" w:rsidRDefault="00AF3FE2" w:rsidP="00252AE8">
            <w:pPr>
              <w:spacing w:after="0" w:line="360" w:lineRule="auto"/>
              <w:jc w:val="center"/>
              <w:rPr>
                <w:rFonts w:ascii="Times New Roman" w:hAnsi="Times New Roman"/>
                <w:color w:val="000000"/>
                <w:sz w:val="24"/>
                <w:szCs w:val="24"/>
              </w:rPr>
            </w:pPr>
            <w:r w:rsidRPr="000A6C0B">
              <w:rPr>
                <w:rFonts w:ascii="Times New Roman" w:hAnsi="Times New Roman"/>
                <w:color w:val="000000"/>
                <w:sz w:val="24"/>
                <w:szCs w:val="24"/>
              </w:rPr>
              <w:t xml:space="preserve">Идентификатор\Внутренний </w:t>
            </w:r>
          </w:p>
          <w:p w14:paraId="4C19803B" w14:textId="77777777" w:rsidR="00AF3FE2" w:rsidRPr="000A6C0B" w:rsidRDefault="00AF3FE2" w:rsidP="00252AE8">
            <w:pPr>
              <w:spacing w:after="0" w:line="360" w:lineRule="auto"/>
              <w:jc w:val="center"/>
              <w:rPr>
                <w:rFonts w:ascii="Times New Roman" w:hAnsi="Times New Roman"/>
                <w:color w:val="000000"/>
                <w:sz w:val="24"/>
                <w:szCs w:val="24"/>
              </w:rPr>
            </w:pPr>
            <w:r w:rsidRPr="000A6C0B">
              <w:rPr>
                <w:rFonts w:ascii="Times New Roman" w:hAnsi="Times New Roman"/>
                <w:color w:val="000000"/>
                <w:sz w:val="24"/>
                <w:szCs w:val="24"/>
              </w:rPr>
              <w:t>№ отчета</w:t>
            </w:r>
          </w:p>
        </w:tc>
        <w:tc>
          <w:tcPr>
            <w:tcW w:w="5245" w:type="dxa"/>
            <w:tcBorders>
              <w:top w:val="single" w:sz="4" w:space="0" w:color="auto"/>
              <w:left w:val="single" w:sz="4" w:space="0" w:color="auto"/>
              <w:bottom w:val="single" w:sz="4" w:space="0" w:color="auto"/>
              <w:right w:val="single" w:sz="4" w:space="0" w:color="auto"/>
            </w:tcBorders>
            <w:shd w:val="pct10" w:color="auto" w:fill="auto"/>
            <w:vAlign w:val="center"/>
          </w:tcPr>
          <w:p w14:paraId="0959485B" w14:textId="77777777" w:rsidR="00AF3FE2" w:rsidRPr="000A6C0B" w:rsidRDefault="00AF3FE2" w:rsidP="00252AE8">
            <w:pPr>
              <w:spacing w:after="0" w:line="360" w:lineRule="auto"/>
              <w:jc w:val="center"/>
              <w:rPr>
                <w:rFonts w:ascii="Times New Roman" w:hAnsi="Times New Roman"/>
                <w:color w:val="000000"/>
                <w:sz w:val="24"/>
                <w:szCs w:val="24"/>
              </w:rPr>
            </w:pPr>
            <w:r w:rsidRPr="000A6C0B">
              <w:rPr>
                <w:rFonts w:ascii="Times New Roman" w:hAnsi="Times New Roman"/>
                <w:color w:val="000000"/>
                <w:sz w:val="24"/>
                <w:szCs w:val="24"/>
              </w:rPr>
              <w:t>Название отчета</w:t>
            </w:r>
          </w:p>
        </w:tc>
      </w:tr>
      <w:tr w:rsidR="00AF3FE2" w:rsidRPr="000A6C0B" w14:paraId="03E6E7CF" w14:textId="77777777" w:rsidTr="00285717">
        <w:trPr>
          <w:trHeight w:val="300"/>
        </w:trPr>
        <w:tc>
          <w:tcPr>
            <w:tcW w:w="1276" w:type="dxa"/>
            <w:vMerge w:val="restart"/>
            <w:tcBorders>
              <w:top w:val="single" w:sz="4" w:space="0" w:color="auto"/>
              <w:left w:val="single" w:sz="4" w:space="0" w:color="auto"/>
              <w:bottom w:val="single" w:sz="4" w:space="0" w:color="auto"/>
              <w:right w:val="single" w:sz="4" w:space="0" w:color="auto"/>
            </w:tcBorders>
          </w:tcPr>
          <w:p w14:paraId="542E512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xml:space="preserve">АРМ </w:t>
            </w:r>
            <w:proofErr w:type="gramStart"/>
            <w:r w:rsidRPr="000A6C0B">
              <w:rPr>
                <w:rFonts w:ascii="Times New Roman" w:hAnsi="Times New Roman"/>
                <w:color w:val="000000"/>
                <w:sz w:val="24"/>
                <w:szCs w:val="24"/>
              </w:rPr>
              <w:t>Руководи</w:t>
            </w:r>
            <w:r w:rsidR="00883892" w:rsidRPr="000A6C0B">
              <w:rPr>
                <w:rFonts w:ascii="Times New Roman" w:hAnsi="Times New Roman"/>
                <w:color w:val="000000"/>
                <w:sz w:val="24"/>
                <w:szCs w:val="24"/>
              </w:rPr>
              <w:t>-</w:t>
            </w:r>
            <w:r w:rsidRPr="000A6C0B">
              <w:rPr>
                <w:rFonts w:ascii="Times New Roman" w:hAnsi="Times New Roman"/>
                <w:color w:val="000000"/>
                <w:sz w:val="24"/>
                <w:szCs w:val="24"/>
              </w:rPr>
              <w:t>теля</w:t>
            </w:r>
            <w:proofErr w:type="gramEnd"/>
          </w:p>
        </w:tc>
        <w:tc>
          <w:tcPr>
            <w:tcW w:w="1276" w:type="dxa"/>
            <w:vMerge w:val="restart"/>
            <w:tcBorders>
              <w:top w:val="single" w:sz="4" w:space="0" w:color="auto"/>
              <w:left w:val="single" w:sz="4" w:space="0" w:color="auto"/>
              <w:bottom w:val="single" w:sz="4" w:space="0" w:color="auto"/>
              <w:right w:val="single" w:sz="4" w:space="0" w:color="auto"/>
            </w:tcBorders>
          </w:tcPr>
          <w:p w14:paraId="0FEC606C" w14:textId="77777777" w:rsidR="00AF3FE2" w:rsidRPr="000A6C0B" w:rsidRDefault="00AF3FE2" w:rsidP="00252AE8">
            <w:pPr>
              <w:spacing w:after="0" w:line="360" w:lineRule="auto"/>
              <w:rPr>
                <w:rFonts w:ascii="Times New Roman" w:hAnsi="Times New Roman"/>
                <w:color w:val="000000"/>
                <w:sz w:val="24"/>
                <w:szCs w:val="24"/>
              </w:rPr>
            </w:pPr>
            <w:proofErr w:type="gramStart"/>
            <w:r w:rsidRPr="000A6C0B">
              <w:rPr>
                <w:rFonts w:ascii="Times New Roman" w:hAnsi="Times New Roman"/>
                <w:color w:val="000000"/>
                <w:sz w:val="24"/>
                <w:szCs w:val="24"/>
              </w:rPr>
              <w:t>Произ</w:t>
            </w:r>
            <w:r w:rsidR="00883892" w:rsidRPr="000A6C0B">
              <w:rPr>
                <w:rFonts w:ascii="Times New Roman" w:hAnsi="Times New Roman"/>
                <w:color w:val="000000"/>
                <w:sz w:val="24"/>
                <w:szCs w:val="24"/>
              </w:rPr>
              <w:t>-</w:t>
            </w:r>
            <w:r w:rsidRPr="000A6C0B">
              <w:rPr>
                <w:rFonts w:ascii="Times New Roman" w:hAnsi="Times New Roman"/>
                <w:color w:val="000000"/>
                <w:sz w:val="24"/>
                <w:szCs w:val="24"/>
              </w:rPr>
              <w:t>вольные</w:t>
            </w:r>
            <w:proofErr w:type="gramEnd"/>
            <w:r w:rsidRPr="000A6C0B">
              <w:rPr>
                <w:rFonts w:ascii="Times New Roman" w:hAnsi="Times New Roman"/>
                <w:color w:val="000000"/>
                <w:sz w:val="24"/>
                <w:szCs w:val="24"/>
              </w:rPr>
              <w:t xml:space="preserve"> отчеты</w:t>
            </w:r>
          </w:p>
        </w:tc>
        <w:tc>
          <w:tcPr>
            <w:tcW w:w="1984" w:type="dxa"/>
            <w:tcBorders>
              <w:top w:val="single" w:sz="4" w:space="0" w:color="auto"/>
              <w:left w:val="nil"/>
              <w:bottom w:val="single" w:sz="4" w:space="0" w:color="auto"/>
              <w:right w:val="single" w:sz="4" w:space="0" w:color="auto"/>
            </w:tcBorders>
            <w:vAlign w:val="bottom"/>
          </w:tcPr>
          <w:p w14:paraId="7A3BD07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3647</w:t>
            </w:r>
          </w:p>
        </w:tc>
        <w:tc>
          <w:tcPr>
            <w:tcW w:w="5245" w:type="dxa"/>
            <w:tcBorders>
              <w:top w:val="single" w:sz="4" w:space="0" w:color="auto"/>
              <w:left w:val="nil"/>
              <w:bottom w:val="single" w:sz="4" w:space="0" w:color="auto"/>
              <w:right w:val="single" w:sz="4" w:space="0" w:color="auto"/>
            </w:tcBorders>
            <w:vAlign w:val="bottom"/>
          </w:tcPr>
          <w:p w14:paraId="63BA79F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Средний возраст по должностям</w:t>
            </w:r>
          </w:p>
        </w:tc>
      </w:tr>
      <w:tr w:rsidR="00AF3FE2" w:rsidRPr="000A6C0B" w14:paraId="56FE2000"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4C579E34" w14:textId="77777777" w:rsidR="00AF3FE2" w:rsidRPr="000A6C0B" w:rsidRDefault="00AF3FE2" w:rsidP="00252AE8">
            <w:pPr>
              <w:spacing w:after="0" w:line="360" w:lineRule="auto"/>
              <w:rPr>
                <w:rFonts w:ascii="Times New Roman" w:hAnsi="Times New Roman"/>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85D1EF6" w14:textId="77777777" w:rsidR="00AF3FE2" w:rsidRPr="000A6C0B" w:rsidRDefault="00AF3FE2" w:rsidP="00252AE8">
            <w:pPr>
              <w:spacing w:after="0" w:line="360" w:lineRule="auto"/>
              <w:rPr>
                <w:rFonts w:ascii="Times New Roman" w:hAnsi="Times New Roman"/>
                <w:color w:val="000000"/>
                <w:sz w:val="24"/>
                <w:szCs w:val="24"/>
              </w:rPr>
            </w:pPr>
          </w:p>
        </w:tc>
        <w:tc>
          <w:tcPr>
            <w:tcW w:w="1984" w:type="dxa"/>
            <w:tcBorders>
              <w:top w:val="nil"/>
              <w:left w:val="nil"/>
              <w:bottom w:val="single" w:sz="4" w:space="0" w:color="auto"/>
              <w:right w:val="single" w:sz="4" w:space="0" w:color="auto"/>
            </w:tcBorders>
          </w:tcPr>
          <w:p w14:paraId="077996B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3614</w:t>
            </w:r>
          </w:p>
        </w:tc>
        <w:tc>
          <w:tcPr>
            <w:tcW w:w="5245" w:type="dxa"/>
            <w:tcBorders>
              <w:top w:val="nil"/>
              <w:left w:val="nil"/>
              <w:bottom w:val="single" w:sz="4" w:space="0" w:color="auto"/>
              <w:right w:val="single" w:sz="4" w:space="0" w:color="auto"/>
            </w:tcBorders>
          </w:tcPr>
          <w:p w14:paraId="5E96B72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xml:space="preserve">Сведения о структуре ЦА (в </w:t>
            </w:r>
            <w:r w:rsidR="00CE4FCF" w:rsidRPr="000A6C0B">
              <w:rPr>
                <w:rFonts w:ascii="Times New Roman" w:hAnsi="Times New Roman"/>
                <w:color w:val="000000"/>
                <w:sz w:val="24"/>
                <w:szCs w:val="24"/>
              </w:rPr>
              <w:t xml:space="preserve">Правительство </w:t>
            </w:r>
            <w:r w:rsidRPr="000A6C0B">
              <w:rPr>
                <w:rFonts w:ascii="Times New Roman" w:hAnsi="Times New Roman"/>
                <w:color w:val="000000"/>
                <w:sz w:val="24"/>
                <w:szCs w:val="24"/>
              </w:rPr>
              <w:t>РФ)</w:t>
            </w:r>
          </w:p>
        </w:tc>
      </w:tr>
      <w:tr w:rsidR="00AF3FE2" w:rsidRPr="000A6C0B" w14:paraId="1399A972"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6E1E73FE"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154C8DE"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CAAAE3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3615</w:t>
            </w:r>
          </w:p>
        </w:tc>
        <w:tc>
          <w:tcPr>
            <w:tcW w:w="5245" w:type="dxa"/>
            <w:tcBorders>
              <w:top w:val="nil"/>
              <w:left w:val="nil"/>
              <w:bottom w:val="single" w:sz="4" w:space="0" w:color="auto"/>
              <w:right w:val="single" w:sz="4" w:space="0" w:color="auto"/>
            </w:tcBorders>
          </w:tcPr>
          <w:p w14:paraId="4AEA24F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Структура и численность (в Правительство РФ)</w:t>
            </w:r>
          </w:p>
        </w:tc>
      </w:tr>
      <w:tr w:rsidR="00AF3FE2" w:rsidRPr="000A6C0B" w14:paraId="1ADC2D94"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09064259"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02C1231"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5C2D50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3650</w:t>
            </w:r>
          </w:p>
        </w:tc>
        <w:tc>
          <w:tcPr>
            <w:tcW w:w="5245" w:type="dxa"/>
            <w:tcBorders>
              <w:top w:val="nil"/>
              <w:left w:val="nil"/>
              <w:bottom w:val="single" w:sz="4" w:space="0" w:color="auto"/>
              <w:right w:val="single" w:sz="4" w:space="0" w:color="auto"/>
            </w:tcBorders>
          </w:tcPr>
          <w:p w14:paraId="5E73C86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Средний возраст по подразделениям</w:t>
            </w:r>
          </w:p>
        </w:tc>
      </w:tr>
      <w:tr w:rsidR="00AF3FE2" w:rsidRPr="000A6C0B" w14:paraId="26932ACB"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0BCD3A8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B4BADAD"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152B51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3665</w:t>
            </w:r>
          </w:p>
        </w:tc>
        <w:tc>
          <w:tcPr>
            <w:tcW w:w="5245" w:type="dxa"/>
            <w:tcBorders>
              <w:top w:val="nil"/>
              <w:left w:val="nil"/>
              <w:bottom w:val="single" w:sz="4" w:space="0" w:color="auto"/>
              <w:right w:val="single" w:sz="4" w:space="0" w:color="auto"/>
            </w:tcBorders>
          </w:tcPr>
          <w:p w14:paraId="5CFB0F9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Количество наград за период по ТОГС</w:t>
            </w:r>
          </w:p>
        </w:tc>
      </w:tr>
      <w:tr w:rsidR="00AF3FE2" w:rsidRPr="000A6C0B" w14:paraId="2B2F5217"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76DD7F7D"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A70E522"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813139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3656</w:t>
            </w:r>
          </w:p>
        </w:tc>
        <w:tc>
          <w:tcPr>
            <w:tcW w:w="5245" w:type="dxa"/>
            <w:tcBorders>
              <w:top w:val="nil"/>
              <w:left w:val="nil"/>
              <w:bottom w:val="single" w:sz="4" w:space="0" w:color="auto"/>
              <w:right w:val="single" w:sz="4" w:space="0" w:color="auto"/>
            </w:tcBorders>
          </w:tcPr>
          <w:p w14:paraId="1EE3FB6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юбиляров (50,55,60,65,70)</w:t>
            </w:r>
          </w:p>
        </w:tc>
      </w:tr>
      <w:tr w:rsidR="00AF3FE2" w:rsidRPr="000A6C0B" w14:paraId="2021AF6C"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516D096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F0DC3F3"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E2328D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3683</w:t>
            </w:r>
          </w:p>
        </w:tc>
        <w:tc>
          <w:tcPr>
            <w:tcW w:w="5245" w:type="dxa"/>
            <w:tcBorders>
              <w:top w:val="nil"/>
              <w:left w:val="nil"/>
              <w:bottom w:val="single" w:sz="4" w:space="0" w:color="auto"/>
              <w:right w:val="single" w:sz="4" w:space="0" w:color="auto"/>
            </w:tcBorders>
            <w:vAlign w:val="bottom"/>
          </w:tcPr>
          <w:p w14:paraId="15E227E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Сводный реестр гражданских служащих</w:t>
            </w:r>
          </w:p>
        </w:tc>
      </w:tr>
      <w:tr w:rsidR="00AF3FE2" w:rsidRPr="000A6C0B" w14:paraId="7D6445CB"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4753884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AA078B7"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943EBA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3684</w:t>
            </w:r>
          </w:p>
        </w:tc>
        <w:tc>
          <w:tcPr>
            <w:tcW w:w="5245" w:type="dxa"/>
            <w:tcBorders>
              <w:top w:val="nil"/>
              <w:left w:val="nil"/>
              <w:bottom w:val="single" w:sz="4" w:space="0" w:color="auto"/>
              <w:right w:val="single" w:sz="4" w:space="0" w:color="auto"/>
            </w:tcBorders>
            <w:vAlign w:val="bottom"/>
          </w:tcPr>
          <w:p w14:paraId="2DB46A7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Распределение сотрудников по образованию</w:t>
            </w:r>
          </w:p>
        </w:tc>
      </w:tr>
      <w:tr w:rsidR="00AF3FE2" w:rsidRPr="000A6C0B" w14:paraId="309B94DA"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0AD6674C"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E458D79"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D51440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3659</w:t>
            </w:r>
          </w:p>
        </w:tc>
        <w:tc>
          <w:tcPr>
            <w:tcW w:w="5245" w:type="dxa"/>
            <w:tcBorders>
              <w:top w:val="nil"/>
              <w:left w:val="nil"/>
              <w:bottom w:val="single" w:sz="4" w:space="0" w:color="auto"/>
              <w:right w:val="single" w:sz="4" w:space="0" w:color="auto"/>
            </w:tcBorders>
          </w:tcPr>
          <w:p w14:paraId="21AACD8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работников по стажу работы</w:t>
            </w:r>
          </w:p>
        </w:tc>
      </w:tr>
      <w:tr w:rsidR="00AF3FE2" w:rsidRPr="000A6C0B" w14:paraId="38529588"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5BAA3CB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CE94527"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C0EB3E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3663</w:t>
            </w:r>
          </w:p>
        </w:tc>
        <w:tc>
          <w:tcPr>
            <w:tcW w:w="5245" w:type="dxa"/>
            <w:tcBorders>
              <w:top w:val="nil"/>
              <w:left w:val="nil"/>
              <w:bottom w:val="single" w:sz="4" w:space="0" w:color="auto"/>
              <w:right w:val="single" w:sz="4" w:space="0" w:color="auto"/>
            </w:tcBorders>
          </w:tcPr>
          <w:p w14:paraId="2B174F8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по ср. сл. контракта</w:t>
            </w:r>
          </w:p>
        </w:tc>
      </w:tr>
      <w:tr w:rsidR="00AF3FE2" w:rsidRPr="000A6C0B" w14:paraId="7DF55819"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533F51AE"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F2D60CB"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AE72AC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3604</w:t>
            </w:r>
          </w:p>
        </w:tc>
        <w:tc>
          <w:tcPr>
            <w:tcW w:w="5245" w:type="dxa"/>
            <w:tcBorders>
              <w:top w:val="nil"/>
              <w:left w:val="nil"/>
              <w:bottom w:val="single" w:sz="4" w:space="0" w:color="auto"/>
              <w:right w:val="single" w:sz="4" w:space="0" w:color="auto"/>
            </w:tcBorders>
          </w:tcPr>
          <w:p w14:paraId="2160143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Таблицы распределения</w:t>
            </w:r>
          </w:p>
        </w:tc>
      </w:tr>
      <w:tr w:rsidR="00AF3FE2" w:rsidRPr="000A6C0B" w14:paraId="6305789B"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4841C585"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E4364B2"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A7AD14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3622</w:t>
            </w:r>
          </w:p>
        </w:tc>
        <w:tc>
          <w:tcPr>
            <w:tcW w:w="5245" w:type="dxa"/>
            <w:tcBorders>
              <w:top w:val="nil"/>
              <w:left w:val="nil"/>
              <w:bottom w:val="single" w:sz="4" w:space="0" w:color="auto"/>
              <w:right w:val="single" w:sz="4" w:space="0" w:color="auto"/>
            </w:tcBorders>
          </w:tcPr>
          <w:p w14:paraId="74BBC87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Средний возраст</w:t>
            </w:r>
          </w:p>
        </w:tc>
      </w:tr>
      <w:tr w:rsidR="00AF3FE2" w:rsidRPr="000A6C0B" w14:paraId="55AB822F"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63F0BF5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5E8DE5F"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1A7A8B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3633</w:t>
            </w:r>
          </w:p>
        </w:tc>
        <w:tc>
          <w:tcPr>
            <w:tcW w:w="5245" w:type="dxa"/>
            <w:tcBorders>
              <w:top w:val="nil"/>
              <w:left w:val="nil"/>
              <w:bottom w:val="single" w:sz="4" w:space="0" w:color="auto"/>
              <w:right w:val="single" w:sz="4" w:space="0" w:color="auto"/>
            </w:tcBorders>
          </w:tcPr>
          <w:p w14:paraId="48007C4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отчет в МЭР ежемесячный (ЦА)</w:t>
            </w:r>
          </w:p>
        </w:tc>
      </w:tr>
      <w:tr w:rsidR="00AF3FE2" w:rsidRPr="000A6C0B" w14:paraId="34C76CF0"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2FAE243C"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6B0DF7F"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A7AF2D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3635</w:t>
            </w:r>
          </w:p>
        </w:tc>
        <w:tc>
          <w:tcPr>
            <w:tcW w:w="5245" w:type="dxa"/>
            <w:tcBorders>
              <w:top w:val="nil"/>
              <w:left w:val="nil"/>
              <w:bottom w:val="single" w:sz="4" w:space="0" w:color="auto"/>
              <w:right w:val="single" w:sz="4" w:space="0" w:color="auto"/>
            </w:tcBorders>
          </w:tcPr>
          <w:p w14:paraId="29C2E49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отчет в МЭР ежемесячный Росстат (сводный по служб)</w:t>
            </w:r>
          </w:p>
        </w:tc>
      </w:tr>
      <w:tr w:rsidR="00AF3FE2" w:rsidRPr="000A6C0B" w14:paraId="6804F28E"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61AAF9FE"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745780F"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F1BE22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3637</w:t>
            </w:r>
          </w:p>
        </w:tc>
        <w:tc>
          <w:tcPr>
            <w:tcW w:w="5245" w:type="dxa"/>
            <w:tcBorders>
              <w:top w:val="nil"/>
              <w:left w:val="nil"/>
              <w:bottom w:val="single" w:sz="4" w:space="0" w:color="auto"/>
              <w:right w:val="single" w:sz="4" w:space="0" w:color="auto"/>
            </w:tcBorders>
          </w:tcPr>
          <w:p w14:paraId="2BBF615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Отчет в МЭР ежеквартальный (сводный за службу)</w:t>
            </w:r>
          </w:p>
        </w:tc>
      </w:tr>
      <w:tr w:rsidR="00AF3FE2" w:rsidRPr="000A6C0B" w14:paraId="38EF985E"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20DA302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D75A6E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590ACE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3660</w:t>
            </w:r>
          </w:p>
        </w:tc>
        <w:tc>
          <w:tcPr>
            <w:tcW w:w="5245" w:type="dxa"/>
            <w:tcBorders>
              <w:top w:val="nil"/>
              <w:left w:val="nil"/>
              <w:bottom w:val="single" w:sz="4" w:space="0" w:color="auto"/>
              <w:right w:val="single" w:sz="4" w:space="0" w:color="auto"/>
            </w:tcBorders>
          </w:tcPr>
          <w:p w14:paraId="2A45202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Распределение по образованию</w:t>
            </w:r>
          </w:p>
        </w:tc>
      </w:tr>
      <w:tr w:rsidR="00AF3FE2" w:rsidRPr="000A6C0B" w14:paraId="219AA1E0"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5AB50EF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F0BD1C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37B940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3661</w:t>
            </w:r>
          </w:p>
        </w:tc>
        <w:tc>
          <w:tcPr>
            <w:tcW w:w="5245" w:type="dxa"/>
            <w:tcBorders>
              <w:top w:val="nil"/>
              <w:left w:val="nil"/>
              <w:bottom w:val="single" w:sz="4" w:space="0" w:color="auto"/>
              <w:right w:val="single" w:sz="4" w:space="0" w:color="auto"/>
            </w:tcBorders>
          </w:tcPr>
          <w:p w14:paraId="26EB07E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Распределение по классным чинам</w:t>
            </w:r>
          </w:p>
        </w:tc>
      </w:tr>
      <w:tr w:rsidR="00AF3FE2" w:rsidRPr="000A6C0B" w14:paraId="45400C94"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4440E55E"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8AC1C92"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DD0C33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3774</w:t>
            </w:r>
          </w:p>
        </w:tc>
        <w:tc>
          <w:tcPr>
            <w:tcW w:w="5245" w:type="dxa"/>
            <w:tcBorders>
              <w:top w:val="nil"/>
              <w:left w:val="nil"/>
              <w:bottom w:val="single" w:sz="4" w:space="0" w:color="auto"/>
              <w:right w:val="single" w:sz="4" w:space="0" w:color="auto"/>
            </w:tcBorders>
          </w:tcPr>
          <w:p w14:paraId="5CDDD4F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прошедших ПП (сводный)</w:t>
            </w:r>
          </w:p>
        </w:tc>
      </w:tr>
      <w:tr w:rsidR="00AF3FE2" w:rsidRPr="000A6C0B" w14:paraId="1BAD0578"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452F657A"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654DFBF"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11887D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3773</w:t>
            </w:r>
          </w:p>
        </w:tc>
        <w:tc>
          <w:tcPr>
            <w:tcW w:w="5245" w:type="dxa"/>
            <w:tcBorders>
              <w:top w:val="nil"/>
              <w:left w:val="nil"/>
              <w:bottom w:val="single" w:sz="4" w:space="0" w:color="auto"/>
              <w:right w:val="single" w:sz="4" w:space="0" w:color="auto"/>
            </w:tcBorders>
          </w:tcPr>
          <w:p w14:paraId="65201AB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прошедших ПК (сводный)</w:t>
            </w:r>
          </w:p>
        </w:tc>
      </w:tr>
      <w:tr w:rsidR="00AF3FE2" w:rsidRPr="000A6C0B" w14:paraId="18C5F73F"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57B78829"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6EF763F"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B98113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3662</w:t>
            </w:r>
          </w:p>
        </w:tc>
        <w:tc>
          <w:tcPr>
            <w:tcW w:w="5245" w:type="dxa"/>
            <w:tcBorders>
              <w:top w:val="nil"/>
              <w:left w:val="nil"/>
              <w:bottom w:val="single" w:sz="4" w:space="0" w:color="auto"/>
              <w:right w:val="single" w:sz="4" w:space="0" w:color="auto"/>
            </w:tcBorders>
          </w:tcPr>
          <w:p w14:paraId="33D8A1D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Карьерный рост молодежи</w:t>
            </w:r>
          </w:p>
        </w:tc>
      </w:tr>
      <w:tr w:rsidR="00AF3FE2" w:rsidRPr="000A6C0B" w14:paraId="16093AB4"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7DAAF790"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val="restart"/>
            <w:tcBorders>
              <w:top w:val="nil"/>
              <w:left w:val="single" w:sz="4" w:space="0" w:color="auto"/>
              <w:bottom w:val="single" w:sz="4" w:space="0" w:color="auto"/>
              <w:right w:val="single" w:sz="4" w:space="0" w:color="auto"/>
            </w:tcBorders>
          </w:tcPr>
          <w:p w14:paraId="22E83AB0" w14:textId="77777777" w:rsidR="00AF3FE2" w:rsidRPr="000A6C0B" w:rsidRDefault="00AF3FE2" w:rsidP="00252AE8">
            <w:pPr>
              <w:spacing w:after="0" w:line="360" w:lineRule="auto"/>
              <w:rPr>
                <w:rFonts w:ascii="Times New Roman" w:hAnsi="Times New Roman"/>
                <w:color w:val="000000"/>
                <w:sz w:val="28"/>
                <w:szCs w:val="28"/>
              </w:rPr>
            </w:pPr>
            <w:r w:rsidRPr="000A6C0B">
              <w:rPr>
                <w:rFonts w:ascii="Times New Roman" w:hAnsi="Times New Roman"/>
                <w:color w:val="000000"/>
                <w:sz w:val="28"/>
                <w:szCs w:val="28"/>
              </w:rPr>
              <w:t>Отчеты базовой версии</w:t>
            </w:r>
          </w:p>
        </w:tc>
        <w:tc>
          <w:tcPr>
            <w:tcW w:w="1984" w:type="dxa"/>
            <w:tcBorders>
              <w:top w:val="nil"/>
              <w:left w:val="nil"/>
              <w:bottom w:val="single" w:sz="4" w:space="0" w:color="auto"/>
              <w:right w:val="single" w:sz="4" w:space="0" w:color="auto"/>
            </w:tcBorders>
          </w:tcPr>
          <w:p w14:paraId="422030A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67F751C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Справка о составе кадров</w:t>
            </w:r>
          </w:p>
        </w:tc>
      </w:tr>
      <w:tr w:rsidR="00AF3FE2" w:rsidRPr="000A6C0B" w14:paraId="4A94B175"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7B1DC515"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01EB19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48FA42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459A46A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Справка о текучести кадров</w:t>
            </w:r>
          </w:p>
        </w:tc>
      </w:tr>
      <w:tr w:rsidR="00AF3FE2" w:rsidRPr="000A6C0B" w14:paraId="28554F75"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4568B1F7"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C80301D"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CC2AB2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132C5F6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Справка о принятых</w:t>
            </w:r>
          </w:p>
        </w:tc>
      </w:tr>
      <w:tr w:rsidR="00AF3FE2" w:rsidRPr="000A6C0B" w14:paraId="442D2749"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6BD60F3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E11ED4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0C75BE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5B1EB5B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Справка об уволенных</w:t>
            </w:r>
          </w:p>
        </w:tc>
      </w:tr>
      <w:tr w:rsidR="00AF3FE2" w:rsidRPr="000A6C0B" w14:paraId="7AB94179" w14:textId="77777777" w:rsidTr="00285717">
        <w:trPr>
          <w:trHeight w:val="300"/>
        </w:trPr>
        <w:tc>
          <w:tcPr>
            <w:tcW w:w="1276" w:type="dxa"/>
            <w:vMerge/>
            <w:tcBorders>
              <w:top w:val="single" w:sz="4" w:space="0" w:color="auto"/>
              <w:left w:val="single" w:sz="4" w:space="0" w:color="auto"/>
              <w:bottom w:val="single" w:sz="4" w:space="0" w:color="auto"/>
              <w:right w:val="single" w:sz="4" w:space="0" w:color="auto"/>
            </w:tcBorders>
            <w:vAlign w:val="center"/>
          </w:tcPr>
          <w:p w14:paraId="1348E92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F25112C"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C10B1E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2786D57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Справка о движении кадров</w:t>
            </w:r>
          </w:p>
        </w:tc>
      </w:tr>
      <w:tr w:rsidR="00AF3FE2" w:rsidRPr="000A6C0B" w14:paraId="6695F4BA" w14:textId="77777777" w:rsidTr="00285717">
        <w:trPr>
          <w:trHeight w:val="300"/>
        </w:trPr>
        <w:tc>
          <w:tcPr>
            <w:tcW w:w="1276" w:type="dxa"/>
            <w:vMerge w:val="restart"/>
            <w:tcBorders>
              <w:top w:val="nil"/>
              <w:left w:val="single" w:sz="4" w:space="0" w:color="auto"/>
              <w:bottom w:val="single" w:sz="4" w:space="0" w:color="auto"/>
              <w:right w:val="single" w:sz="4" w:space="0" w:color="auto"/>
            </w:tcBorders>
          </w:tcPr>
          <w:p w14:paraId="3011C51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Штатное распи</w:t>
            </w:r>
            <w:r w:rsidR="001508F6" w:rsidRPr="000A6C0B">
              <w:rPr>
                <w:rFonts w:ascii="Times New Roman" w:hAnsi="Times New Roman"/>
                <w:color w:val="000000"/>
                <w:sz w:val="24"/>
                <w:szCs w:val="24"/>
              </w:rPr>
              <w:t>-</w:t>
            </w:r>
            <w:r w:rsidRPr="000A6C0B">
              <w:rPr>
                <w:rFonts w:ascii="Times New Roman" w:hAnsi="Times New Roman"/>
                <w:color w:val="000000"/>
                <w:sz w:val="24"/>
                <w:szCs w:val="24"/>
              </w:rPr>
              <w:t>сание</w:t>
            </w:r>
          </w:p>
        </w:tc>
        <w:tc>
          <w:tcPr>
            <w:tcW w:w="1276" w:type="dxa"/>
            <w:vMerge w:val="restart"/>
            <w:tcBorders>
              <w:top w:val="nil"/>
              <w:left w:val="single" w:sz="4" w:space="0" w:color="auto"/>
              <w:bottom w:val="single" w:sz="4" w:space="0" w:color="auto"/>
              <w:right w:val="single" w:sz="4" w:space="0" w:color="auto"/>
            </w:tcBorders>
          </w:tcPr>
          <w:p w14:paraId="34C26F80" w14:textId="77777777" w:rsidR="00AF3FE2" w:rsidRPr="000A6C0B" w:rsidRDefault="00AF3FE2" w:rsidP="00252AE8">
            <w:pPr>
              <w:spacing w:after="0" w:line="360" w:lineRule="auto"/>
              <w:rPr>
                <w:rFonts w:ascii="Times New Roman" w:hAnsi="Times New Roman"/>
                <w:color w:val="000000"/>
                <w:sz w:val="24"/>
                <w:szCs w:val="24"/>
              </w:rPr>
            </w:pPr>
            <w:proofErr w:type="gramStart"/>
            <w:r w:rsidRPr="000A6C0B">
              <w:rPr>
                <w:rFonts w:ascii="Times New Roman" w:hAnsi="Times New Roman"/>
                <w:color w:val="000000"/>
                <w:sz w:val="24"/>
                <w:szCs w:val="24"/>
              </w:rPr>
              <w:t>Произ</w:t>
            </w:r>
            <w:r w:rsidR="001508F6" w:rsidRPr="000A6C0B">
              <w:rPr>
                <w:rFonts w:ascii="Times New Roman" w:hAnsi="Times New Roman"/>
                <w:color w:val="000000"/>
                <w:sz w:val="24"/>
                <w:szCs w:val="24"/>
              </w:rPr>
              <w:t>-</w:t>
            </w:r>
            <w:r w:rsidRPr="000A6C0B">
              <w:rPr>
                <w:rFonts w:ascii="Times New Roman" w:hAnsi="Times New Roman"/>
                <w:color w:val="000000"/>
                <w:sz w:val="24"/>
                <w:szCs w:val="24"/>
              </w:rPr>
              <w:t>вольные</w:t>
            </w:r>
            <w:proofErr w:type="gramEnd"/>
            <w:r w:rsidRPr="000A6C0B">
              <w:rPr>
                <w:rFonts w:ascii="Times New Roman" w:hAnsi="Times New Roman"/>
                <w:color w:val="000000"/>
                <w:sz w:val="24"/>
                <w:szCs w:val="24"/>
              </w:rPr>
              <w:t xml:space="preserve"> отчеты</w:t>
            </w:r>
          </w:p>
        </w:tc>
        <w:tc>
          <w:tcPr>
            <w:tcW w:w="1984" w:type="dxa"/>
            <w:tcBorders>
              <w:top w:val="nil"/>
              <w:left w:val="nil"/>
              <w:bottom w:val="single" w:sz="4" w:space="0" w:color="auto"/>
              <w:right w:val="single" w:sz="4" w:space="0" w:color="auto"/>
            </w:tcBorders>
            <w:vAlign w:val="bottom"/>
          </w:tcPr>
          <w:p w14:paraId="223C562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3647</w:t>
            </w:r>
          </w:p>
        </w:tc>
        <w:tc>
          <w:tcPr>
            <w:tcW w:w="5245" w:type="dxa"/>
            <w:tcBorders>
              <w:top w:val="nil"/>
              <w:left w:val="nil"/>
              <w:bottom w:val="single" w:sz="4" w:space="0" w:color="auto"/>
              <w:right w:val="single" w:sz="4" w:space="0" w:color="auto"/>
            </w:tcBorders>
            <w:vAlign w:val="bottom"/>
          </w:tcPr>
          <w:p w14:paraId="7FC2933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Средний возраст по должностям</w:t>
            </w:r>
          </w:p>
        </w:tc>
      </w:tr>
      <w:tr w:rsidR="00AF3FE2" w:rsidRPr="000A6C0B" w14:paraId="2859E8DA"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1DA5E50"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160D54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AE2600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3614</w:t>
            </w:r>
          </w:p>
        </w:tc>
        <w:tc>
          <w:tcPr>
            <w:tcW w:w="5245" w:type="dxa"/>
            <w:tcBorders>
              <w:top w:val="nil"/>
              <w:left w:val="nil"/>
              <w:bottom w:val="single" w:sz="4" w:space="0" w:color="auto"/>
              <w:right w:val="single" w:sz="4" w:space="0" w:color="auto"/>
            </w:tcBorders>
          </w:tcPr>
          <w:p w14:paraId="2989D91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xml:space="preserve">Сведения о структуре ЦА (в </w:t>
            </w:r>
            <w:r w:rsidR="00A25AFF" w:rsidRPr="000A6C0B">
              <w:rPr>
                <w:rFonts w:ascii="Times New Roman" w:hAnsi="Times New Roman"/>
                <w:color w:val="000000"/>
                <w:sz w:val="24"/>
                <w:szCs w:val="24"/>
              </w:rPr>
              <w:t>Правительство</w:t>
            </w:r>
            <w:r w:rsidRPr="000A6C0B">
              <w:rPr>
                <w:rFonts w:ascii="Times New Roman" w:hAnsi="Times New Roman"/>
                <w:color w:val="000000"/>
                <w:sz w:val="24"/>
                <w:szCs w:val="24"/>
              </w:rPr>
              <w:t xml:space="preserve"> РФ)</w:t>
            </w:r>
          </w:p>
        </w:tc>
      </w:tr>
      <w:tr w:rsidR="00AF3FE2" w:rsidRPr="000A6C0B" w14:paraId="7EC4DEA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C46AE17"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E91795A"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DE9591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3615</w:t>
            </w:r>
          </w:p>
        </w:tc>
        <w:tc>
          <w:tcPr>
            <w:tcW w:w="5245" w:type="dxa"/>
            <w:tcBorders>
              <w:top w:val="nil"/>
              <w:left w:val="nil"/>
              <w:bottom w:val="single" w:sz="4" w:space="0" w:color="auto"/>
              <w:right w:val="single" w:sz="4" w:space="0" w:color="auto"/>
            </w:tcBorders>
          </w:tcPr>
          <w:p w14:paraId="4C0BE10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Структура и численность (в Правительство РФ)</w:t>
            </w:r>
          </w:p>
        </w:tc>
      </w:tr>
      <w:tr w:rsidR="00AF3FE2" w:rsidRPr="000A6C0B" w14:paraId="474439EE"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19E71FA"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6875E69"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23DACC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3650</w:t>
            </w:r>
          </w:p>
        </w:tc>
        <w:tc>
          <w:tcPr>
            <w:tcW w:w="5245" w:type="dxa"/>
            <w:tcBorders>
              <w:top w:val="nil"/>
              <w:left w:val="nil"/>
              <w:bottom w:val="single" w:sz="4" w:space="0" w:color="auto"/>
              <w:right w:val="single" w:sz="4" w:space="0" w:color="auto"/>
            </w:tcBorders>
          </w:tcPr>
          <w:p w14:paraId="7319FE7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Средний возраст по подразделениям</w:t>
            </w:r>
          </w:p>
        </w:tc>
      </w:tr>
      <w:tr w:rsidR="00AF3FE2" w:rsidRPr="000A6C0B" w14:paraId="57D6EC6D"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F6F2E8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7582345"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B4DD31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1492</w:t>
            </w:r>
          </w:p>
        </w:tc>
        <w:tc>
          <w:tcPr>
            <w:tcW w:w="5245" w:type="dxa"/>
            <w:tcBorders>
              <w:top w:val="nil"/>
              <w:left w:val="nil"/>
              <w:bottom w:val="single" w:sz="4" w:space="0" w:color="auto"/>
              <w:right w:val="single" w:sz="4" w:space="0" w:color="auto"/>
            </w:tcBorders>
          </w:tcPr>
          <w:p w14:paraId="53A764E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Форма к отчету по форме №14</w:t>
            </w:r>
          </w:p>
        </w:tc>
      </w:tr>
      <w:tr w:rsidR="00AF3FE2" w:rsidRPr="000A6C0B" w14:paraId="69257833"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B38EAC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1931A87"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36D5EE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3613</w:t>
            </w:r>
          </w:p>
        </w:tc>
        <w:tc>
          <w:tcPr>
            <w:tcW w:w="5245" w:type="dxa"/>
            <w:tcBorders>
              <w:top w:val="nil"/>
              <w:left w:val="nil"/>
              <w:bottom w:val="single" w:sz="4" w:space="0" w:color="auto"/>
              <w:right w:val="single" w:sz="4" w:space="0" w:color="auto"/>
            </w:tcBorders>
          </w:tcPr>
          <w:p w14:paraId="15DD62D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Распределение численности по должностям</w:t>
            </w:r>
          </w:p>
        </w:tc>
      </w:tr>
      <w:tr w:rsidR="00AF3FE2" w:rsidRPr="000A6C0B" w14:paraId="64E12279"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D812FE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01761C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5C0EACE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3607</w:t>
            </w:r>
          </w:p>
        </w:tc>
        <w:tc>
          <w:tcPr>
            <w:tcW w:w="5245" w:type="dxa"/>
            <w:tcBorders>
              <w:top w:val="nil"/>
              <w:left w:val="nil"/>
              <w:bottom w:val="single" w:sz="4" w:space="0" w:color="auto"/>
              <w:right w:val="single" w:sz="4" w:space="0" w:color="auto"/>
            </w:tcBorders>
            <w:vAlign w:val="bottom"/>
          </w:tcPr>
          <w:p w14:paraId="3A0B770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Штатная расстановка (расширенная)</w:t>
            </w:r>
          </w:p>
        </w:tc>
      </w:tr>
      <w:tr w:rsidR="00AF3FE2" w:rsidRPr="000A6C0B" w14:paraId="46DFB505" w14:textId="77777777" w:rsidTr="00285717">
        <w:trPr>
          <w:trHeight w:val="276"/>
        </w:trPr>
        <w:tc>
          <w:tcPr>
            <w:tcW w:w="1276" w:type="dxa"/>
            <w:vMerge/>
            <w:tcBorders>
              <w:top w:val="nil"/>
              <w:left w:val="single" w:sz="4" w:space="0" w:color="auto"/>
              <w:bottom w:val="single" w:sz="4" w:space="0" w:color="auto"/>
              <w:right w:val="single" w:sz="4" w:space="0" w:color="auto"/>
            </w:tcBorders>
            <w:vAlign w:val="center"/>
          </w:tcPr>
          <w:p w14:paraId="2BF4763E"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C68ECC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050A0B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3593</w:t>
            </w:r>
          </w:p>
        </w:tc>
        <w:tc>
          <w:tcPr>
            <w:tcW w:w="5245" w:type="dxa"/>
            <w:tcBorders>
              <w:top w:val="nil"/>
              <w:left w:val="nil"/>
              <w:bottom w:val="single" w:sz="4" w:space="0" w:color="auto"/>
              <w:right w:val="single" w:sz="4" w:space="0" w:color="auto"/>
            </w:tcBorders>
          </w:tcPr>
          <w:p w14:paraId="7031F06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Распределение численности сотрудников по должностям</w:t>
            </w:r>
          </w:p>
        </w:tc>
      </w:tr>
      <w:tr w:rsidR="00AF3FE2" w:rsidRPr="000A6C0B" w14:paraId="52E63323"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F305D5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D7A2C0C"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2F8A6D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3620</w:t>
            </w:r>
          </w:p>
        </w:tc>
        <w:tc>
          <w:tcPr>
            <w:tcW w:w="5245" w:type="dxa"/>
            <w:tcBorders>
              <w:top w:val="nil"/>
              <w:left w:val="nil"/>
              <w:bottom w:val="single" w:sz="4" w:space="0" w:color="auto"/>
              <w:right w:val="single" w:sz="4" w:space="0" w:color="auto"/>
            </w:tcBorders>
          </w:tcPr>
          <w:p w14:paraId="7825882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Учет должностных регламентов федеральных гос</w:t>
            </w:r>
            <w:proofErr w:type="gramStart"/>
            <w:r w:rsidRPr="000A6C0B">
              <w:rPr>
                <w:rFonts w:ascii="Times New Roman" w:hAnsi="Times New Roman"/>
                <w:color w:val="000000"/>
                <w:sz w:val="24"/>
                <w:szCs w:val="24"/>
              </w:rPr>
              <w:t>.с</w:t>
            </w:r>
            <w:proofErr w:type="gramEnd"/>
            <w:r w:rsidRPr="000A6C0B">
              <w:rPr>
                <w:rFonts w:ascii="Times New Roman" w:hAnsi="Times New Roman"/>
                <w:color w:val="000000"/>
                <w:sz w:val="24"/>
                <w:szCs w:val="24"/>
              </w:rPr>
              <w:t>л</w:t>
            </w:r>
          </w:p>
        </w:tc>
      </w:tr>
      <w:tr w:rsidR="00AF3FE2" w:rsidRPr="000A6C0B" w14:paraId="2B4FF131"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444AB3E"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96A4815"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D5C304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3590</w:t>
            </w:r>
          </w:p>
        </w:tc>
        <w:tc>
          <w:tcPr>
            <w:tcW w:w="5245" w:type="dxa"/>
            <w:tcBorders>
              <w:top w:val="nil"/>
              <w:left w:val="nil"/>
              <w:bottom w:val="single" w:sz="4" w:space="0" w:color="auto"/>
              <w:right w:val="single" w:sz="4" w:space="0" w:color="auto"/>
            </w:tcBorders>
          </w:tcPr>
          <w:p w14:paraId="14B6290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Сведения о вакантных должностях на официальн</w:t>
            </w:r>
          </w:p>
        </w:tc>
      </w:tr>
      <w:tr w:rsidR="00AF3FE2" w:rsidRPr="000A6C0B" w14:paraId="5FE7272D"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4E4B8D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5951535"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35B761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3623</w:t>
            </w:r>
          </w:p>
        </w:tc>
        <w:tc>
          <w:tcPr>
            <w:tcW w:w="5245" w:type="dxa"/>
            <w:tcBorders>
              <w:top w:val="nil"/>
              <w:left w:val="nil"/>
              <w:bottom w:val="single" w:sz="4" w:space="0" w:color="auto"/>
              <w:right w:val="single" w:sz="4" w:space="0" w:color="auto"/>
            </w:tcBorders>
          </w:tcPr>
          <w:p w14:paraId="66CCF53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вакансий</w:t>
            </w:r>
          </w:p>
        </w:tc>
      </w:tr>
      <w:tr w:rsidR="00AF3FE2" w:rsidRPr="000A6C0B" w14:paraId="39F04A2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1D6C309"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7051A5E"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9D169C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3605</w:t>
            </w:r>
          </w:p>
        </w:tc>
        <w:tc>
          <w:tcPr>
            <w:tcW w:w="5245" w:type="dxa"/>
            <w:tcBorders>
              <w:top w:val="nil"/>
              <w:left w:val="nil"/>
              <w:bottom w:val="single" w:sz="4" w:space="0" w:color="auto"/>
              <w:right w:val="single" w:sz="4" w:space="0" w:color="auto"/>
            </w:tcBorders>
          </w:tcPr>
          <w:p w14:paraId="01D3EB2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Штатная расстановка</w:t>
            </w:r>
          </w:p>
        </w:tc>
      </w:tr>
      <w:tr w:rsidR="00AF3FE2" w:rsidRPr="000A6C0B" w14:paraId="7BBCB869"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25962A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A29AEA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C1D1EC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3609</w:t>
            </w:r>
          </w:p>
        </w:tc>
        <w:tc>
          <w:tcPr>
            <w:tcW w:w="5245" w:type="dxa"/>
            <w:tcBorders>
              <w:top w:val="nil"/>
              <w:left w:val="nil"/>
              <w:bottom w:val="single" w:sz="4" w:space="0" w:color="auto"/>
              <w:right w:val="single" w:sz="4" w:space="0" w:color="auto"/>
            </w:tcBorders>
          </w:tcPr>
          <w:p w14:paraId="4433367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Удельный вес должностей по подразделениям</w:t>
            </w:r>
          </w:p>
        </w:tc>
      </w:tr>
      <w:tr w:rsidR="00AF3FE2" w:rsidRPr="000A6C0B" w14:paraId="52896083"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1FB7DCC"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815B31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383FA6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3636</w:t>
            </w:r>
          </w:p>
        </w:tc>
        <w:tc>
          <w:tcPr>
            <w:tcW w:w="5245" w:type="dxa"/>
            <w:tcBorders>
              <w:top w:val="nil"/>
              <w:left w:val="nil"/>
              <w:bottom w:val="single" w:sz="4" w:space="0" w:color="auto"/>
              <w:right w:val="single" w:sz="4" w:space="0" w:color="auto"/>
            </w:tcBorders>
          </w:tcPr>
          <w:p w14:paraId="292A303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Отчет в МЭР ежеквартальный (по Юр</w:t>
            </w:r>
            <w:proofErr w:type="gramStart"/>
            <w:r w:rsidR="00345B4C" w:rsidRPr="000A6C0B">
              <w:rPr>
                <w:rFonts w:ascii="Times New Roman" w:hAnsi="Times New Roman"/>
                <w:color w:val="000000"/>
                <w:sz w:val="24"/>
                <w:szCs w:val="24"/>
              </w:rPr>
              <w:t>.</w:t>
            </w:r>
            <w:r w:rsidRPr="000A6C0B">
              <w:rPr>
                <w:rFonts w:ascii="Times New Roman" w:hAnsi="Times New Roman"/>
                <w:color w:val="000000"/>
                <w:sz w:val="24"/>
                <w:szCs w:val="24"/>
              </w:rPr>
              <w:t>л</w:t>
            </w:r>
            <w:proofErr w:type="gramEnd"/>
            <w:r w:rsidRPr="000A6C0B">
              <w:rPr>
                <w:rFonts w:ascii="Times New Roman" w:hAnsi="Times New Roman"/>
                <w:color w:val="000000"/>
                <w:sz w:val="24"/>
                <w:szCs w:val="24"/>
              </w:rPr>
              <w:t>ицу)</w:t>
            </w:r>
          </w:p>
        </w:tc>
      </w:tr>
      <w:tr w:rsidR="00AF3FE2" w:rsidRPr="000A6C0B" w14:paraId="7DBE29BC"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B485EF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26F768E"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923FD2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3775</w:t>
            </w:r>
          </w:p>
        </w:tc>
        <w:tc>
          <w:tcPr>
            <w:tcW w:w="5245" w:type="dxa"/>
            <w:tcBorders>
              <w:top w:val="nil"/>
              <w:left w:val="nil"/>
              <w:bottom w:val="single" w:sz="4" w:space="0" w:color="auto"/>
              <w:right w:val="single" w:sz="4" w:space="0" w:color="auto"/>
            </w:tcBorders>
          </w:tcPr>
          <w:p w14:paraId="64B48E2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Штатная расстановка (ФЭУ)</w:t>
            </w:r>
          </w:p>
        </w:tc>
      </w:tr>
      <w:tr w:rsidR="00AF3FE2" w:rsidRPr="000A6C0B" w14:paraId="3F6B995B"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353FAA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7C374C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063617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3634</w:t>
            </w:r>
          </w:p>
        </w:tc>
        <w:tc>
          <w:tcPr>
            <w:tcW w:w="5245" w:type="dxa"/>
            <w:tcBorders>
              <w:top w:val="nil"/>
              <w:left w:val="nil"/>
              <w:bottom w:val="single" w:sz="4" w:space="0" w:color="auto"/>
              <w:right w:val="single" w:sz="4" w:space="0" w:color="auto"/>
            </w:tcBorders>
          </w:tcPr>
          <w:p w14:paraId="6F9EF00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отчет в МЭР ежемесячный (по Юр</w:t>
            </w:r>
            <w:proofErr w:type="gramStart"/>
            <w:r w:rsidR="00345B4C" w:rsidRPr="000A6C0B">
              <w:rPr>
                <w:rFonts w:ascii="Times New Roman" w:hAnsi="Times New Roman"/>
                <w:color w:val="000000"/>
                <w:sz w:val="24"/>
                <w:szCs w:val="24"/>
              </w:rPr>
              <w:t>.</w:t>
            </w:r>
            <w:r w:rsidRPr="000A6C0B">
              <w:rPr>
                <w:rFonts w:ascii="Times New Roman" w:hAnsi="Times New Roman"/>
                <w:color w:val="000000"/>
                <w:sz w:val="24"/>
                <w:szCs w:val="24"/>
              </w:rPr>
              <w:t>л</w:t>
            </w:r>
            <w:proofErr w:type="gramEnd"/>
            <w:r w:rsidRPr="000A6C0B">
              <w:rPr>
                <w:rFonts w:ascii="Times New Roman" w:hAnsi="Times New Roman"/>
                <w:color w:val="000000"/>
                <w:sz w:val="24"/>
                <w:szCs w:val="24"/>
              </w:rPr>
              <w:t>ицу)</w:t>
            </w:r>
          </w:p>
        </w:tc>
      </w:tr>
      <w:tr w:rsidR="00AF3FE2" w:rsidRPr="000A6C0B" w14:paraId="316D558F"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DE71D4A"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65B6292"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AE147D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3665</w:t>
            </w:r>
          </w:p>
        </w:tc>
        <w:tc>
          <w:tcPr>
            <w:tcW w:w="5245" w:type="dxa"/>
            <w:tcBorders>
              <w:top w:val="nil"/>
              <w:left w:val="nil"/>
              <w:bottom w:val="single" w:sz="4" w:space="0" w:color="auto"/>
              <w:right w:val="single" w:sz="4" w:space="0" w:color="auto"/>
            </w:tcBorders>
          </w:tcPr>
          <w:p w14:paraId="6F8DE3E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Количество наград за период по ТОГС</w:t>
            </w:r>
          </w:p>
        </w:tc>
      </w:tr>
      <w:tr w:rsidR="00AF3FE2" w:rsidRPr="000A6C0B" w14:paraId="3319C17C"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A7828CA"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EC19F0D"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4FFB57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3656</w:t>
            </w:r>
          </w:p>
        </w:tc>
        <w:tc>
          <w:tcPr>
            <w:tcW w:w="5245" w:type="dxa"/>
            <w:tcBorders>
              <w:top w:val="nil"/>
              <w:left w:val="nil"/>
              <w:bottom w:val="single" w:sz="4" w:space="0" w:color="auto"/>
              <w:right w:val="single" w:sz="4" w:space="0" w:color="auto"/>
            </w:tcBorders>
          </w:tcPr>
          <w:p w14:paraId="40E1D79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юбиляров (50,55,60,65,70)</w:t>
            </w:r>
          </w:p>
        </w:tc>
      </w:tr>
      <w:tr w:rsidR="00AF3FE2" w:rsidRPr="000A6C0B" w14:paraId="0CD1C33F"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E2079E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EF1742D"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002B37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3683</w:t>
            </w:r>
          </w:p>
        </w:tc>
        <w:tc>
          <w:tcPr>
            <w:tcW w:w="5245" w:type="dxa"/>
            <w:tcBorders>
              <w:top w:val="nil"/>
              <w:left w:val="nil"/>
              <w:bottom w:val="single" w:sz="4" w:space="0" w:color="auto"/>
              <w:right w:val="single" w:sz="4" w:space="0" w:color="auto"/>
            </w:tcBorders>
            <w:vAlign w:val="bottom"/>
          </w:tcPr>
          <w:p w14:paraId="12ACDE1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Сводный реестр гражданских служащих</w:t>
            </w:r>
          </w:p>
        </w:tc>
      </w:tr>
      <w:tr w:rsidR="00AF3FE2" w:rsidRPr="000A6C0B" w14:paraId="07221244"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63C110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965AB15"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C611C4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3684</w:t>
            </w:r>
          </w:p>
        </w:tc>
        <w:tc>
          <w:tcPr>
            <w:tcW w:w="5245" w:type="dxa"/>
            <w:tcBorders>
              <w:top w:val="nil"/>
              <w:left w:val="nil"/>
              <w:bottom w:val="single" w:sz="4" w:space="0" w:color="auto"/>
              <w:right w:val="single" w:sz="4" w:space="0" w:color="auto"/>
            </w:tcBorders>
            <w:vAlign w:val="bottom"/>
          </w:tcPr>
          <w:p w14:paraId="7487570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Распределение сотрудников по образованию</w:t>
            </w:r>
          </w:p>
        </w:tc>
      </w:tr>
      <w:tr w:rsidR="00AF3FE2" w:rsidRPr="000A6C0B" w14:paraId="39881E7B"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1237E10"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9A810F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F9FB5D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3659</w:t>
            </w:r>
          </w:p>
        </w:tc>
        <w:tc>
          <w:tcPr>
            <w:tcW w:w="5245" w:type="dxa"/>
            <w:tcBorders>
              <w:top w:val="nil"/>
              <w:left w:val="nil"/>
              <w:bottom w:val="single" w:sz="4" w:space="0" w:color="auto"/>
              <w:right w:val="single" w:sz="4" w:space="0" w:color="auto"/>
            </w:tcBorders>
          </w:tcPr>
          <w:p w14:paraId="7D0EBD7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работников по стажу работы</w:t>
            </w:r>
          </w:p>
        </w:tc>
      </w:tr>
      <w:tr w:rsidR="00AF3FE2" w:rsidRPr="000A6C0B" w14:paraId="5AF69D4B"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60625D5"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4E62B5B"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D1A06C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3663</w:t>
            </w:r>
          </w:p>
        </w:tc>
        <w:tc>
          <w:tcPr>
            <w:tcW w:w="5245" w:type="dxa"/>
            <w:tcBorders>
              <w:top w:val="nil"/>
              <w:left w:val="nil"/>
              <w:bottom w:val="single" w:sz="4" w:space="0" w:color="auto"/>
              <w:right w:val="single" w:sz="4" w:space="0" w:color="auto"/>
            </w:tcBorders>
          </w:tcPr>
          <w:p w14:paraId="5A827CB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по ср. сл. контракта</w:t>
            </w:r>
          </w:p>
        </w:tc>
      </w:tr>
      <w:tr w:rsidR="00AF3FE2" w:rsidRPr="000A6C0B" w14:paraId="356BF4F5"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1FD1DEA"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671616B"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6B2FD5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3604</w:t>
            </w:r>
          </w:p>
        </w:tc>
        <w:tc>
          <w:tcPr>
            <w:tcW w:w="5245" w:type="dxa"/>
            <w:tcBorders>
              <w:top w:val="nil"/>
              <w:left w:val="nil"/>
              <w:bottom w:val="single" w:sz="4" w:space="0" w:color="auto"/>
              <w:right w:val="single" w:sz="4" w:space="0" w:color="auto"/>
            </w:tcBorders>
          </w:tcPr>
          <w:p w14:paraId="7BACF62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Таблицы распределения</w:t>
            </w:r>
          </w:p>
        </w:tc>
      </w:tr>
      <w:tr w:rsidR="00AF3FE2" w:rsidRPr="000A6C0B" w14:paraId="0691945F"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9A13D3D"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9B705A9"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D60D63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3622</w:t>
            </w:r>
          </w:p>
        </w:tc>
        <w:tc>
          <w:tcPr>
            <w:tcW w:w="5245" w:type="dxa"/>
            <w:tcBorders>
              <w:top w:val="nil"/>
              <w:left w:val="nil"/>
              <w:bottom w:val="single" w:sz="4" w:space="0" w:color="auto"/>
              <w:right w:val="single" w:sz="4" w:space="0" w:color="auto"/>
            </w:tcBorders>
          </w:tcPr>
          <w:p w14:paraId="17071A8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Средний возраст</w:t>
            </w:r>
          </w:p>
        </w:tc>
      </w:tr>
      <w:tr w:rsidR="00AF3FE2" w:rsidRPr="000A6C0B" w14:paraId="48A6D764"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9F5C67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4CCC2A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E53D28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3633</w:t>
            </w:r>
          </w:p>
        </w:tc>
        <w:tc>
          <w:tcPr>
            <w:tcW w:w="5245" w:type="dxa"/>
            <w:tcBorders>
              <w:top w:val="nil"/>
              <w:left w:val="nil"/>
              <w:bottom w:val="single" w:sz="4" w:space="0" w:color="auto"/>
              <w:right w:val="single" w:sz="4" w:space="0" w:color="auto"/>
            </w:tcBorders>
          </w:tcPr>
          <w:p w14:paraId="30BFC9A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отчет в МЭР ежемесячный (ЦА)</w:t>
            </w:r>
          </w:p>
        </w:tc>
      </w:tr>
      <w:tr w:rsidR="00AF3FE2" w:rsidRPr="000A6C0B" w14:paraId="65A6B8A3"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3A1F01E"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685921B"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D42DC2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3635</w:t>
            </w:r>
          </w:p>
        </w:tc>
        <w:tc>
          <w:tcPr>
            <w:tcW w:w="5245" w:type="dxa"/>
            <w:tcBorders>
              <w:top w:val="nil"/>
              <w:left w:val="nil"/>
              <w:bottom w:val="single" w:sz="4" w:space="0" w:color="auto"/>
              <w:right w:val="single" w:sz="4" w:space="0" w:color="auto"/>
            </w:tcBorders>
          </w:tcPr>
          <w:p w14:paraId="4905269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отчет в МЭР ежемесячный Росстат (сводный по служб)</w:t>
            </w:r>
          </w:p>
        </w:tc>
      </w:tr>
      <w:tr w:rsidR="00AF3FE2" w:rsidRPr="000A6C0B" w14:paraId="35767004"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806251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ECB0349"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D49C60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3637</w:t>
            </w:r>
          </w:p>
        </w:tc>
        <w:tc>
          <w:tcPr>
            <w:tcW w:w="5245" w:type="dxa"/>
            <w:tcBorders>
              <w:top w:val="nil"/>
              <w:left w:val="nil"/>
              <w:bottom w:val="single" w:sz="4" w:space="0" w:color="auto"/>
              <w:right w:val="single" w:sz="4" w:space="0" w:color="auto"/>
            </w:tcBorders>
          </w:tcPr>
          <w:p w14:paraId="523E274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Отчет в МЭР ежеквартальный (сводный за службу)</w:t>
            </w:r>
          </w:p>
        </w:tc>
      </w:tr>
      <w:tr w:rsidR="00AF3FE2" w:rsidRPr="000A6C0B" w14:paraId="1231810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BB4286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97E3D1F"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AFBC25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3660</w:t>
            </w:r>
          </w:p>
        </w:tc>
        <w:tc>
          <w:tcPr>
            <w:tcW w:w="5245" w:type="dxa"/>
            <w:tcBorders>
              <w:top w:val="nil"/>
              <w:left w:val="nil"/>
              <w:bottom w:val="single" w:sz="4" w:space="0" w:color="auto"/>
              <w:right w:val="single" w:sz="4" w:space="0" w:color="auto"/>
            </w:tcBorders>
          </w:tcPr>
          <w:p w14:paraId="175AD1D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Распределение по образованию</w:t>
            </w:r>
          </w:p>
        </w:tc>
      </w:tr>
      <w:tr w:rsidR="00AF3FE2" w:rsidRPr="000A6C0B" w14:paraId="5FE368A0"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02F7B1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891751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F45265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3661</w:t>
            </w:r>
          </w:p>
        </w:tc>
        <w:tc>
          <w:tcPr>
            <w:tcW w:w="5245" w:type="dxa"/>
            <w:tcBorders>
              <w:top w:val="nil"/>
              <w:left w:val="nil"/>
              <w:bottom w:val="single" w:sz="4" w:space="0" w:color="auto"/>
              <w:right w:val="single" w:sz="4" w:space="0" w:color="auto"/>
            </w:tcBorders>
          </w:tcPr>
          <w:p w14:paraId="2ADC48D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Распределение по классным чинам</w:t>
            </w:r>
          </w:p>
        </w:tc>
      </w:tr>
      <w:tr w:rsidR="00AF3FE2" w:rsidRPr="000A6C0B" w14:paraId="069F24C3"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2319A0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3EE67C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C0F9BA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3774</w:t>
            </w:r>
          </w:p>
        </w:tc>
        <w:tc>
          <w:tcPr>
            <w:tcW w:w="5245" w:type="dxa"/>
            <w:tcBorders>
              <w:top w:val="nil"/>
              <w:left w:val="nil"/>
              <w:bottom w:val="single" w:sz="4" w:space="0" w:color="auto"/>
              <w:right w:val="single" w:sz="4" w:space="0" w:color="auto"/>
            </w:tcBorders>
          </w:tcPr>
          <w:p w14:paraId="5DD31A2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прошедших ПП (сводный)</w:t>
            </w:r>
          </w:p>
        </w:tc>
      </w:tr>
      <w:tr w:rsidR="00AF3FE2" w:rsidRPr="000A6C0B" w14:paraId="2C7C5FEC"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251F11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C9B6F5A"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20BA1A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3773</w:t>
            </w:r>
          </w:p>
        </w:tc>
        <w:tc>
          <w:tcPr>
            <w:tcW w:w="5245" w:type="dxa"/>
            <w:tcBorders>
              <w:top w:val="nil"/>
              <w:left w:val="nil"/>
              <w:bottom w:val="single" w:sz="4" w:space="0" w:color="auto"/>
              <w:right w:val="single" w:sz="4" w:space="0" w:color="auto"/>
            </w:tcBorders>
          </w:tcPr>
          <w:p w14:paraId="0345EC0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прошедших ПК (сводный)</w:t>
            </w:r>
          </w:p>
        </w:tc>
      </w:tr>
      <w:tr w:rsidR="00AF3FE2" w:rsidRPr="000A6C0B" w14:paraId="6ECC9DF7"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A78ADFD"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2B797CE"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8478BF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3662</w:t>
            </w:r>
          </w:p>
        </w:tc>
        <w:tc>
          <w:tcPr>
            <w:tcW w:w="5245" w:type="dxa"/>
            <w:tcBorders>
              <w:top w:val="nil"/>
              <w:left w:val="nil"/>
              <w:bottom w:val="single" w:sz="4" w:space="0" w:color="auto"/>
              <w:right w:val="single" w:sz="4" w:space="0" w:color="auto"/>
            </w:tcBorders>
          </w:tcPr>
          <w:p w14:paraId="0BD112D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Карьерный рост молодежи</w:t>
            </w:r>
          </w:p>
        </w:tc>
      </w:tr>
      <w:tr w:rsidR="00AF3FE2" w:rsidRPr="000A6C0B" w14:paraId="49DF6AB8"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AD50118"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val="restart"/>
            <w:tcBorders>
              <w:top w:val="nil"/>
              <w:left w:val="single" w:sz="4" w:space="0" w:color="auto"/>
              <w:bottom w:val="single" w:sz="4" w:space="0" w:color="auto"/>
              <w:right w:val="single" w:sz="4" w:space="0" w:color="auto"/>
            </w:tcBorders>
          </w:tcPr>
          <w:p w14:paraId="1897D302" w14:textId="77777777" w:rsidR="00AF3FE2" w:rsidRPr="000A6C0B" w:rsidRDefault="00AF3FE2" w:rsidP="00252AE8">
            <w:pPr>
              <w:spacing w:after="0" w:line="360" w:lineRule="auto"/>
              <w:rPr>
                <w:rFonts w:ascii="Times New Roman" w:hAnsi="Times New Roman"/>
                <w:color w:val="000000"/>
                <w:sz w:val="28"/>
                <w:szCs w:val="28"/>
              </w:rPr>
            </w:pPr>
            <w:r w:rsidRPr="000A6C0B">
              <w:rPr>
                <w:rFonts w:ascii="Times New Roman" w:hAnsi="Times New Roman"/>
                <w:color w:val="000000"/>
                <w:sz w:val="28"/>
                <w:szCs w:val="28"/>
              </w:rPr>
              <w:t xml:space="preserve">Отчеты </w:t>
            </w:r>
            <w:r w:rsidRPr="000A6C0B">
              <w:rPr>
                <w:rFonts w:ascii="Times New Roman" w:hAnsi="Times New Roman"/>
                <w:color w:val="000000"/>
                <w:sz w:val="24"/>
                <w:szCs w:val="24"/>
              </w:rPr>
              <w:t>базовой версии</w:t>
            </w:r>
          </w:p>
        </w:tc>
        <w:tc>
          <w:tcPr>
            <w:tcW w:w="1984" w:type="dxa"/>
            <w:tcBorders>
              <w:top w:val="nil"/>
              <w:left w:val="nil"/>
              <w:bottom w:val="single" w:sz="4" w:space="0" w:color="auto"/>
              <w:right w:val="single" w:sz="4" w:space="0" w:color="auto"/>
            </w:tcBorders>
          </w:tcPr>
          <w:p w14:paraId="1386ACA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309B1E1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Перечень изменений к ШР</w:t>
            </w:r>
          </w:p>
        </w:tc>
      </w:tr>
      <w:tr w:rsidR="00AF3FE2" w:rsidRPr="000A6C0B" w14:paraId="570D570F"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B0DFE6C"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2E62617"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250045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62C2679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об изменении окладов и час. тар.</w:t>
            </w:r>
          </w:p>
        </w:tc>
      </w:tr>
      <w:tr w:rsidR="00AF3FE2" w:rsidRPr="000A6C0B" w14:paraId="2258C03E"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5D1CBA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C7F243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49CCAD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4E1F504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о вводе в действие нового ШР</w:t>
            </w:r>
          </w:p>
        </w:tc>
      </w:tr>
      <w:tr w:rsidR="00AF3FE2" w:rsidRPr="000A6C0B" w14:paraId="1D1E8137"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1D3C05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385F3A9"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4E18D7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0BFDA7E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Форма Т-3</w:t>
            </w:r>
          </w:p>
        </w:tc>
      </w:tr>
      <w:tr w:rsidR="00AF3FE2" w:rsidRPr="000A6C0B" w14:paraId="55562052"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64FD4FA"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FAA44ED"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223043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0465ED8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Отчет по вакантным ячейкам ШР</w:t>
            </w:r>
          </w:p>
        </w:tc>
      </w:tr>
      <w:tr w:rsidR="00AF3FE2" w:rsidRPr="000A6C0B" w14:paraId="0925192B"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422C02E"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4338F1C"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905FC5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25AD6C6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Отчет о среднесписочной численности</w:t>
            </w:r>
          </w:p>
        </w:tc>
      </w:tr>
      <w:tr w:rsidR="00AF3FE2" w:rsidRPr="000A6C0B" w14:paraId="2DB23551"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F43475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3156BDE"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7D7D63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5E4239D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Форма № П-4 (НЗ)</w:t>
            </w:r>
          </w:p>
        </w:tc>
      </w:tr>
      <w:tr w:rsidR="00AF3FE2" w:rsidRPr="000A6C0B" w14:paraId="77EDD43A"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8B42517"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1FFB3D5"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9A2A90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203A4EC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Форма № П-4 (НЗ) Приложение</w:t>
            </w:r>
          </w:p>
        </w:tc>
      </w:tr>
      <w:tr w:rsidR="00AF3FE2" w:rsidRPr="000A6C0B" w14:paraId="7B67C66F" w14:textId="77777777" w:rsidTr="00285717">
        <w:trPr>
          <w:trHeight w:val="300"/>
        </w:trPr>
        <w:tc>
          <w:tcPr>
            <w:tcW w:w="1276" w:type="dxa"/>
            <w:vMerge w:val="restart"/>
            <w:tcBorders>
              <w:top w:val="nil"/>
              <w:left w:val="single" w:sz="4" w:space="0" w:color="auto"/>
              <w:bottom w:val="single" w:sz="4" w:space="0" w:color="auto"/>
              <w:right w:val="single" w:sz="4" w:space="0" w:color="auto"/>
            </w:tcBorders>
          </w:tcPr>
          <w:p w14:paraId="79F3B96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Учет кадров</w:t>
            </w:r>
          </w:p>
        </w:tc>
        <w:tc>
          <w:tcPr>
            <w:tcW w:w="1276" w:type="dxa"/>
            <w:vMerge w:val="restart"/>
            <w:tcBorders>
              <w:top w:val="nil"/>
              <w:left w:val="single" w:sz="4" w:space="0" w:color="auto"/>
              <w:bottom w:val="single" w:sz="4" w:space="0" w:color="auto"/>
              <w:right w:val="single" w:sz="4" w:space="0" w:color="auto"/>
            </w:tcBorders>
          </w:tcPr>
          <w:p w14:paraId="161C292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Произвольные отчеты</w:t>
            </w:r>
          </w:p>
        </w:tc>
        <w:tc>
          <w:tcPr>
            <w:tcW w:w="1984" w:type="dxa"/>
            <w:tcBorders>
              <w:top w:val="nil"/>
              <w:left w:val="nil"/>
              <w:bottom w:val="single" w:sz="4" w:space="0" w:color="auto"/>
              <w:right w:val="single" w:sz="4" w:space="0" w:color="auto"/>
            </w:tcBorders>
            <w:vAlign w:val="bottom"/>
          </w:tcPr>
          <w:p w14:paraId="51630EA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3647</w:t>
            </w:r>
          </w:p>
        </w:tc>
        <w:tc>
          <w:tcPr>
            <w:tcW w:w="5245" w:type="dxa"/>
            <w:tcBorders>
              <w:top w:val="nil"/>
              <w:left w:val="nil"/>
              <w:bottom w:val="single" w:sz="4" w:space="0" w:color="auto"/>
              <w:right w:val="single" w:sz="4" w:space="0" w:color="auto"/>
            </w:tcBorders>
            <w:vAlign w:val="bottom"/>
          </w:tcPr>
          <w:p w14:paraId="603564C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Средний возраст по должностям</w:t>
            </w:r>
          </w:p>
        </w:tc>
      </w:tr>
      <w:tr w:rsidR="00AF3FE2" w:rsidRPr="000A6C0B" w14:paraId="7243CE85"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7348D9A"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62941C3"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7CC902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3614</w:t>
            </w:r>
          </w:p>
        </w:tc>
        <w:tc>
          <w:tcPr>
            <w:tcW w:w="5245" w:type="dxa"/>
            <w:tcBorders>
              <w:top w:val="nil"/>
              <w:left w:val="nil"/>
              <w:bottom w:val="single" w:sz="4" w:space="0" w:color="auto"/>
              <w:right w:val="single" w:sz="4" w:space="0" w:color="auto"/>
            </w:tcBorders>
          </w:tcPr>
          <w:p w14:paraId="0DC24E5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xml:space="preserve">Сведения о структуре ЦА (в </w:t>
            </w:r>
            <w:r w:rsidR="00A01696" w:rsidRPr="000A6C0B">
              <w:rPr>
                <w:rFonts w:ascii="Times New Roman" w:hAnsi="Times New Roman"/>
                <w:color w:val="000000"/>
                <w:sz w:val="24"/>
                <w:szCs w:val="24"/>
              </w:rPr>
              <w:t xml:space="preserve">Правительство </w:t>
            </w:r>
            <w:r w:rsidRPr="000A6C0B">
              <w:rPr>
                <w:rFonts w:ascii="Times New Roman" w:hAnsi="Times New Roman"/>
                <w:color w:val="000000"/>
                <w:sz w:val="24"/>
                <w:szCs w:val="24"/>
              </w:rPr>
              <w:t>РФ)</w:t>
            </w:r>
          </w:p>
        </w:tc>
      </w:tr>
      <w:tr w:rsidR="00AF3FE2" w:rsidRPr="000A6C0B" w14:paraId="2F763842"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E56B4A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F5C8F7B"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CF9395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3615</w:t>
            </w:r>
          </w:p>
        </w:tc>
        <w:tc>
          <w:tcPr>
            <w:tcW w:w="5245" w:type="dxa"/>
            <w:tcBorders>
              <w:top w:val="nil"/>
              <w:left w:val="nil"/>
              <w:bottom w:val="single" w:sz="4" w:space="0" w:color="auto"/>
              <w:right w:val="single" w:sz="4" w:space="0" w:color="auto"/>
            </w:tcBorders>
          </w:tcPr>
          <w:p w14:paraId="7019F91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Структура и численность (в Правительство РФ)</w:t>
            </w:r>
          </w:p>
        </w:tc>
      </w:tr>
      <w:tr w:rsidR="00AF3FE2" w:rsidRPr="000A6C0B" w14:paraId="2BF9D2A1"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558FF5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2486B6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F4CE3C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3650</w:t>
            </w:r>
          </w:p>
        </w:tc>
        <w:tc>
          <w:tcPr>
            <w:tcW w:w="5245" w:type="dxa"/>
            <w:tcBorders>
              <w:top w:val="nil"/>
              <w:left w:val="nil"/>
              <w:bottom w:val="single" w:sz="4" w:space="0" w:color="auto"/>
              <w:right w:val="single" w:sz="4" w:space="0" w:color="auto"/>
            </w:tcBorders>
          </w:tcPr>
          <w:p w14:paraId="53CAF3D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Средний возраст по подразделениям</w:t>
            </w:r>
          </w:p>
        </w:tc>
      </w:tr>
      <w:tr w:rsidR="00AF3FE2" w:rsidRPr="000A6C0B" w14:paraId="5FB9751A"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A123B90"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883CB52"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31BD19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3644</w:t>
            </w:r>
          </w:p>
        </w:tc>
        <w:tc>
          <w:tcPr>
            <w:tcW w:w="5245" w:type="dxa"/>
            <w:tcBorders>
              <w:top w:val="nil"/>
              <w:left w:val="nil"/>
              <w:bottom w:val="single" w:sz="4" w:space="0" w:color="auto"/>
              <w:right w:val="single" w:sz="4" w:space="0" w:color="auto"/>
            </w:tcBorders>
          </w:tcPr>
          <w:p w14:paraId="2D45898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Формы статистического наблюдения (Форма №2-ГС)</w:t>
            </w:r>
          </w:p>
        </w:tc>
      </w:tr>
      <w:tr w:rsidR="00AF3FE2" w:rsidRPr="000A6C0B" w14:paraId="10C31E12"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8CE52B7"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E48226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05BAC4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3586</w:t>
            </w:r>
          </w:p>
        </w:tc>
        <w:tc>
          <w:tcPr>
            <w:tcW w:w="5245" w:type="dxa"/>
            <w:tcBorders>
              <w:top w:val="nil"/>
              <w:left w:val="nil"/>
              <w:bottom w:val="single" w:sz="4" w:space="0" w:color="auto"/>
              <w:right w:val="single" w:sz="4" w:space="0" w:color="auto"/>
            </w:tcBorders>
          </w:tcPr>
          <w:p w14:paraId="17ED96E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Сведения о наградах (группа)</w:t>
            </w:r>
          </w:p>
        </w:tc>
      </w:tr>
      <w:tr w:rsidR="00AF3FE2" w:rsidRPr="000A6C0B" w14:paraId="01188D47"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8655F9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410455F"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F42257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3646</w:t>
            </w:r>
          </w:p>
        </w:tc>
        <w:tc>
          <w:tcPr>
            <w:tcW w:w="5245" w:type="dxa"/>
            <w:tcBorders>
              <w:top w:val="nil"/>
              <w:left w:val="nil"/>
              <w:bottom w:val="single" w:sz="4" w:space="0" w:color="auto"/>
              <w:right w:val="single" w:sz="4" w:space="0" w:color="auto"/>
            </w:tcBorders>
          </w:tcPr>
          <w:p w14:paraId="77A49C9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Средний возраст по должностям</w:t>
            </w:r>
          </w:p>
        </w:tc>
      </w:tr>
      <w:tr w:rsidR="00AF3FE2" w:rsidRPr="000A6C0B" w14:paraId="6632C8ED"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5F07B4A"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5B69CF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19AFFE2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3677</w:t>
            </w:r>
          </w:p>
        </w:tc>
        <w:tc>
          <w:tcPr>
            <w:tcW w:w="5245" w:type="dxa"/>
            <w:tcBorders>
              <w:top w:val="nil"/>
              <w:left w:val="nil"/>
              <w:bottom w:val="single" w:sz="4" w:space="0" w:color="auto"/>
              <w:right w:val="single" w:sz="4" w:space="0" w:color="auto"/>
            </w:tcBorders>
            <w:vAlign w:val="bottom"/>
          </w:tcPr>
          <w:p w14:paraId="0FB6785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Реестр гражданских служащих ЦА и ТОГС как юрлица</w:t>
            </w:r>
          </w:p>
        </w:tc>
      </w:tr>
      <w:tr w:rsidR="00AF3FE2" w:rsidRPr="000A6C0B" w14:paraId="15CD20DA"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5531A3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02126D7"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32DBD9C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3685</w:t>
            </w:r>
          </w:p>
        </w:tc>
        <w:tc>
          <w:tcPr>
            <w:tcW w:w="5245" w:type="dxa"/>
            <w:tcBorders>
              <w:top w:val="nil"/>
              <w:left w:val="nil"/>
              <w:bottom w:val="single" w:sz="4" w:space="0" w:color="auto"/>
              <w:right w:val="single" w:sz="4" w:space="0" w:color="auto"/>
            </w:tcBorders>
            <w:vAlign w:val="bottom"/>
          </w:tcPr>
          <w:p w14:paraId="373F633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Распределение сотрудников по образованию</w:t>
            </w:r>
          </w:p>
        </w:tc>
      </w:tr>
      <w:tr w:rsidR="00AF3FE2" w:rsidRPr="000A6C0B" w14:paraId="7E564073"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971FAB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4AB8503"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31A91C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3651</w:t>
            </w:r>
          </w:p>
        </w:tc>
        <w:tc>
          <w:tcPr>
            <w:tcW w:w="5245" w:type="dxa"/>
            <w:tcBorders>
              <w:top w:val="nil"/>
              <w:left w:val="nil"/>
              <w:bottom w:val="single" w:sz="4" w:space="0" w:color="auto"/>
              <w:right w:val="single" w:sz="4" w:space="0" w:color="auto"/>
            </w:tcBorders>
          </w:tcPr>
          <w:p w14:paraId="0D57DA1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Количество присвоенных классных чинов государствен</w:t>
            </w:r>
          </w:p>
        </w:tc>
      </w:tr>
      <w:tr w:rsidR="00AF3FE2" w:rsidRPr="000A6C0B" w14:paraId="4D88C6CB"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DF3806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191B661"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E0E5B3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3664</w:t>
            </w:r>
          </w:p>
        </w:tc>
        <w:tc>
          <w:tcPr>
            <w:tcW w:w="5245" w:type="dxa"/>
            <w:tcBorders>
              <w:top w:val="nil"/>
              <w:left w:val="nil"/>
              <w:bottom w:val="single" w:sz="4" w:space="0" w:color="auto"/>
              <w:right w:val="single" w:sz="4" w:space="0" w:color="auto"/>
            </w:tcBorders>
          </w:tcPr>
          <w:p w14:paraId="27CF0F4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Количество наград за период</w:t>
            </w:r>
          </w:p>
        </w:tc>
      </w:tr>
      <w:tr w:rsidR="00AF3FE2" w:rsidRPr="000A6C0B" w14:paraId="770CB1BF"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33F2A99"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951E2AE"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557228C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3666</w:t>
            </w:r>
          </w:p>
        </w:tc>
        <w:tc>
          <w:tcPr>
            <w:tcW w:w="5245" w:type="dxa"/>
            <w:tcBorders>
              <w:top w:val="nil"/>
              <w:left w:val="nil"/>
              <w:bottom w:val="single" w:sz="4" w:space="0" w:color="auto"/>
              <w:right w:val="single" w:sz="4" w:space="0" w:color="auto"/>
            </w:tcBorders>
            <w:vAlign w:val="bottom"/>
          </w:tcPr>
          <w:p w14:paraId="1792D54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Движение кадров по группам должностей</w:t>
            </w:r>
          </w:p>
        </w:tc>
      </w:tr>
      <w:tr w:rsidR="00AF3FE2" w:rsidRPr="000A6C0B" w14:paraId="17E6CC3B"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D0BEBFD"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D692FA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7555B2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3643</w:t>
            </w:r>
          </w:p>
        </w:tc>
        <w:tc>
          <w:tcPr>
            <w:tcW w:w="5245" w:type="dxa"/>
            <w:tcBorders>
              <w:top w:val="nil"/>
              <w:left w:val="nil"/>
              <w:bottom w:val="single" w:sz="4" w:space="0" w:color="auto"/>
              <w:right w:val="single" w:sz="4" w:space="0" w:color="auto"/>
            </w:tcBorders>
          </w:tcPr>
          <w:p w14:paraId="4097BAD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Структура и штатная численность</w:t>
            </w:r>
          </w:p>
        </w:tc>
      </w:tr>
      <w:tr w:rsidR="00AF3FE2" w:rsidRPr="000A6C0B" w14:paraId="45A60FE7"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C35A0E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06B14AB"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704879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1501</w:t>
            </w:r>
          </w:p>
        </w:tc>
        <w:tc>
          <w:tcPr>
            <w:tcW w:w="5245" w:type="dxa"/>
            <w:tcBorders>
              <w:top w:val="nil"/>
              <w:left w:val="nil"/>
              <w:bottom w:val="single" w:sz="4" w:space="0" w:color="auto"/>
              <w:right w:val="single" w:sz="4" w:space="0" w:color="auto"/>
            </w:tcBorders>
          </w:tcPr>
          <w:p w14:paraId="73D175E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молодежи до 30(35) лет</w:t>
            </w:r>
          </w:p>
        </w:tc>
      </w:tr>
      <w:tr w:rsidR="00AF3FE2" w:rsidRPr="000A6C0B" w14:paraId="79C0B31A"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EBCEA7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07B66AB"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191E71A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1510</w:t>
            </w:r>
          </w:p>
        </w:tc>
        <w:tc>
          <w:tcPr>
            <w:tcW w:w="5245" w:type="dxa"/>
            <w:tcBorders>
              <w:top w:val="nil"/>
              <w:left w:val="nil"/>
              <w:bottom w:val="single" w:sz="4" w:space="0" w:color="auto"/>
              <w:right w:val="single" w:sz="4" w:space="0" w:color="auto"/>
            </w:tcBorders>
            <w:vAlign w:val="bottom"/>
          </w:tcPr>
          <w:p w14:paraId="3FFA209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 для присв. след.</w:t>
            </w:r>
            <w:r w:rsidR="00F11FF2" w:rsidRPr="000A6C0B">
              <w:rPr>
                <w:rFonts w:ascii="Times New Roman" w:hAnsi="Times New Roman"/>
                <w:color w:val="000000"/>
                <w:sz w:val="24"/>
                <w:szCs w:val="24"/>
              </w:rPr>
              <w:t xml:space="preserve"> </w:t>
            </w:r>
            <w:r w:rsidRPr="000A6C0B">
              <w:rPr>
                <w:rFonts w:ascii="Times New Roman" w:hAnsi="Times New Roman"/>
                <w:color w:val="000000"/>
                <w:sz w:val="24"/>
                <w:szCs w:val="24"/>
              </w:rPr>
              <w:t>КЧ (не соотв</w:t>
            </w:r>
            <w:r w:rsidR="00F11FF2" w:rsidRPr="000A6C0B">
              <w:rPr>
                <w:rFonts w:ascii="Times New Roman" w:hAnsi="Times New Roman"/>
                <w:color w:val="000000"/>
                <w:sz w:val="24"/>
                <w:szCs w:val="24"/>
              </w:rPr>
              <w:t>.</w:t>
            </w:r>
            <w:r w:rsidRPr="000A6C0B">
              <w:rPr>
                <w:rFonts w:ascii="Times New Roman" w:hAnsi="Times New Roman"/>
                <w:color w:val="000000"/>
                <w:sz w:val="24"/>
                <w:szCs w:val="24"/>
              </w:rPr>
              <w:t>)</w:t>
            </w:r>
          </w:p>
        </w:tc>
      </w:tr>
      <w:tr w:rsidR="00AF3FE2" w:rsidRPr="000A6C0B" w14:paraId="37A7879F"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0A3F32A"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CB482E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40DA58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3601</w:t>
            </w:r>
          </w:p>
        </w:tc>
        <w:tc>
          <w:tcPr>
            <w:tcW w:w="5245" w:type="dxa"/>
            <w:tcBorders>
              <w:top w:val="nil"/>
              <w:left w:val="nil"/>
              <w:bottom w:val="single" w:sz="4" w:space="0" w:color="auto"/>
              <w:right w:val="single" w:sz="4" w:space="0" w:color="auto"/>
            </w:tcBorders>
          </w:tcPr>
          <w:p w14:paraId="6A93802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родственников и свойственников ГС</w:t>
            </w:r>
          </w:p>
        </w:tc>
      </w:tr>
      <w:tr w:rsidR="00AF3FE2" w:rsidRPr="000A6C0B" w14:paraId="4BC97E9D"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10AAE7D"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1D4AF15"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574D588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3686</w:t>
            </w:r>
          </w:p>
        </w:tc>
        <w:tc>
          <w:tcPr>
            <w:tcW w:w="5245" w:type="dxa"/>
            <w:tcBorders>
              <w:top w:val="nil"/>
              <w:left w:val="nil"/>
              <w:bottom w:val="single" w:sz="4" w:space="0" w:color="auto"/>
              <w:right w:val="single" w:sz="4" w:space="0" w:color="auto"/>
            </w:tcBorders>
            <w:vAlign w:val="bottom"/>
          </w:tcPr>
          <w:p w14:paraId="4D4ADB3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с/без образования</w:t>
            </w:r>
          </w:p>
        </w:tc>
      </w:tr>
      <w:tr w:rsidR="00AF3FE2" w:rsidRPr="000A6C0B" w14:paraId="13CD4FF9"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C0B238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25DD6DE"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508D5A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3602</w:t>
            </w:r>
          </w:p>
        </w:tc>
        <w:tc>
          <w:tcPr>
            <w:tcW w:w="5245" w:type="dxa"/>
            <w:tcBorders>
              <w:top w:val="nil"/>
              <w:left w:val="nil"/>
              <w:bottom w:val="single" w:sz="4" w:space="0" w:color="auto"/>
              <w:right w:val="single" w:sz="4" w:space="0" w:color="auto"/>
            </w:tcBorders>
          </w:tcPr>
          <w:p w14:paraId="3EF9E4D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(ДСП)</w:t>
            </w:r>
          </w:p>
        </w:tc>
      </w:tr>
      <w:tr w:rsidR="00AF3FE2" w:rsidRPr="000A6C0B" w14:paraId="14A53E88"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681AF97"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83A0D2B"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6618183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1503</w:t>
            </w:r>
          </w:p>
        </w:tc>
        <w:tc>
          <w:tcPr>
            <w:tcW w:w="5245" w:type="dxa"/>
            <w:tcBorders>
              <w:top w:val="nil"/>
              <w:left w:val="nil"/>
              <w:bottom w:val="single" w:sz="4" w:space="0" w:color="auto"/>
              <w:right w:val="single" w:sz="4" w:space="0" w:color="auto"/>
            </w:tcBorders>
            <w:vAlign w:val="bottom"/>
          </w:tcPr>
          <w:p w14:paraId="4566D27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прошедших ПК</w:t>
            </w:r>
          </w:p>
        </w:tc>
      </w:tr>
      <w:tr w:rsidR="00AF3FE2" w:rsidRPr="000A6C0B" w14:paraId="278808F1"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25CA15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6A5D6A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332894E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1517</w:t>
            </w:r>
          </w:p>
        </w:tc>
        <w:tc>
          <w:tcPr>
            <w:tcW w:w="5245" w:type="dxa"/>
            <w:tcBorders>
              <w:top w:val="nil"/>
              <w:left w:val="nil"/>
              <w:bottom w:val="single" w:sz="4" w:space="0" w:color="auto"/>
              <w:right w:val="single" w:sz="4" w:space="0" w:color="auto"/>
            </w:tcBorders>
            <w:vAlign w:val="bottom"/>
          </w:tcPr>
          <w:p w14:paraId="36E5C37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работников пенсионного (предпенси</w:t>
            </w:r>
            <w:r w:rsidR="008A79BC" w:rsidRPr="000A6C0B">
              <w:rPr>
                <w:rFonts w:ascii="Times New Roman" w:hAnsi="Times New Roman"/>
                <w:color w:val="000000"/>
                <w:sz w:val="24"/>
                <w:szCs w:val="24"/>
              </w:rPr>
              <w:t>онного) возраста</w:t>
            </w:r>
          </w:p>
        </w:tc>
      </w:tr>
      <w:tr w:rsidR="00AF3FE2" w:rsidRPr="000A6C0B" w14:paraId="2058D5EA"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8CBCA30"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D18559A"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998B75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1532</w:t>
            </w:r>
          </w:p>
        </w:tc>
        <w:tc>
          <w:tcPr>
            <w:tcW w:w="5245" w:type="dxa"/>
            <w:tcBorders>
              <w:top w:val="nil"/>
              <w:left w:val="nil"/>
              <w:bottom w:val="single" w:sz="4" w:space="0" w:color="auto"/>
              <w:right w:val="single" w:sz="4" w:space="0" w:color="auto"/>
            </w:tcBorders>
          </w:tcPr>
          <w:p w14:paraId="12BE0F2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w:t>
            </w:r>
            <w:r w:rsidR="00836B8F" w:rsidRPr="000A6C0B">
              <w:rPr>
                <w:rFonts w:ascii="Times New Roman" w:hAnsi="Times New Roman"/>
                <w:color w:val="000000"/>
                <w:sz w:val="24"/>
                <w:szCs w:val="24"/>
              </w:rPr>
              <w:t>,</w:t>
            </w:r>
            <w:r w:rsidRPr="000A6C0B">
              <w:rPr>
                <w:rFonts w:ascii="Times New Roman" w:hAnsi="Times New Roman"/>
                <w:color w:val="000000"/>
                <w:sz w:val="24"/>
                <w:szCs w:val="24"/>
              </w:rPr>
              <w:t xml:space="preserve"> изменивших режим работы</w:t>
            </w:r>
          </w:p>
        </w:tc>
      </w:tr>
      <w:tr w:rsidR="00AF3FE2" w:rsidRPr="000A6C0B" w14:paraId="6AA19DD5"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B133E10"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C40AD4C"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845335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1536</w:t>
            </w:r>
          </w:p>
        </w:tc>
        <w:tc>
          <w:tcPr>
            <w:tcW w:w="5245" w:type="dxa"/>
            <w:tcBorders>
              <w:top w:val="nil"/>
              <w:left w:val="nil"/>
              <w:bottom w:val="single" w:sz="4" w:space="0" w:color="auto"/>
              <w:right w:val="single" w:sz="4" w:space="0" w:color="auto"/>
            </w:tcBorders>
          </w:tcPr>
          <w:p w14:paraId="71D0999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юбиляров (50,55,60,65,70)</w:t>
            </w:r>
          </w:p>
        </w:tc>
      </w:tr>
      <w:tr w:rsidR="00AF3FE2" w:rsidRPr="000A6C0B" w14:paraId="36BFFE50"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530DC0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E74F43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7C9EAB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1502</w:t>
            </w:r>
          </w:p>
        </w:tc>
        <w:tc>
          <w:tcPr>
            <w:tcW w:w="5245" w:type="dxa"/>
            <w:tcBorders>
              <w:top w:val="nil"/>
              <w:left w:val="nil"/>
              <w:bottom w:val="single" w:sz="4" w:space="0" w:color="auto"/>
              <w:right w:val="single" w:sz="4" w:space="0" w:color="auto"/>
            </w:tcBorders>
          </w:tcPr>
          <w:p w14:paraId="183EA80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Сведения о командировках молодежи_до 30(35)</w:t>
            </w:r>
          </w:p>
        </w:tc>
      </w:tr>
      <w:tr w:rsidR="00AF3FE2" w:rsidRPr="000A6C0B" w14:paraId="740DA762"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E8C15A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F26C822"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DD8A9E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1516</w:t>
            </w:r>
          </w:p>
        </w:tc>
        <w:tc>
          <w:tcPr>
            <w:tcW w:w="5245" w:type="dxa"/>
            <w:tcBorders>
              <w:top w:val="nil"/>
              <w:left w:val="nil"/>
              <w:bottom w:val="single" w:sz="4" w:space="0" w:color="auto"/>
              <w:right w:val="single" w:sz="4" w:space="0" w:color="auto"/>
            </w:tcBorders>
          </w:tcPr>
          <w:p w14:paraId="2BFBC05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КЧ менее года</w:t>
            </w:r>
          </w:p>
        </w:tc>
      </w:tr>
      <w:tr w:rsidR="00AF3FE2" w:rsidRPr="000A6C0B" w14:paraId="3F3E6CAF"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ADB512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AC49357"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255527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1493</w:t>
            </w:r>
          </w:p>
        </w:tc>
        <w:tc>
          <w:tcPr>
            <w:tcW w:w="5245" w:type="dxa"/>
            <w:tcBorders>
              <w:top w:val="nil"/>
              <w:left w:val="nil"/>
              <w:bottom w:val="single" w:sz="4" w:space="0" w:color="auto"/>
              <w:right w:val="single" w:sz="4" w:space="0" w:color="auto"/>
            </w:tcBorders>
          </w:tcPr>
          <w:p w14:paraId="5E495B3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w:t>
            </w:r>
            <w:r w:rsidR="00F43828" w:rsidRPr="000A6C0B">
              <w:rPr>
                <w:rFonts w:ascii="Times New Roman" w:hAnsi="Times New Roman"/>
                <w:color w:val="000000"/>
                <w:sz w:val="24"/>
                <w:szCs w:val="24"/>
              </w:rPr>
              <w:t xml:space="preserve">удн. </w:t>
            </w:r>
            <w:r w:rsidRPr="000A6C0B">
              <w:rPr>
                <w:rFonts w:ascii="Times New Roman" w:hAnsi="Times New Roman"/>
                <w:color w:val="000000"/>
                <w:sz w:val="24"/>
                <w:szCs w:val="24"/>
              </w:rPr>
              <w:t>с заканчивающимся исп</w:t>
            </w:r>
            <w:proofErr w:type="gramStart"/>
            <w:r w:rsidRPr="000A6C0B">
              <w:rPr>
                <w:rFonts w:ascii="Times New Roman" w:hAnsi="Times New Roman"/>
                <w:color w:val="000000"/>
                <w:sz w:val="24"/>
                <w:szCs w:val="24"/>
              </w:rPr>
              <w:t>.с</w:t>
            </w:r>
            <w:proofErr w:type="gramEnd"/>
            <w:r w:rsidRPr="000A6C0B">
              <w:rPr>
                <w:rFonts w:ascii="Times New Roman" w:hAnsi="Times New Roman"/>
                <w:color w:val="000000"/>
                <w:sz w:val="24"/>
                <w:szCs w:val="24"/>
              </w:rPr>
              <w:t>р</w:t>
            </w:r>
          </w:p>
        </w:tc>
      </w:tr>
      <w:tr w:rsidR="00AF3FE2" w:rsidRPr="000A6C0B" w14:paraId="7775BD87"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8DC458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563F841"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7378F8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1511</w:t>
            </w:r>
          </w:p>
        </w:tc>
        <w:tc>
          <w:tcPr>
            <w:tcW w:w="5245" w:type="dxa"/>
            <w:tcBorders>
              <w:top w:val="nil"/>
              <w:left w:val="nil"/>
              <w:bottom w:val="single" w:sz="4" w:space="0" w:color="auto"/>
              <w:right w:val="single" w:sz="4" w:space="0" w:color="auto"/>
            </w:tcBorders>
          </w:tcPr>
          <w:p w14:paraId="698A3DE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 (менее ХХ мес. в должн.)</w:t>
            </w:r>
          </w:p>
        </w:tc>
      </w:tr>
      <w:tr w:rsidR="00AF3FE2" w:rsidRPr="000A6C0B" w14:paraId="6B6FA6F9"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AF4D27C"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D3BD55C"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1B74FD1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1512</w:t>
            </w:r>
          </w:p>
        </w:tc>
        <w:tc>
          <w:tcPr>
            <w:tcW w:w="5245" w:type="dxa"/>
            <w:tcBorders>
              <w:top w:val="nil"/>
              <w:left w:val="nil"/>
              <w:bottom w:val="single" w:sz="4" w:space="0" w:color="auto"/>
              <w:right w:val="single" w:sz="4" w:space="0" w:color="auto"/>
            </w:tcBorders>
            <w:vAlign w:val="bottom"/>
          </w:tcPr>
          <w:p w14:paraId="721D5C6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 (срок нахождения в чине)</w:t>
            </w:r>
          </w:p>
        </w:tc>
      </w:tr>
      <w:tr w:rsidR="00AF3FE2" w:rsidRPr="000A6C0B" w14:paraId="776682DA"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5659585"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525DAEC"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84C4DC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2573</w:t>
            </w:r>
          </w:p>
        </w:tc>
        <w:tc>
          <w:tcPr>
            <w:tcW w:w="5245" w:type="dxa"/>
            <w:tcBorders>
              <w:top w:val="nil"/>
              <w:left w:val="nil"/>
              <w:bottom w:val="single" w:sz="4" w:space="0" w:color="auto"/>
              <w:right w:val="single" w:sz="4" w:space="0" w:color="auto"/>
            </w:tcBorders>
          </w:tcPr>
          <w:p w14:paraId="52508E0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движения кадров</w:t>
            </w:r>
          </w:p>
        </w:tc>
      </w:tr>
      <w:tr w:rsidR="00AF3FE2" w:rsidRPr="000A6C0B" w14:paraId="0CDDE933"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2B6E83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DF886E3"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25B8FA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1519</w:t>
            </w:r>
          </w:p>
        </w:tc>
        <w:tc>
          <w:tcPr>
            <w:tcW w:w="5245" w:type="dxa"/>
            <w:tcBorders>
              <w:top w:val="nil"/>
              <w:left w:val="nil"/>
              <w:bottom w:val="single" w:sz="4" w:space="0" w:color="auto"/>
              <w:right w:val="single" w:sz="4" w:space="0" w:color="auto"/>
            </w:tcBorders>
          </w:tcPr>
          <w:p w14:paraId="7DA3B82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вышедших из декр. отп. за посл. год</w:t>
            </w:r>
          </w:p>
        </w:tc>
      </w:tr>
      <w:tr w:rsidR="00AF3FE2" w:rsidRPr="000A6C0B" w14:paraId="1FC1D61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848026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D90D7B9"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8B0B7C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2564</w:t>
            </w:r>
          </w:p>
        </w:tc>
        <w:tc>
          <w:tcPr>
            <w:tcW w:w="5245" w:type="dxa"/>
            <w:tcBorders>
              <w:top w:val="nil"/>
              <w:left w:val="nil"/>
              <w:bottom w:val="single" w:sz="4" w:space="0" w:color="auto"/>
              <w:right w:val="single" w:sz="4" w:space="0" w:color="auto"/>
            </w:tcBorders>
          </w:tcPr>
          <w:p w14:paraId="2E87833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xml:space="preserve">Список сотрудников 2 и более высш. </w:t>
            </w:r>
            <w:r w:rsidR="00F43828" w:rsidRPr="000A6C0B">
              <w:rPr>
                <w:rFonts w:ascii="Times New Roman" w:hAnsi="Times New Roman"/>
                <w:color w:val="000000"/>
                <w:sz w:val="24"/>
                <w:szCs w:val="24"/>
              </w:rPr>
              <w:t>о</w:t>
            </w:r>
            <w:r w:rsidRPr="000A6C0B">
              <w:rPr>
                <w:rFonts w:ascii="Times New Roman" w:hAnsi="Times New Roman"/>
                <w:color w:val="000000"/>
                <w:sz w:val="24"/>
                <w:szCs w:val="24"/>
              </w:rPr>
              <w:t>бразования</w:t>
            </w:r>
          </w:p>
        </w:tc>
      </w:tr>
      <w:tr w:rsidR="00AF3FE2" w:rsidRPr="000A6C0B" w14:paraId="5619F878"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A3EBC3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3C6987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4D3DFF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1528</w:t>
            </w:r>
          </w:p>
        </w:tc>
        <w:tc>
          <w:tcPr>
            <w:tcW w:w="5245" w:type="dxa"/>
            <w:tcBorders>
              <w:top w:val="nil"/>
              <w:left w:val="nil"/>
              <w:bottom w:val="single" w:sz="4" w:space="0" w:color="auto"/>
              <w:right w:val="single" w:sz="4" w:space="0" w:color="auto"/>
            </w:tcBorders>
          </w:tcPr>
          <w:p w14:paraId="7F435B7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Росстат по управлениям</w:t>
            </w:r>
          </w:p>
        </w:tc>
      </w:tr>
      <w:tr w:rsidR="00AF3FE2" w:rsidRPr="000A6C0B" w14:paraId="32D69E77"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D5DEBA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7259019"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715FEA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1529</w:t>
            </w:r>
          </w:p>
        </w:tc>
        <w:tc>
          <w:tcPr>
            <w:tcW w:w="5245" w:type="dxa"/>
            <w:tcBorders>
              <w:top w:val="nil"/>
              <w:left w:val="nil"/>
              <w:bottom w:val="single" w:sz="4" w:space="0" w:color="auto"/>
              <w:right w:val="single" w:sz="4" w:space="0" w:color="auto"/>
            </w:tcBorders>
          </w:tcPr>
          <w:p w14:paraId="01D711E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(не гос</w:t>
            </w:r>
            <w:proofErr w:type="gramStart"/>
            <w:r w:rsidRPr="000A6C0B">
              <w:rPr>
                <w:rFonts w:ascii="Times New Roman" w:hAnsi="Times New Roman"/>
                <w:color w:val="000000"/>
                <w:sz w:val="24"/>
                <w:szCs w:val="24"/>
              </w:rPr>
              <w:t>.с</w:t>
            </w:r>
            <w:proofErr w:type="gramEnd"/>
            <w:r w:rsidRPr="000A6C0B">
              <w:rPr>
                <w:rFonts w:ascii="Times New Roman" w:hAnsi="Times New Roman"/>
                <w:color w:val="000000"/>
                <w:sz w:val="24"/>
                <w:szCs w:val="24"/>
              </w:rPr>
              <w:t>лужащие)</w:t>
            </w:r>
          </w:p>
        </w:tc>
      </w:tr>
      <w:tr w:rsidR="00AF3FE2" w:rsidRPr="000A6C0B" w14:paraId="7FE32EB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E8A030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FA27B62"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7642AA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1494</w:t>
            </w:r>
          </w:p>
        </w:tc>
        <w:tc>
          <w:tcPr>
            <w:tcW w:w="5245" w:type="dxa"/>
            <w:tcBorders>
              <w:top w:val="nil"/>
              <w:left w:val="nil"/>
              <w:bottom w:val="single" w:sz="4" w:space="0" w:color="auto"/>
              <w:right w:val="single" w:sz="4" w:space="0" w:color="auto"/>
            </w:tcBorders>
          </w:tcPr>
          <w:p w14:paraId="38C5308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военнообязанных сотрудников</w:t>
            </w:r>
          </w:p>
        </w:tc>
      </w:tr>
      <w:tr w:rsidR="00AF3FE2" w:rsidRPr="000A6C0B" w14:paraId="50CF63D3"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983F87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6E10E0E"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62E51AD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1504</w:t>
            </w:r>
          </w:p>
        </w:tc>
        <w:tc>
          <w:tcPr>
            <w:tcW w:w="5245" w:type="dxa"/>
            <w:tcBorders>
              <w:top w:val="nil"/>
              <w:left w:val="nil"/>
              <w:bottom w:val="single" w:sz="4" w:space="0" w:color="auto"/>
              <w:right w:val="single" w:sz="4" w:space="0" w:color="auto"/>
            </w:tcBorders>
            <w:vAlign w:val="bottom"/>
          </w:tcPr>
          <w:p w14:paraId="0A433ED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w:t>
            </w:r>
            <w:r w:rsidR="00560218" w:rsidRPr="000A6C0B">
              <w:rPr>
                <w:rFonts w:ascii="Times New Roman" w:hAnsi="Times New Roman"/>
                <w:color w:val="000000"/>
                <w:sz w:val="24"/>
                <w:szCs w:val="24"/>
              </w:rPr>
              <w:t xml:space="preserve"> </w:t>
            </w:r>
            <w:r w:rsidRPr="000A6C0B">
              <w:rPr>
                <w:rFonts w:ascii="Times New Roman" w:hAnsi="Times New Roman"/>
                <w:color w:val="000000"/>
                <w:sz w:val="24"/>
                <w:szCs w:val="24"/>
              </w:rPr>
              <w:t>не проходивших ПК и ПП</w:t>
            </w:r>
          </w:p>
        </w:tc>
      </w:tr>
      <w:tr w:rsidR="00AF3FE2" w:rsidRPr="000A6C0B" w14:paraId="239D8ADB"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F3570B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0310461"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381BB0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3640</w:t>
            </w:r>
          </w:p>
        </w:tc>
        <w:tc>
          <w:tcPr>
            <w:tcW w:w="5245" w:type="dxa"/>
            <w:tcBorders>
              <w:top w:val="nil"/>
              <w:left w:val="nil"/>
              <w:bottom w:val="single" w:sz="4" w:space="0" w:color="auto"/>
              <w:right w:val="single" w:sz="4" w:space="0" w:color="auto"/>
            </w:tcBorders>
          </w:tcPr>
          <w:p w14:paraId="52F1DC4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Распределение по полу и возрасту</w:t>
            </w:r>
          </w:p>
        </w:tc>
      </w:tr>
      <w:tr w:rsidR="00AF3FE2" w:rsidRPr="000A6C0B" w14:paraId="350AD49B"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DE4CA5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D32B907"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DF12A8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3626</w:t>
            </w:r>
          </w:p>
        </w:tc>
        <w:tc>
          <w:tcPr>
            <w:tcW w:w="5245" w:type="dxa"/>
            <w:tcBorders>
              <w:top w:val="nil"/>
              <w:left w:val="nil"/>
              <w:bottom w:val="single" w:sz="4" w:space="0" w:color="auto"/>
              <w:right w:val="single" w:sz="4" w:space="0" w:color="auto"/>
            </w:tcBorders>
          </w:tcPr>
          <w:p w14:paraId="47F8F63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Распределение по образованию</w:t>
            </w:r>
          </w:p>
        </w:tc>
      </w:tr>
      <w:tr w:rsidR="00AF3FE2" w:rsidRPr="000A6C0B" w14:paraId="2B2AB0D9"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B8B075C"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FA65873"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B9BE95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3627</w:t>
            </w:r>
          </w:p>
        </w:tc>
        <w:tc>
          <w:tcPr>
            <w:tcW w:w="5245" w:type="dxa"/>
            <w:tcBorders>
              <w:top w:val="nil"/>
              <w:left w:val="nil"/>
              <w:bottom w:val="single" w:sz="4" w:space="0" w:color="auto"/>
              <w:right w:val="single" w:sz="4" w:space="0" w:color="auto"/>
            </w:tcBorders>
          </w:tcPr>
          <w:p w14:paraId="3753F6A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Распределение по классным чинам</w:t>
            </w:r>
          </w:p>
        </w:tc>
      </w:tr>
      <w:tr w:rsidR="00AF3FE2" w:rsidRPr="000A6C0B" w14:paraId="6953DE6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FCF4D8D"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EDED01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4E2198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1513</w:t>
            </w:r>
          </w:p>
        </w:tc>
        <w:tc>
          <w:tcPr>
            <w:tcW w:w="5245" w:type="dxa"/>
            <w:tcBorders>
              <w:top w:val="nil"/>
              <w:left w:val="nil"/>
              <w:bottom w:val="single" w:sz="4" w:space="0" w:color="auto"/>
              <w:right w:val="single" w:sz="4" w:space="0" w:color="auto"/>
            </w:tcBorders>
          </w:tcPr>
          <w:p w14:paraId="20FB721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Сотрудники, находящихся в ОБиР или ОУР</w:t>
            </w:r>
          </w:p>
        </w:tc>
      </w:tr>
      <w:tr w:rsidR="00AF3FE2" w:rsidRPr="000A6C0B" w14:paraId="2020A6D2"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187E24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5013F05"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7BDB929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1515</w:t>
            </w:r>
          </w:p>
        </w:tc>
        <w:tc>
          <w:tcPr>
            <w:tcW w:w="5245" w:type="dxa"/>
            <w:tcBorders>
              <w:top w:val="nil"/>
              <w:left w:val="nil"/>
              <w:bottom w:val="single" w:sz="4" w:space="0" w:color="auto"/>
              <w:right w:val="single" w:sz="4" w:space="0" w:color="auto"/>
            </w:tcBorders>
            <w:vAlign w:val="bottom"/>
          </w:tcPr>
          <w:p w14:paraId="319444D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w:t>
            </w:r>
            <w:r w:rsidR="00185737" w:rsidRPr="000A6C0B">
              <w:rPr>
                <w:rFonts w:ascii="Times New Roman" w:hAnsi="Times New Roman"/>
                <w:color w:val="000000"/>
                <w:sz w:val="24"/>
                <w:szCs w:val="24"/>
              </w:rPr>
              <w:t xml:space="preserve"> </w:t>
            </w:r>
            <w:r w:rsidRPr="000A6C0B">
              <w:rPr>
                <w:rFonts w:ascii="Times New Roman" w:hAnsi="Times New Roman"/>
                <w:color w:val="000000"/>
                <w:sz w:val="24"/>
                <w:szCs w:val="24"/>
              </w:rPr>
              <w:t>не проходивших аттестацию</w:t>
            </w:r>
          </w:p>
        </w:tc>
      </w:tr>
      <w:tr w:rsidR="00AF3FE2" w:rsidRPr="000A6C0B" w14:paraId="2BC06CA4"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FAC962A"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B0994DC"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9A0A05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1524</w:t>
            </w:r>
          </w:p>
        </w:tc>
        <w:tc>
          <w:tcPr>
            <w:tcW w:w="5245" w:type="dxa"/>
            <w:tcBorders>
              <w:top w:val="nil"/>
              <w:left w:val="nil"/>
              <w:bottom w:val="single" w:sz="4" w:space="0" w:color="auto"/>
              <w:right w:val="single" w:sz="4" w:space="0" w:color="auto"/>
            </w:tcBorders>
          </w:tcPr>
          <w:p w14:paraId="2233794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Сведения о квалиф. сотрудников финан. подр.</w:t>
            </w:r>
          </w:p>
        </w:tc>
      </w:tr>
      <w:tr w:rsidR="00AF3FE2" w:rsidRPr="000A6C0B" w14:paraId="1EDC2478"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0148CD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F6D10D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62AF88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1530</w:t>
            </w:r>
          </w:p>
        </w:tc>
        <w:tc>
          <w:tcPr>
            <w:tcW w:w="5245" w:type="dxa"/>
            <w:tcBorders>
              <w:top w:val="nil"/>
              <w:left w:val="nil"/>
              <w:bottom w:val="single" w:sz="4" w:space="0" w:color="auto"/>
              <w:right w:val="single" w:sz="4" w:space="0" w:color="auto"/>
            </w:tcBorders>
          </w:tcPr>
          <w:p w14:paraId="098DC57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Сведения о неиспользованных отпусках</w:t>
            </w:r>
          </w:p>
        </w:tc>
      </w:tr>
      <w:tr w:rsidR="00AF3FE2" w:rsidRPr="000A6C0B" w14:paraId="198644CB"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E6FCDB5"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23388D9"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2E15BC7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1509</w:t>
            </w:r>
          </w:p>
        </w:tc>
        <w:tc>
          <w:tcPr>
            <w:tcW w:w="5245" w:type="dxa"/>
            <w:tcBorders>
              <w:top w:val="nil"/>
              <w:left w:val="nil"/>
              <w:bottom w:val="single" w:sz="4" w:space="0" w:color="auto"/>
              <w:right w:val="single" w:sz="4" w:space="0" w:color="auto"/>
            </w:tcBorders>
            <w:vAlign w:val="bottom"/>
          </w:tcPr>
          <w:p w14:paraId="12EC97B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служащих, имеющие КЧ по группам</w:t>
            </w:r>
          </w:p>
        </w:tc>
      </w:tr>
      <w:tr w:rsidR="00AF3FE2" w:rsidRPr="000A6C0B" w14:paraId="3DCFC218"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F09E16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9184AF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3FFA6F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1531</w:t>
            </w:r>
          </w:p>
        </w:tc>
        <w:tc>
          <w:tcPr>
            <w:tcW w:w="5245" w:type="dxa"/>
            <w:tcBorders>
              <w:top w:val="nil"/>
              <w:left w:val="nil"/>
              <w:bottom w:val="single" w:sz="4" w:space="0" w:color="auto"/>
              <w:right w:val="single" w:sz="4" w:space="0" w:color="auto"/>
            </w:tcBorders>
          </w:tcPr>
          <w:p w14:paraId="41B51A09" w14:textId="77777777" w:rsidR="00404DE1"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xml:space="preserve">Список сотрудников по ср. сл. </w:t>
            </w:r>
            <w:r w:rsidR="00404DE1" w:rsidRPr="000A6C0B">
              <w:rPr>
                <w:rFonts w:ascii="Times New Roman" w:hAnsi="Times New Roman"/>
                <w:color w:val="000000"/>
                <w:sz w:val="24"/>
                <w:szCs w:val="24"/>
              </w:rPr>
              <w:t>К</w:t>
            </w:r>
            <w:r w:rsidRPr="000A6C0B">
              <w:rPr>
                <w:rFonts w:ascii="Times New Roman" w:hAnsi="Times New Roman"/>
                <w:color w:val="000000"/>
                <w:sz w:val="24"/>
                <w:szCs w:val="24"/>
              </w:rPr>
              <w:t>онтракта</w:t>
            </w:r>
          </w:p>
          <w:p w14:paraId="5BB4AFF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xml:space="preserve">(Юр. </w:t>
            </w:r>
            <w:r w:rsidR="00AA645B" w:rsidRPr="000A6C0B">
              <w:rPr>
                <w:rFonts w:ascii="Times New Roman" w:hAnsi="Times New Roman"/>
                <w:color w:val="000000"/>
                <w:sz w:val="24"/>
                <w:szCs w:val="24"/>
              </w:rPr>
              <w:t>л</w:t>
            </w:r>
            <w:r w:rsidRPr="000A6C0B">
              <w:rPr>
                <w:rFonts w:ascii="Times New Roman" w:hAnsi="Times New Roman"/>
                <w:color w:val="000000"/>
                <w:sz w:val="24"/>
                <w:szCs w:val="24"/>
              </w:rPr>
              <w:t>ицо)</w:t>
            </w:r>
          </w:p>
        </w:tc>
      </w:tr>
      <w:tr w:rsidR="00AF3FE2" w:rsidRPr="000A6C0B" w14:paraId="34EABE61"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655D60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5FFC28D"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3FD75B1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1514</w:t>
            </w:r>
          </w:p>
        </w:tc>
        <w:tc>
          <w:tcPr>
            <w:tcW w:w="5245" w:type="dxa"/>
            <w:tcBorders>
              <w:top w:val="nil"/>
              <w:left w:val="nil"/>
              <w:bottom w:val="single" w:sz="4" w:space="0" w:color="auto"/>
              <w:right w:val="single" w:sz="4" w:space="0" w:color="auto"/>
            </w:tcBorders>
            <w:vAlign w:val="bottom"/>
          </w:tcPr>
          <w:p w14:paraId="43CD455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для присвоения КЧ,</w:t>
            </w:r>
            <w:r w:rsidR="00C80AF1" w:rsidRPr="000A6C0B">
              <w:rPr>
                <w:rFonts w:ascii="Times New Roman" w:hAnsi="Times New Roman"/>
                <w:color w:val="000000"/>
                <w:sz w:val="24"/>
                <w:szCs w:val="24"/>
              </w:rPr>
              <w:t xml:space="preserve"> </w:t>
            </w:r>
            <w:r w:rsidRPr="000A6C0B">
              <w:rPr>
                <w:rFonts w:ascii="Times New Roman" w:hAnsi="Times New Roman"/>
                <w:color w:val="000000"/>
                <w:sz w:val="24"/>
                <w:szCs w:val="24"/>
              </w:rPr>
              <w:t>все</w:t>
            </w:r>
          </w:p>
        </w:tc>
      </w:tr>
      <w:tr w:rsidR="00AF3FE2" w:rsidRPr="000A6C0B" w14:paraId="6D7D536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C964E8E"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D5063B9"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00E644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1500</w:t>
            </w:r>
          </w:p>
        </w:tc>
        <w:tc>
          <w:tcPr>
            <w:tcW w:w="5245" w:type="dxa"/>
            <w:tcBorders>
              <w:top w:val="nil"/>
              <w:left w:val="nil"/>
              <w:bottom w:val="single" w:sz="4" w:space="0" w:color="auto"/>
              <w:right w:val="single" w:sz="4" w:space="0" w:color="auto"/>
            </w:tcBorders>
          </w:tcPr>
          <w:p w14:paraId="332A013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с ВО (обесп. спец-ты)</w:t>
            </w:r>
          </w:p>
        </w:tc>
      </w:tr>
      <w:tr w:rsidR="00AF3FE2" w:rsidRPr="000A6C0B" w14:paraId="61252D09"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BF567A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095D48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F06D95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1499</w:t>
            </w:r>
          </w:p>
        </w:tc>
        <w:tc>
          <w:tcPr>
            <w:tcW w:w="5245" w:type="dxa"/>
            <w:tcBorders>
              <w:top w:val="nil"/>
              <w:left w:val="nil"/>
              <w:bottom w:val="single" w:sz="4" w:space="0" w:color="auto"/>
              <w:right w:val="single" w:sz="4" w:space="0" w:color="auto"/>
            </w:tcBorders>
          </w:tcPr>
          <w:p w14:paraId="24CCD57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Протокол (листки нетрудоспособности)_</w:t>
            </w:r>
            <w:proofErr w:type="gramStart"/>
            <w:r w:rsidRPr="000A6C0B">
              <w:rPr>
                <w:rFonts w:ascii="Times New Roman" w:hAnsi="Times New Roman"/>
                <w:color w:val="000000"/>
                <w:sz w:val="24"/>
                <w:szCs w:val="24"/>
              </w:rPr>
              <w:t>доп</w:t>
            </w:r>
            <w:proofErr w:type="gramEnd"/>
          </w:p>
        </w:tc>
      </w:tr>
      <w:tr w:rsidR="00AF3FE2" w:rsidRPr="000A6C0B" w14:paraId="55462727"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A3D9C1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899244C"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612559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1534</w:t>
            </w:r>
          </w:p>
        </w:tc>
        <w:tc>
          <w:tcPr>
            <w:tcW w:w="5245" w:type="dxa"/>
            <w:tcBorders>
              <w:top w:val="nil"/>
              <w:left w:val="nil"/>
              <w:bottom w:val="single" w:sz="4" w:space="0" w:color="auto"/>
              <w:right w:val="single" w:sz="4" w:space="0" w:color="auto"/>
            </w:tcBorders>
          </w:tcPr>
          <w:p w14:paraId="0869935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с надбавкой за гостайну (Юр</w:t>
            </w:r>
            <w:proofErr w:type="gramStart"/>
            <w:r w:rsidR="00EC506A" w:rsidRPr="000A6C0B">
              <w:rPr>
                <w:rFonts w:ascii="Times New Roman" w:hAnsi="Times New Roman"/>
                <w:color w:val="000000"/>
                <w:sz w:val="24"/>
                <w:szCs w:val="24"/>
              </w:rPr>
              <w:t>.</w:t>
            </w:r>
            <w:r w:rsidRPr="000A6C0B">
              <w:rPr>
                <w:rFonts w:ascii="Times New Roman" w:hAnsi="Times New Roman"/>
                <w:color w:val="000000"/>
                <w:sz w:val="24"/>
                <w:szCs w:val="24"/>
              </w:rPr>
              <w:t>л</w:t>
            </w:r>
            <w:proofErr w:type="gramEnd"/>
            <w:r w:rsidRPr="000A6C0B">
              <w:rPr>
                <w:rFonts w:ascii="Times New Roman" w:hAnsi="Times New Roman"/>
                <w:color w:val="000000"/>
                <w:sz w:val="24"/>
                <w:szCs w:val="24"/>
              </w:rPr>
              <w:t>ицо)</w:t>
            </w:r>
          </w:p>
        </w:tc>
      </w:tr>
      <w:tr w:rsidR="00AF3FE2" w:rsidRPr="000A6C0B" w14:paraId="21FE5365"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F58E5F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07C57E2"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D44307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1508</w:t>
            </w:r>
          </w:p>
        </w:tc>
        <w:tc>
          <w:tcPr>
            <w:tcW w:w="5245" w:type="dxa"/>
            <w:tcBorders>
              <w:top w:val="nil"/>
              <w:left w:val="nil"/>
              <w:bottom w:val="single" w:sz="4" w:space="0" w:color="auto"/>
              <w:right w:val="single" w:sz="4" w:space="0" w:color="auto"/>
            </w:tcBorders>
          </w:tcPr>
          <w:p w14:paraId="0C0474B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Формы статистического наблюдения (Форма №1-ГС)</w:t>
            </w:r>
          </w:p>
        </w:tc>
      </w:tr>
      <w:tr w:rsidR="00AF3FE2" w:rsidRPr="000A6C0B" w14:paraId="377E614A"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4D20509"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817FEB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4B93812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2575</w:t>
            </w:r>
          </w:p>
        </w:tc>
        <w:tc>
          <w:tcPr>
            <w:tcW w:w="5245" w:type="dxa"/>
            <w:tcBorders>
              <w:top w:val="nil"/>
              <w:left w:val="nil"/>
              <w:bottom w:val="single" w:sz="4" w:space="0" w:color="auto"/>
              <w:right w:val="single" w:sz="4" w:space="0" w:color="auto"/>
            </w:tcBorders>
            <w:vAlign w:val="bottom"/>
          </w:tcPr>
          <w:p w14:paraId="74CEAAE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старше 60 (59) лет</w:t>
            </w:r>
          </w:p>
        </w:tc>
      </w:tr>
      <w:tr w:rsidR="00AF3FE2" w:rsidRPr="000A6C0B" w14:paraId="33A387A3"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6672EED"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F7FE1CF"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806A66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1535</w:t>
            </w:r>
          </w:p>
        </w:tc>
        <w:tc>
          <w:tcPr>
            <w:tcW w:w="5245" w:type="dxa"/>
            <w:tcBorders>
              <w:top w:val="nil"/>
              <w:left w:val="nil"/>
              <w:bottom w:val="single" w:sz="4" w:space="0" w:color="auto"/>
              <w:right w:val="single" w:sz="4" w:space="0" w:color="auto"/>
            </w:tcBorders>
          </w:tcPr>
          <w:p w14:paraId="2229AB7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работников по стажу работы (</w:t>
            </w:r>
            <w:r w:rsidR="0078153F" w:rsidRPr="000A6C0B">
              <w:rPr>
                <w:rFonts w:ascii="Times New Roman" w:hAnsi="Times New Roman"/>
                <w:color w:val="000000"/>
                <w:sz w:val="24"/>
                <w:szCs w:val="24"/>
              </w:rPr>
              <w:t>Ю</w:t>
            </w:r>
            <w:r w:rsidRPr="000A6C0B">
              <w:rPr>
                <w:rFonts w:ascii="Times New Roman" w:hAnsi="Times New Roman"/>
                <w:color w:val="000000"/>
                <w:sz w:val="24"/>
                <w:szCs w:val="24"/>
              </w:rPr>
              <w:t>р</w:t>
            </w:r>
            <w:proofErr w:type="gramStart"/>
            <w:r w:rsidR="0078153F" w:rsidRPr="000A6C0B">
              <w:rPr>
                <w:rFonts w:ascii="Times New Roman" w:hAnsi="Times New Roman"/>
                <w:color w:val="000000"/>
                <w:sz w:val="24"/>
                <w:szCs w:val="24"/>
              </w:rPr>
              <w:t>.</w:t>
            </w:r>
            <w:r w:rsidRPr="000A6C0B">
              <w:rPr>
                <w:rFonts w:ascii="Times New Roman" w:hAnsi="Times New Roman"/>
                <w:color w:val="000000"/>
                <w:sz w:val="24"/>
                <w:szCs w:val="24"/>
              </w:rPr>
              <w:t>л</w:t>
            </w:r>
            <w:proofErr w:type="gramEnd"/>
            <w:r w:rsidRPr="000A6C0B">
              <w:rPr>
                <w:rFonts w:ascii="Times New Roman" w:hAnsi="Times New Roman"/>
                <w:color w:val="000000"/>
                <w:sz w:val="24"/>
                <w:szCs w:val="24"/>
              </w:rPr>
              <w:t>ицо)</w:t>
            </w:r>
          </w:p>
        </w:tc>
      </w:tr>
      <w:tr w:rsidR="00AF3FE2" w:rsidRPr="000A6C0B" w14:paraId="4215479D"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39753C7"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F75D1C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65FDD35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1505</w:t>
            </w:r>
          </w:p>
        </w:tc>
        <w:tc>
          <w:tcPr>
            <w:tcW w:w="5245" w:type="dxa"/>
            <w:tcBorders>
              <w:top w:val="nil"/>
              <w:left w:val="nil"/>
              <w:bottom w:val="single" w:sz="4" w:space="0" w:color="auto"/>
              <w:right w:val="single" w:sz="4" w:space="0" w:color="auto"/>
            </w:tcBorders>
            <w:vAlign w:val="bottom"/>
          </w:tcPr>
          <w:p w14:paraId="55A1FA8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прошедших ПП</w:t>
            </w:r>
          </w:p>
        </w:tc>
      </w:tr>
      <w:tr w:rsidR="00AF3FE2" w:rsidRPr="000A6C0B" w14:paraId="4F95F464"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56936D0"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068AF2A"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7B14C3C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1507</w:t>
            </w:r>
          </w:p>
        </w:tc>
        <w:tc>
          <w:tcPr>
            <w:tcW w:w="5245" w:type="dxa"/>
            <w:tcBorders>
              <w:top w:val="nil"/>
              <w:left w:val="nil"/>
              <w:bottom w:val="single" w:sz="4" w:space="0" w:color="auto"/>
              <w:right w:val="single" w:sz="4" w:space="0" w:color="auto"/>
            </w:tcBorders>
            <w:vAlign w:val="bottom"/>
          </w:tcPr>
          <w:p w14:paraId="66A7D4A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не имеющ. классн</w:t>
            </w:r>
            <w:proofErr w:type="gramStart"/>
            <w:r w:rsidRPr="000A6C0B">
              <w:rPr>
                <w:rFonts w:ascii="Times New Roman" w:hAnsi="Times New Roman"/>
                <w:color w:val="000000"/>
                <w:sz w:val="24"/>
                <w:szCs w:val="24"/>
              </w:rPr>
              <w:t>.ч</w:t>
            </w:r>
            <w:proofErr w:type="gramEnd"/>
            <w:r w:rsidRPr="000A6C0B">
              <w:rPr>
                <w:rFonts w:ascii="Times New Roman" w:hAnsi="Times New Roman"/>
                <w:color w:val="000000"/>
                <w:sz w:val="24"/>
                <w:szCs w:val="24"/>
              </w:rPr>
              <w:t>ина</w:t>
            </w:r>
          </w:p>
        </w:tc>
      </w:tr>
      <w:tr w:rsidR="00AF3FE2" w:rsidRPr="000A6C0B" w14:paraId="65FB6185"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6CD857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586A1C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8F8AD2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1506</w:t>
            </w:r>
          </w:p>
        </w:tc>
        <w:tc>
          <w:tcPr>
            <w:tcW w:w="5245" w:type="dxa"/>
            <w:tcBorders>
              <w:top w:val="nil"/>
              <w:left w:val="nil"/>
              <w:bottom w:val="single" w:sz="4" w:space="0" w:color="auto"/>
              <w:right w:val="single" w:sz="4" w:space="0" w:color="auto"/>
            </w:tcBorders>
          </w:tcPr>
          <w:p w14:paraId="6716850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имеющих сред. проф.обр.</w:t>
            </w:r>
          </w:p>
        </w:tc>
      </w:tr>
      <w:tr w:rsidR="00AF3FE2" w:rsidRPr="000A6C0B" w14:paraId="5ABB1F75"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7D919A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EBB3DC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03D775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1495</w:t>
            </w:r>
          </w:p>
        </w:tc>
        <w:tc>
          <w:tcPr>
            <w:tcW w:w="5245" w:type="dxa"/>
            <w:tcBorders>
              <w:top w:val="nil"/>
              <w:left w:val="nil"/>
              <w:bottom w:val="single" w:sz="4" w:space="0" w:color="auto"/>
              <w:right w:val="single" w:sz="4" w:space="0" w:color="auto"/>
            </w:tcBorders>
          </w:tcPr>
          <w:p w14:paraId="61176CF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студентов по форме обучения</w:t>
            </w:r>
          </w:p>
        </w:tc>
      </w:tr>
      <w:tr w:rsidR="00AF3FE2" w:rsidRPr="000A6C0B" w14:paraId="6E243349"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7B2B76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E32B37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A1C069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1537</w:t>
            </w:r>
          </w:p>
        </w:tc>
        <w:tc>
          <w:tcPr>
            <w:tcW w:w="5245" w:type="dxa"/>
            <w:tcBorders>
              <w:top w:val="nil"/>
              <w:left w:val="nil"/>
              <w:bottom w:val="single" w:sz="4" w:space="0" w:color="auto"/>
              <w:right w:val="single" w:sz="4" w:space="0" w:color="auto"/>
            </w:tcBorders>
          </w:tcPr>
          <w:p w14:paraId="2036B75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 указанием возраста работника</w:t>
            </w:r>
          </w:p>
        </w:tc>
      </w:tr>
      <w:tr w:rsidR="00AF3FE2" w:rsidRPr="000A6C0B" w14:paraId="3CA79CBB"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DD0579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CBC9D83"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AF36ED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1496</w:t>
            </w:r>
          </w:p>
        </w:tc>
        <w:tc>
          <w:tcPr>
            <w:tcW w:w="5245" w:type="dxa"/>
            <w:tcBorders>
              <w:top w:val="nil"/>
              <w:left w:val="nil"/>
              <w:bottom w:val="single" w:sz="4" w:space="0" w:color="auto"/>
              <w:right w:val="single" w:sz="4" w:space="0" w:color="auto"/>
            </w:tcBorders>
          </w:tcPr>
          <w:p w14:paraId="57F066E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не имеющих высш. обр.</w:t>
            </w:r>
          </w:p>
        </w:tc>
      </w:tr>
      <w:tr w:rsidR="00AF3FE2" w:rsidRPr="000A6C0B" w14:paraId="692572A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534875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B39643B"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3C711C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1541</w:t>
            </w:r>
          </w:p>
        </w:tc>
        <w:tc>
          <w:tcPr>
            <w:tcW w:w="5245" w:type="dxa"/>
            <w:tcBorders>
              <w:top w:val="nil"/>
              <w:left w:val="nil"/>
              <w:bottom w:val="single" w:sz="4" w:space="0" w:color="auto"/>
              <w:right w:val="single" w:sz="4" w:space="0" w:color="auto"/>
            </w:tcBorders>
          </w:tcPr>
          <w:p w14:paraId="37022A8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w:t>
            </w:r>
            <w:r w:rsidR="00141B3C" w:rsidRPr="000A6C0B">
              <w:rPr>
                <w:rFonts w:ascii="Times New Roman" w:hAnsi="Times New Roman"/>
                <w:color w:val="000000"/>
                <w:sz w:val="24"/>
                <w:szCs w:val="24"/>
              </w:rPr>
              <w:t>,</w:t>
            </w:r>
            <w:r w:rsidRPr="000A6C0B">
              <w:rPr>
                <w:rFonts w:ascii="Times New Roman" w:hAnsi="Times New Roman"/>
                <w:color w:val="000000"/>
                <w:sz w:val="24"/>
                <w:szCs w:val="24"/>
              </w:rPr>
              <w:t xml:space="preserve"> имеющих ученую ст</w:t>
            </w:r>
            <w:r w:rsidR="00141B3C" w:rsidRPr="000A6C0B">
              <w:rPr>
                <w:rFonts w:ascii="Times New Roman" w:hAnsi="Times New Roman"/>
                <w:color w:val="000000"/>
                <w:sz w:val="24"/>
                <w:szCs w:val="24"/>
              </w:rPr>
              <w:t>е</w:t>
            </w:r>
            <w:r w:rsidRPr="000A6C0B">
              <w:rPr>
                <w:rFonts w:ascii="Times New Roman" w:hAnsi="Times New Roman"/>
                <w:color w:val="000000"/>
                <w:sz w:val="24"/>
                <w:szCs w:val="24"/>
              </w:rPr>
              <w:t>пень</w:t>
            </w:r>
          </w:p>
        </w:tc>
      </w:tr>
      <w:tr w:rsidR="00AF3FE2" w:rsidRPr="000A6C0B" w14:paraId="5C84473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CAC37B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5E1AF5C"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E11346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3630</w:t>
            </w:r>
          </w:p>
        </w:tc>
        <w:tc>
          <w:tcPr>
            <w:tcW w:w="5245" w:type="dxa"/>
            <w:tcBorders>
              <w:top w:val="nil"/>
              <w:left w:val="nil"/>
              <w:bottom w:val="single" w:sz="4" w:space="0" w:color="auto"/>
              <w:right w:val="single" w:sz="4" w:space="0" w:color="auto"/>
            </w:tcBorders>
          </w:tcPr>
          <w:p w14:paraId="05139D4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Карьерный рост молодежи</w:t>
            </w:r>
          </w:p>
        </w:tc>
      </w:tr>
      <w:tr w:rsidR="00AF3FE2" w:rsidRPr="000A6C0B" w14:paraId="19106AD4"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9ACCDD7"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561882C"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9B1DC6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3638</w:t>
            </w:r>
          </w:p>
        </w:tc>
        <w:tc>
          <w:tcPr>
            <w:tcW w:w="5245" w:type="dxa"/>
            <w:tcBorders>
              <w:top w:val="nil"/>
              <w:left w:val="nil"/>
              <w:bottom w:val="single" w:sz="4" w:space="0" w:color="auto"/>
              <w:right w:val="single" w:sz="4" w:space="0" w:color="auto"/>
            </w:tcBorders>
          </w:tcPr>
          <w:p w14:paraId="576000E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Сведения об использовании отпусков</w:t>
            </w:r>
          </w:p>
        </w:tc>
      </w:tr>
      <w:tr w:rsidR="00AF3FE2" w:rsidRPr="000A6C0B" w14:paraId="0454201B"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5DEFB9E"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667A381"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0F8742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2567</w:t>
            </w:r>
          </w:p>
        </w:tc>
        <w:tc>
          <w:tcPr>
            <w:tcW w:w="5245" w:type="dxa"/>
            <w:tcBorders>
              <w:top w:val="nil"/>
              <w:left w:val="nil"/>
              <w:bottom w:val="single" w:sz="4" w:space="0" w:color="auto"/>
              <w:right w:val="single" w:sz="4" w:space="0" w:color="auto"/>
            </w:tcBorders>
          </w:tcPr>
          <w:p w14:paraId="568D431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для поликлиники</w:t>
            </w:r>
          </w:p>
        </w:tc>
      </w:tr>
      <w:tr w:rsidR="00AF3FE2" w:rsidRPr="000A6C0B" w14:paraId="50A526DC"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A605AB7"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D84ED1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F8806D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2568</w:t>
            </w:r>
          </w:p>
        </w:tc>
        <w:tc>
          <w:tcPr>
            <w:tcW w:w="5245" w:type="dxa"/>
            <w:tcBorders>
              <w:top w:val="nil"/>
              <w:left w:val="nil"/>
              <w:bottom w:val="single" w:sz="4" w:space="0" w:color="auto"/>
              <w:right w:val="single" w:sz="4" w:space="0" w:color="auto"/>
            </w:tcBorders>
          </w:tcPr>
          <w:p w14:paraId="207C03A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владеющих иностр</w:t>
            </w:r>
            <w:proofErr w:type="gramStart"/>
            <w:r w:rsidRPr="000A6C0B">
              <w:rPr>
                <w:rFonts w:ascii="Times New Roman" w:hAnsi="Times New Roman"/>
                <w:color w:val="000000"/>
                <w:sz w:val="24"/>
                <w:szCs w:val="24"/>
              </w:rPr>
              <w:t>.я</w:t>
            </w:r>
            <w:proofErr w:type="gramEnd"/>
            <w:r w:rsidRPr="000A6C0B">
              <w:rPr>
                <w:rFonts w:ascii="Times New Roman" w:hAnsi="Times New Roman"/>
                <w:color w:val="000000"/>
                <w:sz w:val="24"/>
                <w:szCs w:val="24"/>
              </w:rPr>
              <w:t>зыком</w:t>
            </w:r>
          </w:p>
        </w:tc>
      </w:tr>
      <w:tr w:rsidR="00AF3FE2" w:rsidRPr="000A6C0B" w14:paraId="12F0271F"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AD0B62A"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3E946D7"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074FA15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2571</w:t>
            </w:r>
          </w:p>
        </w:tc>
        <w:tc>
          <w:tcPr>
            <w:tcW w:w="5245" w:type="dxa"/>
            <w:tcBorders>
              <w:top w:val="nil"/>
              <w:left w:val="nil"/>
              <w:bottom w:val="single" w:sz="4" w:space="0" w:color="auto"/>
              <w:right w:val="single" w:sz="4" w:space="0" w:color="auto"/>
            </w:tcBorders>
            <w:vAlign w:val="bottom"/>
          </w:tcPr>
          <w:p w14:paraId="14EE3EE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Сведения о численности работающих за год_профк</w:t>
            </w:r>
          </w:p>
        </w:tc>
      </w:tr>
      <w:tr w:rsidR="00AF3FE2" w:rsidRPr="000A6C0B" w14:paraId="7C409DF5"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21985C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82D57D7"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E8FB05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2569</w:t>
            </w:r>
          </w:p>
        </w:tc>
        <w:tc>
          <w:tcPr>
            <w:tcW w:w="5245" w:type="dxa"/>
            <w:tcBorders>
              <w:top w:val="nil"/>
              <w:left w:val="nil"/>
              <w:bottom w:val="single" w:sz="4" w:space="0" w:color="auto"/>
              <w:right w:val="single" w:sz="4" w:space="0" w:color="auto"/>
            </w:tcBorders>
          </w:tcPr>
          <w:p w14:paraId="396BEBC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Распределение гос</w:t>
            </w:r>
            <w:proofErr w:type="gramStart"/>
            <w:r w:rsidRPr="000A6C0B">
              <w:rPr>
                <w:rFonts w:ascii="Times New Roman" w:hAnsi="Times New Roman"/>
                <w:color w:val="000000"/>
                <w:sz w:val="24"/>
                <w:szCs w:val="24"/>
              </w:rPr>
              <w:t>.с</w:t>
            </w:r>
            <w:proofErr w:type="gramEnd"/>
            <w:r w:rsidRPr="000A6C0B">
              <w:rPr>
                <w:rFonts w:ascii="Times New Roman" w:hAnsi="Times New Roman"/>
                <w:color w:val="000000"/>
                <w:sz w:val="24"/>
                <w:szCs w:val="24"/>
              </w:rPr>
              <w:t>лужащих по стажу (</w:t>
            </w:r>
            <w:r w:rsidR="00715D8F" w:rsidRPr="000A6C0B">
              <w:rPr>
                <w:rFonts w:ascii="Times New Roman" w:hAnsi="Times New Roman"/>
                <w:color w:val="000000"/>
                <w:sz w:val="24"/>
                <w:szCs w:val="24"/>
              </w:rPr>
              <w:t>Ю</w:t>
            </w:r>
            <w:r w:rsidRPr="000A6C0B">
              <w:rPr>
                <w:rFonts w:ascii="Times New Roman" w:hAnsi="Times New Roman"/>
                <w:color w:val="000000"/>
                <w:sz w:val="24"/>
                <w:szCs w:val="24"/>
              </w:rPr>
              <w:t>р</w:t>
            </w:r>
            <w:r w:rsidR="00715D8F" w:rsidRPr="000A6C0B">
              <w:rPr>
                <w:rFonts w:ascii="Times New Roman" w:hAnsi="Times New Roman"/>
                <w:color w:val="000000"/>
                <w:sz w:val="24"/>
                <w:szCs w:val="24"/>
              </w:rPr>
              <w:t>.</w:t>
            </w:r>
            <w:r w:rsidRPr="000A6C0B">
              <w:rPr>
                <w:rFonts w:ascii="Times New Roman" w:hAnsi="Times New Roman"/>
                <w:color w:val="000000"/>
                <w:sz w:val="24"/>
                <w:szCs w:val="24"/>
              </w:rPr>
              <w:t>лицо)</w:t>
            </w:r>
          </w:p>
        </w:tc>
      </w:tr>
      <w:tr w:rsidR="00AF3FE2" w:rsidRPr="000A6C0B" w14:paraId="5225C100"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5F8C57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3BBB9F3"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3D96BB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3581</w:t>
            </w:r>
          </w:p>
        </w:tc>
        <w:tc>
          <w:tcPr>
            <w:tcW w:w="5245" w:type="dxa"/>
            <w:tcBorders>
              <w:top w:val="nil"/>
              <w:left w:val="nil"/>
              <w:bottom w:val="single" w:sz="4" w:space="0" w:color="auto"/>
              <w:right w:val="single" w:sz="4" w:space="0" w:color="auto"/>
            </w:tcBorders>
          </w:tcPr>
          <w:p w14:paraId="1705BCB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Сведения о служебных командировках за период</w:t>
            </w:r>
          </w:p>
        </w:tc>
      </w:tr>
      <w:tr w:rsidR="00AF3FE2" w:rsidRPr="000A6C0B" w14:paraId="783175A1"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D69F4E5"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4E4AB2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386558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2570</w:t>
            </w:r>
          </w:p>
        </w:tc>
        <w:tc>
          <w:tcPr>
            <w:tcW w:w="5245" w:type="dxa"/>
            <w:tcBorders>
              <w:top w:val="nil"/>
              <w:left w:val="nil"/>
              <w:bottom w:val="single" w:sz="4" w:space="0" w:color="auto"/>
              <w:right w:val="single" w:sz="4" w:space="0" w:color="auto"/>
            </w:tcBorders>
          </w:tcPr>
          <w:p w14:paraId="138BE08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для уст</w:t>
            </w:r>
            <w:r w:rsidR="00BC647B" w:rsidRPr="000A6C0B">
              <w:rPr>
                <w:rFonts w:ascii="Times New Roman" w:hAnsi="Times New Roman"/>
                <w:color w:val="000000"/>
                <w:sz w:val="24"/>
                <w:szCs w:val="24"/>
              </w:rPr>
              <w:t>.</w:t>
            </w:r>
            <w:r w:rsidRPr="000A6C0B">
              <w:rPr>
                <w:rFonts w:ascii="Times New Roman" w:hAnsi="Times New Roman"/>
                <w:color w:val="000000"/>
                <w:sz w:val="24"/>
                <w:szCs w:val="24"/>
              </w:rPr>
              <w:t xml:space="preserve"> надб</w:t>
            </w:r>
            <w:r w:rsidR="00BC647B" w:rsidRPr="000A6C0B">
              <w:rPr>
                <w:rFonts w:ascii="Times New Roman" w:hAnsi="Times New Roman"/>
                <w:color w:val="000000"/>
                <w:sz w:val="24"/>
                <w:szCs w:val="24"/>
              </w:rPr>
              <w:t>.</w:t>
            </w:r>
            <w:r w:rsidRPr="000A6C0B">
              <w:rPr>
                <w:rFonts w:ascii="Times New Roman" w:hAnsi="Times New Roman"/>
                <w:color w:val="000000"/>
                <w:sz w:val="24"/>
                <w:szCs w:val="24"/>
              </w:rPr>
              <w:t xml:space="preserve"> за выслугу</w:t>
            </w:r>
            <w:r w:rsidR="004D45AE" w:rsidRPr="000A6C0B">
              <w:rPr>
                <w:rFonts w:ascii="Times New Roman" w:hAnsi="Times New Roman"/>
                <w:color w:val="000000"/>
                <w:sz w:val="24"/>
                <w:szCs w:val="24"/>
              </w:rPr>
              <w:t xml:space="preserve"> </w:t>
            </w:r>
            <w:r w:rsidRPr="000A6C0B">
              <w:rPr>
                <w:rFonts w:ascii="Times New Roman" w:hAnsi="Times New Roman"/>
                <w:color w:val="000000"/>
                <w:sz w:val="24"/>
                <w:szCs w:val="24"/>
              </w:rPr>
              <w:t>(гос</w:t>
            </w:r>
            <w:proofErr w:type="gramStart"/>
            <w:r w:rsidR="00BC647B" w:rsidRPr="000A6C0B">
              <w:rPr>
                <w:rFonts w:ascii="Times New Roman" w:hAnsi="Times New Roman"/>
                <w:color w:val="000000"/>
                <w:sz w:val="24"/>
                <w:szCs w:val="24"/>
              </w:rPr>
              <w:t>.</w:t>
            </w:r>
            <w:r w:rsidRPr="000A6C0B">
              <w:rPr>
                <w:rFonts w:ascii="Times New Roman" w:hAnsi="Times New Roman"/>
                <w:color w:val="000000"/>
                <w:sz w:val="24"/>
                <w:szCs w:val="24"/>
              </w:rPr>
              <w:t>с</w:t>
            </w:r>
            <w:proofErr w:type="gramEnd"/>
            <w:r w:rsidRPr="000A6C0B">
              <w:rPr>
                <w:rFonts w:ascii="Times New Roman" w:hAnsi="Times New Roman"/>
                <w:color w:val="000000"/>
                <w:sz w:val="24"/>
                <w:szCs w:val="24"/>
              </w:rPr>
              <w:t>луж/не гос</w:t>
            </w:r>
            <w:r w:rsidR="00BC647B" w:rsidRPr="000A6C0B">
              <w:rPr>
                <w:rFonts w:ascii="Times New Roman" w:hAnsi="Times New Roman"/>
                <w:color w:val="000000"/>
                <w:sz w:val="24"/>
                <w:szCs w:val="24"/>
              </w:rPr>
              <w:t>.</w:t>
            </w:r>
            <w:r w:rsidRPr="000A6C0B">
              <w:rPr>
                <w:rFonts w:ascii="Times New Roman" w:hAnsi="Times New Roman"/>
                <w:color w:val="000000"/>
                <w:sz w:val="24"/>
                <w:szCs w:val="24"/>
              </w:rPr>
              <w:t>служ</w:t>
            </w:r>
            <w:r w:rsidR="00BC647B" w:rsidRPr="000A6C0B">
              <w:rPr>
                <w:rFonts w:ascii="Times New Roman" w:hAnsi="Times New Roman"/>
                <w:color w:val="000000"/>
                <w:sz w:val="24"/>
                <w:szCs w:val="24"/>
              </w:rPr>
              <w:t>.</w:t>
            </w:r>
            <w:r w:rsidRPr="000A6C0B">
              <w:rPr>
                <w:rFonts w:ascii="Times New Roman" w:hAnsi="Times New Roman"/>
                <w:color w:val="000000"/>
                <w:sz w:val="24"/>
                <w:szCs w:val="24"/>
              </w:rPr>
              <w:t>)</w:t>
            </w:r>
          </w:p>
        </w:tc>
      </w:tr>
      <w:tr w:rsidR="00AF3FE2" w:rsidRPr="000A6C0B" w14:paraId="1C95BF4C"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C7A927C"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5524F3A"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1B6360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2574</w:t>
            </w:r>
          </w:p>
        </w:tc>
        <w:tc>
          <w:tcPr>
            <w:tcW w:w="5245" w:type="dxa"/>
            <w:tcBorders>
              <w:top w:val="nil"/>
              <w:left w:val="nil"/>
              <w:bottom w:val="single" w:sz="4" w:space="0" w:color="auto"/>
              <w:right w:val="single" w:sz="4" w:space="0" w:color="auto"/>
            </w:tcBorders>
          </w:tcPr>
          <w:p w14:paraId="264412E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Уведомление о начале очередного отпуска</w:t>
            </w:r>
          </w:p>
        </w:tc>
      </w:tr>
      <w:tr w:rsidR="00AF3FE2" w:rsidRPr="000A6C0B" w14:paraId="17103B99"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7D893DC"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AAD432E"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3F6F08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3580</w:t>
            </w:r>
          </w:p>
        </w:tc>
        <w:tc>
          <w:tcPr>
            <w:tcW w:w="5245" w:type="dxa"/>
            <w:tcBorders>
              <w:top w:val="nil"/>
              <w:left w:val="nil"/>
              <w:bottom w:val="single" w:sz="4" w:space="0" w:color="auto"/>
              <w:right w:val="single" w:sz="4" w:space="0" w:color="auto"/>
            </w:tcBorders>
          </w:tcPr>
          <w:p w14:paraId="237693C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кандидатов в резерв</w:t>
            </w:r>
          </w:p>
        </w:tc>
      </w:tr>
      <w:tr w:rsidR="00AF3FE2" w:rsidRPr="000A6C0B" w14:paraId="601BC4F5"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4CB0B2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C790987"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A6F58C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3603</w:t>
            </w:r>
          </w:p>
        </w:tc>
        <w:tc>
          <w:tcPr>
            <w:tcW w:w="5245" w:type="dxa"/>
            <w:tcBorders>
              <w:top w:val="nil"/>
              <w:left w:val="nil"/>
              <w:bottom w:val="single" w:sz="4" w:space="0" w:color="auto"/>
              <w:right w:val="single" w:sz="4" w:space="0" w:color="auto"/>
            </w:tcBorders>
          </w:tcPr>
          <w:p w14:paraId="0CACE6B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Данные для сопряжения</w:t>
            </w:r>
          </w:p>
        </w:tc>
      </w:tr>
      <w:tr w:rsidR="00AF3FE2" w:rsidRPr="000A6C0B" w14:paraId="6EE42919"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45FD9FA"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C39FFAD"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81237A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3597</w:t>
            </w:r>
          </w:p>
        </w:tc>
        <w:tc>
          <w:tcPr>
            <w:tcW w:w="5245" w:type="dxa"/>
            <w:tcBorders>
              <w:top w:val="nil"/>
              <w:left w:val="nil"/>
              <w:bottom w:val="single" w:sz="4" w:space="0" w:color="auto"/>
              <w:right w:val="single" w:sz="4" w:space="0" w:color="auto"/>
            </w:tcBorders>
          </w:tcPr>
          <w:p w14:paraId="5DED2CF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сотрудников_длит отпуск без сохр</w:t>
            </w:r>
          </w:p>
        </w:tc>
      </w:tr>
      <w:tr w:rsidR="00AF3FE2" w:rsidRPr="000A6C0B" w14:paraId="7D29073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2098497"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2306CE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6CE777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3632</w:t>
            </w:r>
          </w:p>
        </w:tc>
        <w:tc>
          <w:tcPr>
            <w:tcW w:w="5245" w:type="dxa"/>
            <w:tcBorders>
              <w:top w:val="nil"/>
              <w:left w:val="nil"/>
              <w:bottom w:val="single" w:sz="4" w:space="0" w:color="auto"/>
              <w:right w:val="single" w:sz="4" w:space="0" w:color="auto"/>
            </w:tcBorders>
          </w:tcPr>
          <w:p w14:paraId="09C8F34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ознакомл. с личн. делом</w:t>
            </w:r>
          </w:p>
        </w:tc>
      </w:tr>
      <w:tr w:rsidR="00AF3FE2" w:rsidRPr="000A6C0B" w14:paraId="464DE3E8"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A06937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953DE9F"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19061E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3649</w:t>
            </w:r>
          </w:p>
        </w:tc>
        <w:tc>
          <w:tcPr>
            <w:tcW w:w="5245" w:type="dxa"/>
            <w:tcBorders>
              <w:top w:val="nil"/>
              <w:left w:val="nil"/>
              <w:bottom w:val="single" w:sz="4" w:space="0" w:color="auto"/>
              <w:right w:val="single" w:sz="4" w:space="0" w:color="auto"/>
            </w:tcBorders>
          </w:tcPr>
          <w:p w14:paraId="1B0913E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Средний возраст по подразделениям</w:t>
            </w:r>
          </w:p>
        </w:tc>
      </w:tr>
      <w:tr w:rsidR="00AF3FE2" w:rsidRPr="000A6C0B" w14:paraId="375CDE98"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52D0FD7"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CC57117"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D904BD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3639</w:t>
            </w:r>
          </w:p>
        </w:tc>
        <w:tc>
          <w:tcPr>
            <w:tcW w:w="5245" w:type="dxa"/>
            <w:tcBorders>
              <w:top w:val="nil"/>
              <w:left w:val="nil"/>
              <w:bottom w:val="single" w:sz="4" w:space="0" w:color="auto"/>
              <w:right w:val="single" w:sz="4" w:space="0" w:color="auto"/>
            </w:tcBorders>
          </w:tcPr>
          <w:p w14:paraId="03BAFBDC" w14:textId="77777777" w:rsidR="00AF3FE2" w:rsidRPr="000A6C0B" w:rsidRDefault="004D45AE"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w:t>
            </w:r>
            <w:r w:rsidR="00AF3FE2" w:rsidRPr="000A6C0B">
              <w:rPr>
                <w:rFonts w:ascii="Times New Roman" w:hAnsi="Times New Roman"/>
                <w:color w:val="000000"/>
                <w:sz w:val="24"/>
                <w:szCs w:val="24"/>
              </w:rPr>
              <w:t>ремия сотрудников</w:t>
            </w:r>
          </w:p>
        </w:tc>
      </w:tr>
      <w:tr w:rsidR="00AF3FE2" w:rsidRPr="000A6C0B" w14:paraId="7E1F7C68"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0D4457D"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A7A7ED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860BAF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1492</w:t>
            </w:r>
          </w:p>
        </w:tc>
        <w:tc>
          <w:tcPr>
            <w:tcW w:w="5245" w:type="dxa"/>
            <w:tcBorders>
              <w:top w:val="nil"/>
              <w:left w:val="nil"/>
              <w:bottom w:val="single" w:sz="4" w:space="0" w:color="auto"/>
              <w:right w:val="single" w:sz="4" w:space="0" w:color="auto"/>
            </w:tcBorders>
          </w:tcPr>
          <w:p w14:paraId="31F0CE1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Форма к отчету по форме №14</w:t>
            </w:r>
          </w:p>
        </w:tc>
      </w:tr>
      <w:tr w:rsidR="00AF3FE2" w:rsidRPr="000A6C0B" w14:paraId="74D860CB"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8F48E2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8FD54A3"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9A4EA7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3613</w:t>
            </w:r>
          </w:p>
        </w:tc>
        <w:tc>
          <w:tcPr>
            <w:tcW w:w="5245" w:type="dxa"/>
            <w:tcBorders>
              <w:top w:val="nil"/>
              <w:left w:val="nil"/>
              <w:bottom w:val="single" w:sz="4" w:space="0" w:color="auto"/>
              <w:right w:val="single" w:sz="4" w:space="0" w:color="auto"/>
            </w:tcBorders>
          </w:tcPr>
          <w:p w14:paraId="36C313B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Распределение численности по должностям</w:t>
            </w:r>
          </w:p>
        </w:tc>
      </w:tr>
      <w:tr w:rsidR="00AF3FE2" w:rsidRPr="000A6C0B" w14:paraId="383BFED9"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C063B9E"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629D739"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0E32496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3607</w:t>
            </w:r>
          </w:p>
        </w:tc>
        <w:tc>
          <w:tcPr>
            <w:tcW w:w="5245" w:type="dxa"/>
            <w:tcBorders>
              <w:top w:val="nil"/>
              <w:left w:val="nil"/>
              <w:bottom w:val="single" w:sz="4" w:space="0" w:color="auto"/>
              <w:right w:val="single" w:sz="4" w:space="0" w:color="auto"/>
            </w:tcBorders>
            <w:vAlign w:val="bottom"/>
          </w:tcPr>
          <w:p w14:paraId="3A35AD0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Штатная расстановка (расширенная)</w:t>
            </w:r>
          </w:p>
        </w:tc>
      </w:tr>
      <w:tr w:rsidR="00AF3FE2" w:rsidRPr="000A6C0B" w14:paraId="4E2B787C" w14:textId="77777777" w:rsidTr="00285717">
        <w:trPr>
          <w:trHeight w:val="229"/>
        </w:trPr>
        <w:tc>
          <w:tcPr>
            <w:tcW w:w="1276" w:type="dxa"/>
            <w:vMerge/>
            <w:tcBorders>
              <w:top w:val="nil"/>
              <w:left w:val="single" w:sz="4" w:space="0" w:color="auto"/>
              <w:bottom w:val="single" w:sz="4" w:space="0" w:color="auto"/>
              <w:right w:val="single" w:sz="4" w:space="0" w:color="auto"/>
            </w:tcBorders>
            <w:vAlign w:val="center"/>
          </w:tcPr>
          <w:p w14:paraId="70AC96B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81F843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C1FE44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3593</w:t>
            </w:r>
          </w:p>
        </w:tc>
        <w:tc>
          <w:tcPr>
            <w:tcW w:w="5245" w:type="dxa"/>
            <w:tcBorders>
              <w:top w:val="nil"/>
              <w:left w:val="nil"/>
              <w:bottom w:val="single" w:sz="4" w:space="0" w:color="auto"/>
              <w:right w:val="single" w:sz="4" w:space="0" w:color="auto"/>
            </w:tcBorders>
          </w:tcPr>
          <w:p w14:paraId="4E848D3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Распределение численности сотрудников по должностям</w:t>
            </w:r>
          </w:p>
        </w:tc>
      </w:tr>
      <w:tr w:rsidR="00AF3FE2" w:rsidRPr="000A6C0B" w14:paraId="7528B61F"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4BA1BA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2C34051"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7871FE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3620</w:t>
            </w:r>
          </w:p>
        </w:tc>
        <w:tc>
          <w:tcPr>
            <w:tcW w:w="5245" w:type="dxa"/>
            <w:tcBorders>
              <w:top w:val="nil"/>
              <w:left w:val="nil"/>
              <w:bottom w:val="single" w:sz="4" w:space="0" w:color="auto"/>
              <w:right w:val="single" w:sz="4" w:space="0" w:color="auto"/>
            </w:tcBorders>
          </w:tcPr>
          <w:p w14:paraId="55DF5E1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Учет должностных регламентов федеральных гос</w:t>
            </w:r>
            <w:proofErr w:type="gramStart"/>
            <w:r w:rsidRPr="000A6C0B">
              <w:rPr>
                <w:rFonts w:ascii="Times New Roman" w:hAnsi="Times New Roman"/>
                <w:color w:val="000000"/>
                <w:sz w:val="24"/>
                <w:szCs w:val="24"/>
              </w:rPr>
              <w:t>.с</w:t>
            </w:r>
            <w:proofErr w:type="gramEnd"/>
            <w:r w:rsidRPr="000A6C0B">
              <w:rPr>
                <w:rFonts w:ascii="Times New Roman" w:hAnsi="Times New Roman"/>
                <w:color w:val="000000"/>
                <w:sz w:val="24"/>
                <w:szCs w:val="24"/>
              </w:rPr>
              <w:t>л</w:t>
            </w:r>
          </w:p>
        </w:tc>
      </w:tr>
      <w:tr w:rsidR="00AF3FE2" w:rsidRPr="000A6C0B" w14:paraId="39EF6621"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5DFBE7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399E691"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22F29A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3590</w:t>
            </w:r>
          </w:p>
        </w:tc>
        <w:tc>
          <w:tcPr>
            <w:tcW w:w="5245" w:type="dxa"/>
            <w:tcBorders>
              <w:top w:val="nil"/>
              <w:left w:val="nil"/>
              <w:bottom w:val="single" w:sz="4" w:space="0" w:color="auto"/>
              <w:right w:val="single" w:sz="4" w:space="0" w:color="auto"/>
            </w:tcBorders>
          </w:tcPr>
          <w:p w14:paraId="065D075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Сведения о вакантных должностях на официальн</w:t>
            </w:r>
          </w:p>
        </w:tc>
      </w:tr>
      <w:tr w:rsidR="00AF3FE2" w:rsidRPr="000A6C0B" w14:paraId="7445E9ED"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02DCB7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7E2848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802AD5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3623</w:t>
            </w:r>
          </w:p>
        </w:tc>
        <w:tc>
          <w:tcPr>
            <w:tcW w:w="5245" w:type="dxa"/>
            <w:tcBorders>
              <w:top w:val="nil"/>
              <w:left w:val="nil"/>
              <w:bottom w:val="single" w:sz="4" w:space="0" w:color="auto"/>
              <w:right w:val="single" w:sz="4" w:space="0" w:color="auto"/>
            </w:tcBorders>
          </w:tcPr>
          <w:p w14:paraId="19BFF5D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вакансий</w:t>
            </w:r>
          </w:p>
        </w:tc>
      </w:tr>
      <w:tr w:rsidR="00AF3FE2" w:rsidRPr="000A6C0B" w14:paraId="7EB8960E"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92C203C"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CDD7071"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62F864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3605</w:t>
            </w:r>
          </w:p>
        </w:tc>
        <w:tc>
          <w:tcPr>
            <w:tcW w:w="5245" w:type="dxa"/>
            <w:tcBorders>
              <w:top w:val="nil"/>
              <w:left w:val="nil"/>
              <w:bottom w:val="single" w:sz="4" w:space="0" w:color="auto"/>
              <w:right w:val="single" w:sz="4" w:space="0" w:color="auto"/>
            </w:tcBorders>
          </w:tcPr>
          <w:p w14:paraId="68401D8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Штатная расстановка</w:t>
            </w:r>
          </w:p>
        </w:tc>
      </w:tr>
      <w:tr w:rsidR="00AF3FE2" w:rsidRPr="000A6C0B" w14:paraId="6D8F2DDB"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A61A02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E48F45E"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FD3A6F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3609</w:t>
            </w:r>
          </w:p>
        </w:tc>
        <w:tc>
          <w:tcPr>
            <w:tcW w:w="5245" w:type="dxa"/>
            <w:tcBorders>
              <w:top w:val="nil"/>
              <w:left w:val="nil"/>
              <w:bottom w:val="single" w:sz="4" w:space="0" w:color="auto"/>
              <w:right w:val="single" w:sz="4" w:space="0" w:color="auto"/>
            </w:tcBorders>
          </w:tcPr>
          <w:p w14:paraId="65B861D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Удельный вес должностей по подразделениям</w:t>
            </w:r>
          </w:p>
        </w:tc>
      </w:tr>
      <w:tr w:rsidR="00AF3FE2" w:rsidRPr="000A6C0B" w14:paraId="464099E8"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8DF0AD8"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FAFC3AF"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4F2C16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3636</w:t>
            </w:r>
          </w:p>
        </w:tc>
        <w:tc>
          <w:tcPr>
            <w:tcW w:w="5245" w:type="dxa"/>
            <w:tcBorders>
              <w:top w:val="nil"/>
              <w:left w:val="nil"/>
              <w:bottom w:val="single" w:sz="4" w:space="0" w:color="auto"/>
              <w:right w:val="single" w:sz="4" w:space="0" w:color="auto"/>
            </w:tcBorders>
          </w:tcPr>
          <w:p w14:paraId="4FF35CE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Отчет в МЭР ежеквартальный (по Юр</w:t>
            </w:r>
            <w:proofErr w:type="gramStart"/>
            <w:r w:rsidR="00D435D3" w:rsidRPr="000A6C0B">
              <w:rPr>
                <w:rFonts w:ascii="Times New Roman" w:hAnsi="Times New Roman"/>
                <w:color w:val="000000"/>
                <w:sz w:val="24"/>
                <w:szCs w:val="24"/>
              </w:rPr>
              <w:t>.</w:t>
            </w:r>
            <w:r w:rsidRPr="000A6C0B">
              <w:rPr>
                <w:rFonts w:ascii="Times New Roman" w:hAnsi="Times New Roman"/>
                <w:color w:val="000000"/>
                <w:sz w:val="24"/>
                <w:szCs w:val="24"/>
              </w:rPr>
              <w:t>л</w:t>
            </w:r>
            <w:proofErr w:type="gramEnd"/>
            <w:r w:rsidRPr="000A6C0B">
              <w:rPr>
                <w:rFonts w:ascii="Times New Roman" w:hAnsi="Times New Roman"/>
                <w:color w:val="000000"/>
                <w:sz w:val="24"/>
                <w:szCs w:val="24"/>
              </w:rPr>
              <w:t>ицу)</w:t>
            </w:r>
          </w:p>
        </w:tc>
      </w:tr>
      <w:tr w:rsidR="00AF3FE2" w:rsidRPr="000A6C0B" w14:paraId="64B5A129"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75D40C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F8A266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1EFDB5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3775</w:t>
            </w:r>
          </w:p>
        </w:tc>
        <w:tc>
          <w:tcPr>
            <w:tcW w:w="5245" w:type="dxa"/>
            <w:tcBorders>
              <w:top w:val="nil"/>
              <w:left w:val="nil"/>
              <w:bottom w:val="single" w:sz="4" w:space="0" w:color="auto"/>
              <w:right w:val="single" w:sz="4" w:space="0" w:color="auto"/>
            </w:tcBorders>
          </w:tcPr>
          <w:p w14:paraId="29BD781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Штатная расстановка (ФЭУ)</w:t>
            </w:r>
          </w:p>
        </w:tc>
      </w:tr>
      <w:tr w:rsidR="00AF3FE2" w:rsidRPr="000A6C0B" w14:paraId="7BD31155"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6F49DAE"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151D263"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B00DFF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3634</w:t>
            </w:r>
          </w:p>
        </w:tc>
        <w:tc>
          <w:tcPr>
            <w:tcW w:w="5245" w:type="dxa"/>
            <w:tcBorders>
              <w:top w:val="nil"/>
              <w:left w:val="nil"/>
              <w:bottom w:val="single" w:sz="4" w:space="0" w:color="auto"/>
              <w:right w:val="single" w:sz="4" w:space="0" w:color="auto"/>
            </w:tcBorders>
          </w:tcPr>
          <w:p w14:paraId="3B9C722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отчет в МЭР ежемесячный (по Юр</w:t>
            </w:r>
            <w:proofErr w:type="gramStart"/>
            <w:r w:rsidR="00D435D3" w:rsidRPr="000A6C0B">
              <w:rPr>
                <w:rFonts w:ascii="Times New Roman" w:hAnsi="Times New Roman"/>
                <w:color w:val="000000"/>
                <w:sz w:val="24"/>
                <w:szCs w:val="24"/>
              </w:rPr>
              <w:t>.</w:t>
            </w:r>
            <w:r w:rsidRPr="000A6C0B">
              <w:rPr>
                <w:rFonts w:ascii="Times New Roman" w:hAnsi="Times New Roman"/>
                <w:color w:val="000000"/>
                <w:sz w:val="24"/>
                <w:szCs w:val="24"/>
              </w:rPr>
              <w:t>л</w:t>
            </w:r>
            <w:proofErr w:type="gramEnd"/>
            <w:r w:rsidRPr="000A6C0B">
              <w:rPr>
                <w:rFonts w:ascii="Times New Roman" w:hAnsi="Times New Roman"/>
                <w:color w:val="000000"/>
                <w:sz w:val="24"/>
                <w:szCs w:val="24"/>
              </w:rPr>
              <w:t>ицу)</w:t>
            </w:r>
          </w:p>
        </w:tc>
      </w:tr>
      <w:tr w:rsidR="00AF3FE2" w:rsidRPr="000A6C0B" w14:paraId="3C8E03EE"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B4CF6A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29FE3A7"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AED35F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3665</w:t>
            </w:r>
          </w:p>
        </w:tc>
        <w:tc>
          <w:tcPr>
            <w:tcW w:w="5245" w:type="dxa"/>
            <w:tcBorders>
              <w:top w:val="nil"/>
              <w:left w:val="nil"/>
              <w:bottom w:val="single" w:sz="4" w:space="0" w:color="auto"/>
              <w:right w:val="single" w:sz="4" w:space="0" w:color="auto"/>
            </w:tcBorders>
          </w:tcPr>
          <w:p w14:paraId="093B21D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Количество наград за период по ТОГС</w:t>
            </w:r>
          </w:p>
        </w:tc>
      </w:tr>
      <w:tr w:rsidR="00AF3FE2" w:rsidRPr="000A6C0B" w14:paraId="479D17CC"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F399E99"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08624F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544888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3656</w:t>
            </w:r>
          </w:p>
        </w:tc>
        <w:tc>
          <w:tcPr>
            <w:tcW w:w="5245" w:type="dxa"/>
            <w:tcBorders>
              <w:top w:val="nil"/>
              <w:left w:val="nil"/>
              <w:bottom w:val="single" w:sz="4" w:space="0" w:color="auto"/>
              <w:right w:val="single" w:sz="4" w:space="0" w:color="auto"/>
            </w:tcBorders>
          </w:tcPr>
          <w:p w14:paraId="7136350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юбиляров (50,55,60,65,70)</w:t>
            </w:r>
          </w:p>
        </w:tc>
      </w:tr>
      <w:tr w:rsidR="00AF3FE2" w:rsidRPr="000A6C0B" w14:paraId="4978B157"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0A6C73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936A96F"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10ED06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3683</w:t>
            </w:r>
          </w:p>
        </w:tc>
        <w:tc>
          <w:tcPr>
            <w:tcW w:w="5245" w:type="dxa"/>
            <w:tcBorders>
              <w:top w:val="nil"/>
              <w:left w:val="nil"/>
              <w:bottom w:val="single" w:sz="4" w:space="0" w:color="auto"/>
              <w:right w:val="single" w:sz="4" w:space="0" w:color="auto"/>
            </w:tcBorders>
            <w:vAlign w:val="bottom"/>
          </w:tcPr>
          <w:p w14:paraId="405CF6E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Сводный реестр гражданских служащих</w:t>
            </w:r>
          </w:p>
        </w:tc>
      </w:tr>
      <w:tr w:rsidR="00AF3FE2" w:rsidRPr="000A6C0B" w14:paraId="38ED4D14"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6384400"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7959555"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08EB5D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3684</w:t>
            </w:r>
          </w:p>
        </w:tc>
        <w:tc>
          <w:tcPr>
            <w:tcW w:w="5245" w:type="dxa"/>
            <w:tcBorders>
              <w:top w:val="nil"/>
              <w:left w:val="nil"/>
              <w:bottom w:val="single" w:sz="4" w:space="0" w:color="auto"/>
              <w:right w:val="single" w:sz="4" w:space="0" w:color="auto"/>
            </w:tcBorders>
            <w:vAlign w:val="bottom"/>
          </w:tcPr>
          <w:p w14:paraId="6DE302B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Распределение сотрудников по образованию</w:t>
            </w:r>
          </w:p>
        </w:tc>
      </w:tr>
      <w:tr w:rsidR="00AF3FE2" w:rsidRPr="000A6C0B" w14:paraId="63419CB8"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2B2BD2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E0E4BB2"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57AA1B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3659</w:t>
            </w:r>
          </w:p>
        </w:tc>
        <w:tc>
          <w:tcPr>
            <w:tcW w:w="5245" w:type="dxa"/>
            <w:tcBorders>
              <w:top w:val="nil"/>
              <w:left w:val="nil"/>
              <w:bottom w:val="single" w:sz="4" w:space="0" w:color="auto"/>
              <w:right w:val="single" w:sz="4" w:space="0" w:color="auto"/>
            </w:tcBorders>
          </w:tcPr>
          <w:p w14:paraId="6C99CC5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работников по стажу работы</w:t>
            </w:r>
          </w:p>
        </w:tc>
      </w:tr>
      <w:tr w:rsidR="00AF3FE2" w:rsidRPr="000A6C0B" w14:paraId="39546CE7"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7261AC7"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BDE3FA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83BB63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3663</w:t>
            </w:r>
          </w:p>
        </w:tc>
        <w:tc>
          <w:tcPr>
            <w:tcW w:w="5245" w:type="dxa"/>
            <w:tcBorders>
              <w:top w:val="nil"/>
              <w:left w:val="nil"/>
              <w:bottom w:val="single" w:sz="4" w:space="0" w:color="auto"/>
              <w:right w:val="single" w:sz="4" w:space="0" w:color="auto"/>
            </w:tcBorders>
          </w:tcPr>
          <w:p w14:paraId="05CA34B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по ср. сл. контракта</w:t>
            </w:r>
          </w:p>
        </w:tc>
      </w:tr>
      <w:tr w:rsidR="00AF3FE2" w:rsidRPr="000A6C0B" w14:paraId="0E78F134"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6E2A465"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FC9A5A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5E51EA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3604</w:t>
            </w:r>
          </w:p>
        </w:tc>
        <w:tc>
          <w:tcPr>
            <w:tcW w:w="5245" w:type="dxa"/>
            <w:tcBorders>
              <w:top w:val="nil"/>
              <w:left w:val="nil"/>
              <w:bottom w:val="single" w:sz="4" w:space="0" w:color="auto"/>
              <w:right w:val="single" w:sz="4" w:space="0" w:color="auto"/>
            </w:tcBorders>
          </w:tcPr>
          <w:p w14:paraId="61D6F4C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Таблицы распределения</w:t>
            </w:r>
          </w:p>
        </w:tc>
      </w:tr>
      <w:tr w:rsidR="00AF3FE2" w:rsidRPr="000A6C0B" w14:paraId="2185D9E5"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0C9FDE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01D7E19"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67B6B5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3622</w:t>
            </w:r>
          </w:p>
        </w:tc>
        <w:tc>
          <w:tcPr>
            <w:tcW w:w="5245" w:type="dxa"/>
            <w:tcBorders>
              <w:top w:val="nil"/>
              <w:left w:val="nil"/>
              <w:bottom w:val="single" w:sz="4" w:space="0" w:color="auto"/>
              <w:right w:val="single" w:sz="4" w:space="0" w:color="auto"/>
            </w:tcBorders>
          </w:tcPr>
          <w:p w14:paraId="37D2800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Средний возраст</w:t>
            </w:r>
          </w:p>
        </w:tc>
      </w:tr>
      <w:tr w:rsidR="00AF3FE2" w:rsidRPr="000A6C0B" w14:paraId="4D98B79E"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704E1C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155B8D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0A05F5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3633</w:t>
            </w:r>
          </w:p>
        </w:tc>
        <w:tc>
          <w:tcPr>
            <w:tcW w:w="5245" w:type="dxa"/>
            <w:tcBorders>
              <w:top w:val="nil"/>
              <w:left w:val="nil"/>
              <w:bottom w:val="single" w:sz="4" w:space="0" w:color="auto"/>
              <w:right w:val="single" w:sz="4" w:space="0" w:color="auto"/>
            </w:tcBorders>
          </w:tcPr>
          <w:p w14:paraId="3375E9D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отчет в МЭР ежемесячный (ЦА)</w:t>
            </w:r>
          </w:p>
        </w:tc>
      </w:tr>
      <w:tr w:rsidR="00AF3FE2" w:rsidRPr="000A6C0B" w14:paraId="0CB838FD"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6C9126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AD493E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83AB04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3635</w:t>
            </w:r>
          </w:p>
        </w:tc>
        <w:tc>
          <w:tcPr>
            <w:tcW w:w="5245" w:type="dxa"/>
            <w:tcBorders>
              <w:top w:val="nil"/>
              <w:left w:val="nil"/>
              <w:bottom w:val="single" w:sz="4" w:space="0" w:color="auto"/>
              <w:right w:val="single" w:sz="4" w:space="0" w:color="auto"/>
            </w:tcBorders>
          </w:tcPr>
          <w:p w14:paraId="2E8A5A5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отчет в МЭР ежемесячный Росстат (сводный по служб)</w:t>
            </w:r>
          </w:p>
        </w:tc>
      </w:tr>
      <w:tr w:rsidR="00AF3FE2" w:rsidRPr="000A6C0B" w14:paraId="3A8B84FF"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26EE7AD"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3BAA04E"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9A49C9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3637</w:t>
            </w:r>
          </w:p>
        </w:tc>
        <w:tc>
          <w:tcPr>
            <w:tcW w:w="5245" w:type="dxa"/>
            <w:tcBorders>
              <w:top w:val="nil"/>
              <w:left w:val="nil"/>
              <w:bottom w:val="single" w:sz="4" w:space="0" w:color="auto"/>
              <w:right w:val="single" w:sz="4" w:space="0" w:color="auto"/>
            </w:tcBorders>
          </w:tcPr>
          <w:p w14:paraId="6B19096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Отчет в МЭР ежеквартальный (сводный за службу)</w:t>
            </w:r>
          </w:p>
        </w:tc>
      </w:tr>
      <w:tr w:rsidR="00AF3FE2" w:rsidRPr="000A6C0B" w14:paraId="0E60C305"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57A01C8"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4A312A7"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F0F3E9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3660</w:t>
            </w:r>
          </w:p>
        </w:tc>
        <w:tc>
          <w:tcPr>
            <w:tcW w:w="5245" w:type="dxa"/>
            <w:tcBorders>
              <w:top w:val="nil"/>
              <w:left w:val="nil"/>
              <w:bottom w:val="single" w:sz="4" w:space="0" w:color="auto"/>
              <w:right w:val="single" w:sz="4" w:space="0" w:color="auto"/>
            </w:tcBorders>
          </w:tcPr>
          <w:p w14:paraId="06E15AB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Распределение по образованию</w:t>
            </w:r>
          </w:p>
        </w:tc>
      </w:tr>
      <w:tr w:rsidR="00AF3FE2" w:rsidRPr="000A6C0B" w14:paraId="49303335"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126495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4D7929A"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D1FE02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3661</w:t>
            </w:r>
          </w:p>
        </w:tc>
        <w:tc>
          <w:tcPr>
            <w:tcW w:w="5245" w:type="dxa"/>
            <w:tcBorders>
              <w:top w:val="nil"/>
              <w:left w:val="nil"/>
              <w:bottom w:val="single" w:sz="4" w:space="0" w:color="auto"/>
              <w:right w:val="single" w:sz="4" w:space="0" w:color="auto"/>
            </w:tcBorders>
          </w:tcPr>
          <w:p w14:paraId="4AE8346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Распределение по классным чинам</w:t>
            </w:r>
          </w:p>
        </w:tc>
      </w:tr>
      <w:tr w:rsidR="00AF3FE2" w:rsidRPr="000A6C0B" w14:paraId="7CA30405"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9294A8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01CE17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F01F2C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3774</w:t>
            </w:r>
          </w:p>
        </w:tc>
        <w:tc>
          <w:tcPr>
            <w:tcW w:w="5245" w:type="dxa"/>
            <w:tcBorders>
              <w:top w:val="nil"/>
              <w:left w:val="nil"/>
              <w:bottom w:val="single" w:sz="4" w:space="0" w:color="auto"/>
              <w:right w:val="single" w:sz="4" w:space="0" w:color="auto"/>
            </w:tcBorders>
          </w:tcPr>
          <w:p w14:paraId="58CAF19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прошедших ПП (сводный)</w:t>
            </w:r>
          </w:p>
        </w:tc>
      </w:tr>
      <w:tr w:rsidR="00AF3FE2" w:rsidRPr="000A6C0B" w14:paraId="0EA64E9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4DE2FAD"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AD7BD11"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17CF80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3773</w:t>
            </w:r>
          </w:p>
        </w:tc>
        <w:tc>
          <w:tcPr>
            <w:tcW w:w="5245" w:type="dxa"/>
            <w:tcBorders>
              <w:top w:val="nil"/>
              <w:left w:val="nil"/>
              <w:bottom w:val="single" w:sz="4" w:space="0" w:color="auto"/>
              <w:right w:val="single" w:sz="4" w:space="0" w:color="auto"/>
            </w:tcBorders>
          </w:tcPr>
          <w:p w14:paraId="224365D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прошедших ПК (сводный)</w:t>
            </w:r>
          </w:p>
        </w:tc>
      </w:tr>
      <w:tr w:rsidR="00AF3FE2" w:rsidRPr="000A6C0B" w14:paraId="2308457E"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D21786E"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815E6AF"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B3F8F6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3662</w:t>
            </w:r>
          </w:p>
        </w:tc>
        <w:tc>
          <w:tcPr>
            <w:tcW w:w="5245" w:type="dxa"/>
            <w:tcBorders>
              <w:top w:val="nil"/>
              <w:left w:val="nil"/>
              <w:bottom w:val="single" w:sz="4" w:space="0" w:color="auto"/>
              <w:right w:val="single" w:sz="4" w:space="0" w:color="auto"/>
            </w:tcBorders>
          </w:tcPr>
          <w:p w14:paraId="006E503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Карьерный рост молодежи</w:t>
            </w:r>
          </w:p>
        </w:tc>
      </w:tr>
      <w:tr w:rsidR="00AF3FE2" w:rsidRPr="000A6C0B" w14:paraId="6453308F"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F5EC1C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val="restart"/>
            <w:tcBorders>
              <w:top w:val="nil"/>
              <w:left w:val="single" w:sz="4" w:space="0" w:color="auto"/>
              <w:bottom w:val="single" w:sz="4" w:space="0" w:color="auto"/>
              <w:right w:val="single" w:sz="4" w:space="0" w:color="auto"/>
            </w:tcBorders>
          </w:tcPr>
          <w:p w14:paraId="413BB2F6" w14:textId="77777777" w:rsidR="00AF3FE2" w:rsidRPr="000A6C0B" w:rsidRDefault="00AF3FE2" w:rsidP="00252AE8">
            <w:pPr>
              <w:spacing w:after="0" w:line="360" w:lineRule="auto"/>
              <w:rPr>
                <w:rFonts w:ascii="Times New Roman" w:hAnsi="Times New Roman"/>
                <w:color w:val="000000"/>
                <w:sz w:val="28"/>
                <w:szCs w:val="28"/>
              </w:rPr>
            </w:pPr>
            <w:r w:rsidRPr="000A6C0B">
              <w:rPr>
                <w:rFonts w:ascii="Times New Roman" w:hAnsi="Times New Roman"/>
                <w:color w:val="000000"/>
                <w:sz w:val="28"/>
                <w:szCs w:val="28"/>
              </w:rPr>
              <w:t>Отчеты базовой версии</w:t>
            </w:r>
          </w:p>
        </w:tc>
        <w:tc>
          <w:tcPr>
            <w:tcW w:w="1984" w:type="dxa"/>
            <w:tcBorders>
              <w:top w:val="nil"/>
              <w:left w:val="nil"/>
              <w:bottom w:val="single" w:sz="4" w:space="0" w:color="auto"/>
              <w:right w:val="single" w:sz="4" w:space="0" w:color="auto"/>
            </w:tcBorders>
          </w:tcPr>
          <w:p w14:paraId="2A4D5F2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7547F37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на командировку</w:t>
            </w:r>
          </w:p>
        </w:tc>
      </w:tr>
      <w:tr w:rsidR="00AF3FE2" w:rsidRPr="000A6C0B" w14:paraId="43AFE5A9"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67AB730"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CD2931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561AD5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0F4420E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Служебное задание</w:t>
            </w:r>
          </w:p>
        </w:tc>
      </w:tr>
      <w:tr w:rsidR="00AF3FE2" w:rsidRPr="000A6C0B" w14:paraId="2D799E82"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E0A5BC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E6F19BC"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73B2F9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049D9C1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Командиров</w:t>
            </w:r>
            <w:r w:rsidR="002A4ED6" w:rsidRPr="000A6C0B">
              <w:rPr>
                <w:rFonts w:ascii="Times New Roman" w:hAnsi="Times New Roman"/>
                <w:color w:val="000000"/>
                <w:sz w:val="24"/>
                <w:szCs w:val="24"/>
              </w:rPr>
              <w:t>о</w:t>
            </w:r>
            <w:r w:rsidRPr="000A6C0B">
              <w:rPr>
                <w:rFonts w:ascii="Times New Roman" w:hAnsi="Times New Roman"/>
                <w:color w:val="000000"/>
                <w:sz w:val="24"/>
                <w:szCs w:val="24"/>
              </w:rPr>
              <w:t>чное удостоверение</w:t>
            </w:r>
          </w:p>
        </w:tc>
      </w:tr>
      <w:tr w:rsidR="00AF3FE2" w:rsidRPr="000A6C0B" w14:paraId="67609C49"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2DC2A2A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EE63703"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0D921D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24F508D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Журнал учета работников, выбывающих в служебные командировки из командирующей организации</w:t>
            </w:r>
          </w:p>
        </w:tc>
      </w:tr>
      <w:tr w:rsidR="00AF3FE2" w:rsidRPr="000A6C0B" w14:paraId="54CD4333"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05877C0"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CF6A6AA"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D649E2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1814109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Форма Т-6 (о предоставлении отпуска работнику)</w:t>
            </w:r>
          </w:p>
        </w:tc>
      </w:tr>
      <w:tr w:rsidR="00AF3FE2" w:rsidRPr="000A6C0B" w14:paraId="514EB139"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6197ED4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C763F91"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F716CC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3D67C71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Форма Т-60 (записка расчет о предоставлении отпуска работнику)</w:t>
            </w:r>
          </w:p>
        </w:tc>
      </w:tr>
      <w:tr w:rsidR="00AF3FE2" w:rsidRPr="000A6C0B" w14:paraId="12C56237"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2F1C40D"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FFB1997"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F117AC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5CA0756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Форма Т-7 (график отпусков)</w:t>
            </w:r>
          </w:p>
        </w:tc>
      </w:tr>
      <w:tr w:rsidR="00AF3FE2" w:rsidRPr="000A6C0B" w14:paraId="0709B25F"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39559160"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2B6EEF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EFA1A1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3BC81CE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 временном исполнении обязанностей/ О временном возложении исполнения обязанностей</w:t>
            </w:r>
          </w:p>
        </w:tc>
      </w:tr>
      <w:tr w:rsidR="00AF3FE2" w:rsidRPr="000A6C0B" w14:paraId="2B4EDE3C"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A0CA1E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1AD02DF"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55415E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55DA1B1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 Форма Т-1</w:t>
            </w:r>
          </w:p>
        </w:tc>
      </w:tr>
      <w:tr w:rsidR="00AF3FE2" w:rsidRPr="000A6C0B" w14:paraId="266A27E9"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BB06E3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A80828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F1C536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7CB77E0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 Форма Т-5</w:t>
            </w:r>
          </w:p>
        </w:tc>
      </w:tr>
      <w:tr w:rsidR="00AF3FE2" w:rsidRPr="000A6C0B" w14:paraId="55B44883"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189E1F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1AFD10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0F1ACE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1283648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 Форма Т-8</w:t>
            </w:r>
          </w:p>
        </w:tc>
      </w:tr>
      <w:tr w:rsidR="00AF3FE2" w:rsidRPr="000A6C0B" w14:paraId="339A05E5"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04EAFA5"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5B50F8D"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E22806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3CA57C3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Форма Т-2 (личная карточка)</w:t>
            </w:r>
          </w:p>
        </w:tc>
      </w:tr>
      <w:tr w:rsidR="00AF3FE2" w:rsidRPr="000A6C0B" w14:paraId="08B10372"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6E0EE78"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E2947FC"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0BB78F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731BB30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Форма Т-2ГС (личная карточка гос</w:t>
            </w:r>
            <w:proofErr w:type="gramStart"/>
            <w:r w:rsidRPr="000A6C0B">
              <w:rPr>
                <w:rFonts w:ascii="Times New Roman" w:hAnsi="Times New Roman"/>
                <w:color w:val="000000"/>
                <w:sz w:val="24"/>
                <w:szCs w:val="24"/>
              </w:rPr>
              <w:t>.с</w:t>
            </w:r>
            <w:proofErr w:type="gramEnd"/>
            <w:r w:rsidRPr="000A6C0B">
              <w:rPr>
                <w:rFonts w:ascii="Times New Roman" w:hAnsi="Times New Roman"/>
                <w:color w:val="000000"/>
                <w:sz w:val="24"/>
                <w:szCs w:val="24"/>
              </w:rPr>
              <w:t>луж.)</w:t>
            </w:r>
          </w:p>
        </w:tc>
      </w:tr>
      <w:tr w:rsidR="00AF3FE2" w:rsidRPr="000A6C0B" w14:paraId="64D04145"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9DDDA80"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F1408D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EA2E2C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29E22C7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Форма Т-4</w:t>
            </w:r>
          </w:p>
        </w:tc>
      </w:tr>
      <w:tr w:rsidR="00AF3FE2" w:rsidRPr="000A6C0B" w14:paraId="745E84D9"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464D9D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C051A6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AD244A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6FA0515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Справка о работе</w:t>
            </w:r>
          </w:p>
        </w:tc>
      </w:tr>
      <w:tr w:rsidR="00AF3FE2" w:rsidRPr="000A6C0B" w14:paraId="5468090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91B62DA"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AAC464C"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E11AA2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26BA4EA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Справка с места работы</w:t>
            </w:r>
          </w:p>
        </w:tc>
      </w:tr>
      <w:tr w:rsidR="00AF3FE2" w:rsidRPr="000A6C0B" w14:paraId="6DC13F25"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62F196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7EE3F5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9FFB11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013873D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Справка-объективка</w:t>
            </w:r>
          </w:p>
        </w:tc>
      </w:tr>
      <w:tr w:rsidR="00AF3FE2" w:rsidRPr="000A6C0B" w14:paraId="3B7740A8"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9A05D30"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823CB4A"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03A88F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40A600B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Кадровая справка</w:t>
            </w:r>
          </w:p>
        </w:tc>
      </w:tr>
      <w:tr w:rsidR="00AF3FE2" w:rsidRPr="000A6C0B" w14:paraId="41D2755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8F8396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5BE41F7"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EF560A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6689717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Реестр госслужащего</w:t>
            </w:r>
          </w:p>
        </w:tc>
      </w:tr>
      <w:tr w:rsidR="00AF3FE2" w:rsidRPr="000A6C0B" w14:paraId="7CB6920F"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41EC4A4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0EB0839"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3A7388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7130EB0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Справка-объективка на гражданских служащих (по форме Минэкономразвития РФ)</w:t>
            </w:r>
          </w:p>
        </w:tc>
      </w:tr>
      <w:tr w:rsidR="00AF3FE2" w:rsidRPr="000A6C0B" w14:paraId="35B53133"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030E5425"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7BECB4F"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D8A748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53A6812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Справка-объективка на гражданских служащих (по форме Минздравсоцразвития РФ)</w:t>
            </w:r>
          </w:p>
        </w:tc>
      </w:tr>
      <w:tr w:rsidR="00AF3FE2" w:rsidRPr="000A6C0B" w14:paraId="1028F32A"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32D335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8167055"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FE058C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2CBAAA6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Заявление о выдаче загран</w:t>
            </w:r>
            <w:proofErr w:type="gramStart"/>
            <w:r w:rsidRPr="000A6C0B">
              <w:rPr>
                <w:rFonts w:ascii="Times New Roman" w:hAnsi="Times New Roman"/>
                <w:color w:val="000000"/>
                <w:sz w:val="24"/>
                <w:szCs w:val="24"/>
              </w:rPr>
              <w:t>.п</w:t>
            </w:r>
            <w:proofErr w:type="gramEnd"/>
            <w:r w:rsidRPr="000A6C0B">
              <w:rPr>
                <w:rFonts w:ascii="Times New Roman" w:hAnsi="Times New Roman"/>
                <w:color w:val="000000"/>
                <w:sz w:val="24"/>
                <w:szCs w:val="24"/>
              </w:rPr>
              <w:t>аспорта</w:t>
            </w:r>
          </w:p>
        </w:tc>
      </w:tr>
      <w:tr w:rsidR="00AF3FE2" w:rsidRPr="000A6C0B" w14:paraId="6FE49C69"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E05446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B1D514B"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EC4A77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4958D4B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Пропуск</w:t>
            </w:r>
          </w:p>
        </w:tc>
      </w:tr>
      <w:tr w:rsidR="00AF3FE2" w:rsidRPr="000A6C0B" w14:paraId="4919B14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05149A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982651A"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A6D787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34B2C41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Обходной</w:t>
            </w:r>
          </w:p>
        </w:tc>
      </w:tr>
      <w:tr w:rsidR="00AF3FE2" w:rsidRPr="000A6C0B" w14:paraId="55BD8B03"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9B29B20"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3F60C8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14B016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5581203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Журнал учета листов временной нетрудоспособности</w:t>
            </w:r>
          </w:p>
        </w:tc>
      </w:tr>
      <w:tr w:rsidR="00AF3FE2" w:rsidRPr="000A6C0B" w14:paraId="34D9105E"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38AD24C"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FB29023"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050897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0CB5C87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Справка о составе кадров</w:t>
            </w:r>
          </w:p>
        </w:tc>
      </w:tr>
      <w:tr w:rsidR="00AF3FE2" w:rsidRPr="000A6C0B" w14:paraId="4DAE1C4C"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655BF6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29C1F9E"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A75C46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72FC21E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Справка о текучести кадров</w:t>
            </w:r>
          </w:p>
        </w:tc>
      </w:tr>
      <w:tr w:rsidR="00AF3FE2" w:rsidRPr="000A6C0B" w14:paraId="2A5F9EB9"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B80670D"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7FE369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E8102A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66501C6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Справка о принятых</w:t>
            </w:r>
          </w:p>
        </w:tc>
      </w:tr>
      <w:tr w:rsidR="00AF3FE2" w:rsidRPr="000A6C0B" w14:paraId="2BA08DAD"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158F53A"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CC479A1"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87ADAD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7C2B7E7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Справка об уволенных</w:t>
            </w:r>
          </w:p>
        </w:tc>
      </w:tr>
      <w:tr w:rsidR="00AF3FE2" w:rsidRPr="000A6C0B" w14:paraId="1E29534B"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96800E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5F6D28B"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8F7DC5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37CBBD4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Справка о движении кадров</w:t>
            </w:r>
          </w:p>
        </w:tc>
      </w:tr>
      <w:tr w:rsidR="00AF3FE2" w:rsidRPr="000A6C0B" w14:paraId="74037538"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26D197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E7602E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05A459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122D6EE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Форма № 1 (кадры)</w:t>
            </w:r>
          </w:p>
        </w:tc>
      </w:tr>
      <w:tr w:rsidR="00AF3FE2" w:rsidRPr="000A6C0B" w14:paraId="50377125"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43B4CA1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9BAECF1"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3209FA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ORDER_STIMUL_11</w:t>
            </w:r>
          </w:p>
        </w:tc>
        <w:tc>
          <w:tcPr>
            <w:tcW w:w="5245" w:type="dxa"/>
            <w:tcBorders>
              <w:top w:val="nil"/>
              <w:left w:val="nil"/>
              <w:bottom w:val="single" w:sz="4" w:space="0" w:color="auto"/>
              <w:right w:val="single" w:sz="4" w:space="0" w:color="auto"/>
            </w:tcBorders>
          </w:tcPr>
          <w:p w14:paraId="759AD70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о поощрении</w:t>
            </w:r>
          </w:p>
        </w:tc>
      </w:tr>
      <w:tr w:rsidR="00AF3FE2" w:rsidRPr="000A6C0B" w14:paraId="15AE9C81"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9FC775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57C7D0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3D5901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ORDER_RVD</w:t>
            </w:r>
          </w:p>
        </w:tc>
        <w:tc>
          <w:tcPr>
            <w:tcW w:w="5245" w:type="dxa"/>
            <w:tcBorders>
              <w:top w:val="nil"/>
              <w:left w:val="nil"/>
              <w:bottom w:val="single" w:sz="4" w:space="0" w:color="auto"/>
              <w:right w:val="single" w:sz="4" w:space="0" w:color="auto"/>
            </w:tcBorders>
          </w:tcPr>
          <w:p w14:paraId="6306C48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xml:space="preserve">Приказ о работе в выходной день </w:t>
            </w:r>
          </w:p>
        </w:tc>
      </w:tr>
      <w:tr w:rsidR="00AF3FE2" w:rsidRPr="000A6C0B" w14:paraId="76A311E4"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6B6C77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val="restart"/>
            <w:tcBorders>
              <w:top w:val="nil"/>
              <w:left w:val="single" w:sz="4" w:space="0" w:color="auto"/>
              <w:bottom w:val="single" w:sz="4" w:space="0" w:color="auto"/>
              <w:right w:val="single" w:sz="4" w:space="0" w:color="auto"/>
            </w:tcBorders>
          </w:tcPr>
          <w:p w14:paraId="0D0E3E4D" w14:textId="77777777" w:rsidR="00AF3FE2" w:rsidRPr="000A6C0B" w:rsidRDefault="00AF3FE2" w:rsidP="00252AE8">
            <w:pPr>
              <w:spacing w:after="0" w:line="360" w:lineRule="auto"/>
              <w:rPr>
                <w:rFonts w:ascii="Times New Roman" w:hAnsi="Times New Roman"/>
                <w:color w:val="000000"/>
                <w:sz w:val="28"/>
                <w:szCs w:val="28"/>
              </w:rPr>
            </w:pPr>
            <w:r w:rsidRPr="000A6C0B">
              <w:rPr>
                <w:rFonts w:ascii="Times New Roman" w:hAnsi="Times New Roman"/>
                <w:color w:val="000000"/>
                <w:sz w:val="28"/>
                <w:szCs w:val="28"/>
              </w:rPr>
              <w:t>Операции по списку</w:t>
            </w:r>
          </w:p>
        </w:tc>
        <w:tc>
          <w:tcPr>
            <w:tcW w:w="1984" w:type="dxa"/>
            <w:tcBorders>
              <w:top w:val="nil"/>
              <w:left w:val="nil"/>
              <w:bottom w:val="single" w:sz="4" w:space="0" w:color="auto"/>
              <w:right w:val="single" w:sz="4" w:space="0" w:color="auto"/>
            </w:tcBorders>
          </w:tcPr>
          <w:p w14:paraId="7678DA4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155B9D0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Сведения об отпусках сотрудника</w:t>
            </w:r>
          </w:p>
        </w:tc>
      </w:tr>
      <w:tr w:rsidR="00AF3FE2" w:rsidRPr="000A6C0B" w14:paraId="37549BB3"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8F2528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356262B"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B0320E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121128B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Прием госслужащего</w:t>
            </w:r>
          </w:p>
        </w:tc>
      </w:tr>
      <w:tr w:rsidR="00AF3FE2" w:rsidRPr="000A6C0B" w14:paraId="5E1C8D79"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3E5EEF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70DDB9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9AD0EF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1F24B41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Дополнение к анкете</w:t>
            </w:r>
          </w:p>
        </w:tc>
      </w:tr>
      <w:tr w:rsidR="00AF3FE2" w:rsidRPr="000A6C0B" w14:paraId="7252BE60"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86C35A0"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A51E65C"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2FF29D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41F515D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Прием служащего</w:t>
            </w:r>
          </w:p>
        </w:tc>
      </w:tr>
      <w:tr w:rsidR="00AF3FE2" w:rsidRPr="000A6C0B" w14:paraId="1BC852B8"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B5E65B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F709BE9"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E19F45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04BE838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Прием производственного персонала</w:t>
            </w:r>
          </w:p>
        </w:tc>
      </w:tr>
      <w:tr w:rsidR="00AF3FE2" w:rsidRPr="000A6C0B" w14:paraId="0CE4747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F1A28A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997216E"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5EA55C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59EA4EF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Сведения о листках нетрудоспособности сотрудника</w:t>
            </w:r>
          </w:p>
        </w:tc>
      </w:tr>
      <w:tr w:rsidR="00AF3FE2" w:rsidRPr="000A6C0B" w14:paraId="6BA94025"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35489B7"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D3409D2"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0699D0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4EBAB47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Увольнение</w:t>
            </w:r>
          </w:p>
        </w:tc>
      </w:tr>
      <w:tr w:rsidR="00AF3FE2" w:rsidRPr="000A6C0B" w14:paraId="5EDF6F3D" w14:textId="77777777" w:rsidTr="00285717">
        <w:trPr>
          <w:trHeight w:val="254"/>
        </w:trPr>
        <w:tc>
          <w:tcPr>
            <w:tcW w:w="1276" w:type="dxa"/>
            <w:vMerge/>
            <w:tcBorders>
              <w:top w:val="nil"/>
              <w:left w:val="single" w:sz="4" w:space="0" w:color="auto"/>
              <w:bottom w:val="single" w:sz="4" w:space="0" w:color="auto"/>
              <w:right w:val="single" w:sz="4" w:space="0" w:color="auto"/>
            </w:tcBorders>
            <w:vAlign w:val="center"/>
          </w:tcPr>
          <w:p w14:paraId="570EB74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A996DDD"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B18A00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1AC0509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xml:space="preserve">Уведомление об окончании срочного </w:t>
            </w:r>
            <w:r w:rsidRPr="000A6C0B">
              <w:rPr>
                <w:rFonts w:ascii="Times New Roman" w:hAnsi="Times New Roman"/>
                <w:color w:val="000000"/>
                <w:sz w:val="24"/>
                <w:szCs w:val="24"/>
              </w:rPr>
              <w:lastRenderedPageBreak/>
              <w:t>служебного контракта</w:t>
            </w:r>
          </w:p>
        </w:tc>
      </w:tr>
      <w:tr w:rsidR="00AF3FE2" w:rsidRPr="000A6C0B" w14:paraId="30EF409A"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3CBB699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CCE144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8EBD20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59E4932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Уведомление об окончании срочного служебного контракта(65)</w:t>
            </w:r>
          </w:p>
        </w:tc>
      </w:tr>
      <w:tr w:rsidR="00AF3FE2" w:rsidRPr="000A6C0B" w14:paraId="355F9DC4"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58E1535"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6D0741D"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603388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549D660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Уведомление об окончании срочного трудового договора</w:t>
            </w:r>
          </w:p>
        </w:tc>
      </w:tr>
      <w:tr w:rsidR="00AF3FE2" w:rsidRPr="000A6C0B" w14:paraId="4D7F0BF6"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30343AC7"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EBF9E3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825671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4DF1BA2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Уведомление сотрудникам, не прошедшим испытательный срок</w:t>
            </w:r>
          </w:p>
        </w:tc>
      </w:tr>
      <w:tr w:rsidR="00AF3FE2" w:rsidRPr="000A6C0B" w14:paraId="42AFE4D7"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DFAB32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5B7063B"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976C7F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6CE25A5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Сведения о наградах сотрудника</w:t>
            </w:r>
          </w:p>
        </w:tc>
      </w:tr>
      <w:tr w:rsidR="00AF3FE2" w:rsidRPr="000A6C0B" w14:paraId="225D6774"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0EAD90E"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C95DCD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C459CD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359EA64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Сведения о командировках сотрудника</w:t>
            </w:r>
          </w:p>
        </w:tc>
      </w:tr>
      <w:tr w:rsidR="00AF3FE2" w:rsidRPr="000A6C0B" w14:paraId="7BC50437"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456A46E"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AEF0141"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E0FE6A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4310EF9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Перевод госслужащих</w:t>
            </w:r>
          </w:p>
        </w:tc>
      </w:tr>
      <w:tr w:rsidR="00AF3FE2" w:rsidRPr="000A6C0B" w14:paraId="0FCFE34B"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03FBC4C"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827957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19CBDC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55288DA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Перевод служащих</w:t>
            </w:r>
          </w:p>
        </w:tc>
      </w:tr>
      <w:tr w:rsidR="00AF3FE2" w:rsidRPr="000A6C0B" w14:paraId="0AEBDD68"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354F65A0"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1FA798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113FD3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36E5048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перевод на другую должность (в другое подразделение) - госслужащие</w:t>
            </w:r>
          </w:p>
        </w:tc>
      </w:tr>
      <w:tr w:rsidR="00AF3FE2" w:rsidRPr="000A6C0B" w14:paraId="602274B2"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159985E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DB274FD"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23EDCB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40A6F56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перевод на другую должность (в другое подразделение) – служащие</w:t>
            </w:r>
          </w:p>
        </w:tc>
      </w:tr>
      <w:tr w:rsidR="00AF3FE2" w:rsidRPr="000A6C0B" w14:paraId="6B7F6ABD" w14:textId="77777777" w:rsidTr="00285717">
        <w:trPr>
          <w:trHeight w:val="310"/>
        </w:trPr>
        <w:tc>
          <w:tcPr>
            <w:tcW w:w="1276" w:type="dxa"/>
            <w:vMerge/>
            <w:tcBorders>
              <w:top w:val="nil"/>
              <w:left w:val="single" w:sz="4" w:space="0" w:color="auto"/>
              <w:bottom w:val="single" w:sz="4" w:space="0" w:color="auto"/>
              <w:right w:val="single" w:sz="4" w:space="0" w:color="auto"/>
            </w:tcBorders>
            <w:vAlign w:val="center"/>
          </w:tcPr>
          <w:p w14:paraId="24E3CB8C"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2048F8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40212F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2E9D818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досрочный выход из отпуска по уходу за ребенком</w:t>
            </w:r>
          </w:p>
        </w:tc>
      </w:tr>
      <w:tr w:rsidR="00AF3FE2" w:rsidRPr="000A6C0B" w14:paraId="14BFBB87"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22ECC2D"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85B8309"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9BEBBF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053D1E4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 направлении в командировку (до 3 человек)</w:t>
            </w:r>
          </w:p>
        </w:tc>
      </w:tr>
      <w:tr w:rsidR="00AF3FE2" w:rsidRPr="000A6C0B" w14:paraId="3662BB3D"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A89D7D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52992D1"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6F23B9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65E5A7C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 направлении в командировку (более 3 человек)</w:t>
            </w:r>
          </w:p>
        </w:tc>
      </w:tr>
      <w:tr w:rsidR="00AF3FE2" w:rsidRPr="000A6C0B" w14:paraId="1F2CC27D"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4B5D83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F35AE7F"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9740E2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5450146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об изменении срока командировки</w:t>
            </w:r>
          </w:p>
        </w:tc>
      </w:tr>
      <w:tr w:rsidR="00AF3FE2" w:rsidRPr="000A6C0B" w14:paraId="21D6CDFD"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32DF8EC"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5B34275"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90982B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6CE82B6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руководителя</w:t>
            </w:r>
          </w:p>
        </w:tc>
      </w:tr>
      <w:tr w:rsidR="00AF3FE2" w:rsidRPr="000A6C0B" w14:paraId="052E98A0"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8A9313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DD1B757"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1734C7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0F492C2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 направлении в командировку T-9a</w:t>
            </w:r>
          </w:p>
        </w:tc>
      </w:tr>
      <w:tr w:rsidR="00AF3FE2" w:rsidRPr="000A6C0B" w14:paraId="7ED9FD3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7A1F329"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AFA5F35"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223630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2299BC5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 ежегодном отпуске руководителя</w:t>
            </w:r>
          </w:p>
        </w:tc>
      </w:tr>
      <w:tr w:rsidR="00AF3FE2" w:rsidRPr="000A6C0B" w14:paraId="177F599C"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BD401A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F4FE8B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79E884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37DF95B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 компенсации за неиспользованный отпуск</w:t>
            </w:r>
          </w:p>
        </w:tc>
      </w:tr>
      <w:tr w:rsidR="00AF3FE2" w:rsidRPr="000A6C0B" w14:paraId="78D10009"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B9D7E2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3FC844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96AFB1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182FB21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 дне отпуска за кровь</w:t>
            </w:r>
          </w:p>
        </w:tc>
      </w:tr>
      <w:tr w:rsidR="00AF3FE2" w:rsidRPr="000A6C0B" w14:paraId="668B81C0"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04FB62FE"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B11585B"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37769B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3720207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Временное исполнение обязанностей начальника управления</w:t>
            </w:r>
          </w:p>
        </w:tc>
      </w:tr>
      <w:tr w:rsidR="00AF3FE2" w:rsidRPr="000A6C0B" w14:paraId="38B018BB"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10FD85E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905EE7D"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39B24E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11E27BB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Временное исполнение обязанностей начальника юридического отдела</w:t>
            </w:r>
          </w:p>
        </w:tc>
      </w:tr>
      <w:tr w:rsidR="00AF3FE2" w:rsidRPr="000A6C0B" w14:paraId="4511DD5B"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6B1993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64EF62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E45C14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6513D65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Временное исполнение обязанностей руководителя</w:t>
            </w:r>
          </w:p>
        </w:tc>
      </w:tr>
      <w:tr w:rsidR="00AF3FE2" w:rsidRPr="000A6C0B" w14:paraId="0E452D8B"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5965D688"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2E3FD8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F81902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ORDER_REWARD</w:t>
            </w:r>
          </w:p>
        </w:tc>
        <w:tc>
          <w:tcPr>
            <w:tcW w:w="5245" w:type="dxa"/>
            <w:tcBorders>
              <w:top w:val="nil"/>
              <w:left w:val="nil"/>
              <w:bottom w:val="single" w:sz="4" w:space="0" w:color="auto"/>
              <w:right w:val="single" w:sz="4" w:space="0" w:color="auto"/>
            </w:tcBorders>
          </w:tcPr>
          <w:p w14:paraId="5885561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Поощрение работника</w:t>
            </w:r>
          </w:p>
        </w:tc>
      </w:tr>
      <w:tr w:rsidR="00AF3FE2" w:rsidRPr="000A6C0B" w14:paraId="0F1A5D6A"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EF0D7E9"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897B1C7"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E8BF89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w:t>
            </w:r>
          </w:p>
        </w:tc>
        <w:tc>
          <w:tcPr>
            <w:tcW w:w="5245" w:type="dxa"/>
            <w:tcBorders>
              <w:top w:val="nil"/>
              <w:left w:val="nil"/>
              <w:bottom w:val="single" w:sz="4" w:space="0" w:color="auto"/>
              <w:right w:val="single" w:sz="4" w:space="0" w:color="auto"/>
            </w:tcBorders>
          </w:tcPr>
          <w:p w14:paraId="5ACD3FE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об изменении ФИО сотрудника</w:t>
            </w:r>
          </w:p>
        </w:tc>
      </w:tr>
      <w:tr w:rsidR="00AF3FE2" w:rsidRPr="000A6C0B" w14:paraId="2CFD6FDB" w14:textId="77777777" w:rsidTr="00285717">
        <w:trPr>
          <w:trHeight w:val="297"/>
        </w:trPr>
        <w:tc>
          <w:tcPr>
            <w:tcW w:w="1276" w:type="dxa"/>
            <w:vMerge/>
            <w:tcBorders>
              <w:top w:val="nil"/>
              <w:left w:val="single" w:sz="4" w:space="0" w:color="auto"/>
              <w:bottom w:val="single" w:sz="4" w:space="0" w:color="auto"/>
              <w:right w:val="single" w:sz="4" w:space="0" w:color="auto"/>
            </w:tcBorders>
            <w:vAlign w:val="center"/>
          </w:tcPr>
          <w:p w14:paraId="017E57B8"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6F7E7C3"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F830D5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w:t>
            </w:r>
          </w:p>
        </w:tc>
        <w:tc>
          <w:tcPr>
            <w:tcW w:w="5245" w:type="dxa"/>
            <w:tcBorders>
              <w:top w:val="nil"/>
              <w:left w:val="nil"/>
              <w:bottom w:val="single" w:sz="4" w:space="0" w:color="auto"/>
              <w:right w:val="single" w:sz="4" w:space="0" w:color="auto"/>
            </w:tcBorders>
          </w:tcPr>
          <w:p w14:paraId="71A39E5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ТО. Служебный контракт</w:t>
            </w:r>
          </w:p>
        </w:tc>
      </w:tr>
      <w:tr w:rsidR="00AF3FE2" w:rsidRPr="000A6C0B" w14:paraId="5ECE6A7A" w14:textId="77777777" w:rsidTr="00285717">
        <w:trPr>
          <w:trHeight w:val="274"/>
        </w:trPr>
        <w:tc>
          <w:tcPr>
            <w:tcW w:w="1276" w:type="dxa"/>
            <w:vMerge/>
            <w:tcBorders>
              <w:top w:val="nil"/>
              <w:left w:val="single" w:sz="4" w:space="0" w:color="auto"/>
              <w:bottom w:val="single" w:sz="4" w:space="0" w:color="auto"/>
              <w:right w:val="single" w:sz="4" w:space="0" w:color="auto"/>
            </w:tcBorders>
            <w:vAlign w:val="center"/>
          </w:tcPr>
          <w:p w14:paraId="11B8E3BA"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D050EC3"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61457E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w:t>
            </w:r>
          </w:p>
        </w:tc>
        <w:tc>
          <w:tcPr>
            <w:tcW w:w="5245" w:type="dxa"/>
            <w:tcBorders>
              <w:top w:val="nil"/>
              <w:left w:val="nil"/>
              <w:bottom w:val="single" w:sz="4" w:space="0" w:color="auto"/>
              <w:right w:val="single" w:sz="4" w:space="0" w:color="auto"/>
            </w:tcBorders>
          </w:tcPr>
          <w:p w14:paraId="157C5B7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ЦА. Служебный контракт</w:t>
            </w:r>
          </w:p>
        </w:tc>
      </w:tr>
      <w:tr w:rsidR="00AF3FE2" w:rsidRPr="000A6C0B" w14:paraId="3ACD9A64" w14:textId="77777777" w:rsidTr="00285717">
        <w:trPr>
          <w:trHeight w:val="278"/>
        </w:trPr>
        <w:tc>
          <w:tcPr>
            <w:tcW w:w="1276" w:type="dxa"/>
            <w:vMerge/>
            <w:tcBorders>
              <w:top w:val="nil"/>
              <w:left w:val="single" w:sz="4" w:space="0" w:color="auto"/>
              <w:bottom w:val="single" w:sz="4" w:space="0" w:color="auto"/>
              <w:right w:val="single" w:sz="4" w:space="0" w:color="auto"/>
            </w:tcBorders>
            <w:vAlign w:val="center"/>
          </w:tcPr>
          <w:p w14:paraId="2FD7C0A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305D96D"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272E48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w:t>
            </w:r>
          </w:p>
        </w:tc>
        <w:tc>
          <w:tcPr>
            <w:tcW w:w="5245" w:type="dxa"/>
            <w:tcBorders>
              <w:top w:val="nil"/>
              <w:left w:val="nil"/>
              <w:bottom w:val="single" w:sz="4" w:space="0" w:color="auto"/>
              <w:right w:val="single" w:sz="4" w:space="0" w:color="auto"/>
            </w:tcBorders>
          </w:tcPr>
          <w:p w14:paraId="5CB5857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ТО. Срочный служебный контракт</w:t>
            </w:r>
          </w:p>
        </w:tc>
      </w:tr>
      <w:tr w:rsidR="00AF3FE2" w:rsidRPr="000A6C0B" w14:paraId="6E4D757F" w14:textId="77777777" w:rsidTr="00285717">
        <w:trPr>
          <w:trHeight w:val="268"/>
        </w:trPr>
        <w:tc>
          <w:tcPr>
            <w:tcW w:w="1276" w:type="dxa"/>
            <w:vMerge/>
            <w:tcBorders>
              <w:top w:val="nil"/>
              <w:left w:val="single" w:sz="4" w:space="0" w:color="auto"/>
              <w:bottom w:val="single" w:sz="4" w:space="0" w:color="auto"/>
              <w:right w:val="single" w:sz="4" w:space="0" w:color="auto"/>
            </w:tcBorders>
            <w:vAlign w:val="center"/>
          </w:tcPr>
          <w:p w14:paraId="7CA8D3B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3CE976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79228C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w:t>
            </w:r>
          </w:p>
        </w:tc>
        <w:tc>
          <w:tcPr>
            <w:tcW w:w="5245" w:type="dxa"/>
            <w:tcBorders>
              <w:top w:val="nil"/>
              <w:left w:val="nil"/>
              <w:bottom w:val="single" w:sz="4" w:space="0" w:color="auto"/>
              <w:right w:val="single" w:sz="4" w:space="0" w:color="auto"/>
            </w:tcBorders>
          </w:tcPr>
          <w:p w14:paraId="1D33FBB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ЦА. Срочный служебный контракт</w:t>
            </w:r>
          </w:p>
        </w:tc>
      </w:tr>
      <w:tr w:rsidR="00AF3FE2" w:rsidRPr="000A6C0B" w14:paraId="2114AB3F" w14:textId="77777777" w:rsidTr="00285717">
        <w:trPr>
          <w:trHeight w:val="285"/>
        </w:trPr>
        <w:tc>
          <w:tcPr>
            <w:tcW w:w="1276" w:type="dxa"/>
            <w:vMerge/>
            <w:tcBorders>
              <w:top w:val="nil"/>
              <w:left w:val="single" w:sz="4" w:space="0" w:color="auto"/>
              <w:bottom w:val="single" w:sz="4" w:space="0" w:color="auto"/>
              <w:right w:val="single" w:sz="4" w:space="0" w:color="auto"/>
            </w:tcBorders>
            <w:vAlign w:val="center"/>
          </w:tcPr>
          <w:p w14:paraId="2CA1824C"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B106C82"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01F9B5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w:t>
            </w:r>
          </w:p>
        </w:tc>
        <w:tc>
          <w:tcPr>
            <w:tcW w:w="5245" w:type="dxa"/>
            <w:tcBorders>
              <w:top w:val="nil"/>
              <w:left w:val="nil"/>
              <w:bottom w:val="single" w:sz="4" w:space="0" w:color="auto"/>
              <w:right w:val="single" w:sz="4" w:space="0" w:color="auto"/>
            </w:tcBorders>
          </w:tcPr>
          <w:p w14:paraId="6796D92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ТО. Доп. соглашение к служебному контракту</w:t>
            </w:r>
          </w:p>
        </w:tc>
      </w:tr>
      <w:tr w:rsidR="00AF3FE2" w:rsidRPr="000A6C0B" w14:paraId="172EDD45" w14:textId="77777777" w:rsidTr="00285717">
        <w:trPr>
          <w:trHeight w:val="261"/>
        </w:trPr>
        <w:tc>
          <w:tcPr>
            <w:tcW w:w="1276" w:type="dxa"/>
            <w:vMerge/>
            <w:tcBorders>
              <w:top w:val="nil"/>
              <w:left w:val="single" w:sz="4" w:space="0" w:color="auto"/>
              <w:bottom w:val="single" w:sz="4" w:space="0" w:color="auto"/>
              <w:right w:val="single" w:sz="4" w:space="0" w:color="auto"/>
            </w:tcBorders>
            <w:vAlign w:val="center"/>
          </w:tcPr>
          <w:p w14:paraId="30FA44B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C2AD622"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2658BE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w:t>
            </w:r>
          </w:p>
        </w:tc>
        <w:tc>
          <w:tcPr>
            <w:tcW w:w="5245" w:type="dxa"/>
            <w:tcBorders>
              <w:top w:val="nil"/>
              <w:left w:val="nil"/>
              <w:bottom w:val="single" w:sz="4" w:space="0" w:color="auto"/>
              <w:right w:val="single" w:sz="4" w:space="0" w:color="auto"/>
            </w:tcBorders>
          </w:tcPr>
          <w:p w14:paraId="6CB5D81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ЦА. Доп. соглашение к служебному контракту</w:t>
            </w:r>
          </w:p>
        </w:tc>
      </w:tr>
      <w:tr w:rsidR="00AF3FE2" w:rsidRPr="000A6C0B" w14:paraId="5C24A903" w14:textId="77777777" w:rsidTr="00285717">
        <w:trPr>
          <w:trHeight w:val="279"/>
        </w:trPr>
        <w:tc>
          <w:tcPr>
            <w:tcW w:w="1276" w:type="dxa"/>
            <w:vMerge/>
            <w:tcBorders>
              <w:top w:val="nil"/>
              <w:left w:val="single" w:sz="4" w:space="0" w:color="auto"/>
              <w:bottom w:val="single" w:sz="4" w:space="0" w:color="auto"/>
              <w:right w:val="single" w:sz="4" w:space="0" w:color="auto"/>
            </w:tcBorders>
            <w:vAlign w:val="center"/>
          </w:tcPr>
          <w:p w14:paraId="7BEB527D"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DC88EFB"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221F98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w:t>
            </w:r>
          </w:p>
        </w:tc>
        <w:tc>
          <w:tcPr>
            <w:tcW w:w="5245" w:type="dxa"/>
            <w:tcBorders>
              <w:top w:val="nil"/>
              <w:left w:val="nil"/>
              <w:bottom w:val="single" w:sz="4" w:space="0" w:color="auto"/>
              <w:right w:val="single" w:sz="4" w:space="0" w:color="auto"/>
            </w:tcBorders>
          </w:tcPr>
          <w:p w14:paraId="4C6F127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ТО. Доп. соглашение к срочному служебному контракту</w:t>
            </w:r>
          </w:p>
        </w:tc>
      </w:tr>
      <w:tr w:rsidR="00AF3FE2" w:rsidRPr="000A6C0B" w14:paraId="25D478E5" w14:textId="77777777" w:rsidTr="00285717">
        <w:trPr>
          <w:trHeight w:val="283"/>
        </w:trPr>
        <w:tc>
          <w:tcPr>
            <w:tcW w:w="1276" w:type="dxa"/>
            <w:vMerge/>
            <w:tcBorders>
              <w:top w:val="nil"/>
              <w:left w:val="single" w:sz="4" w:space="0" w:color="auto"/>
              <w:bottom w:val="single" w:sz="4" w:space="0" w:color="auto"/>
              <w:right w:val="single" w:sz="4" w:space="0" w:color="auto"/>
            </w:tcBorders>
            <w:vAlign w:val="center"/>
          </w:tcPr>
          <w:p w14:paraId="0574B80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9C39EA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0AA77E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w:t>
            </w:r>
          </w:p>
        </w:tc>
        <w:tc>
          <w:tcPr>
            <w:tcW w:w="5245" w:type="dxa"/>
            <w:tcBorders>
              <w:top w:val="nil"/>
              <w:left w:val="nil"/>
              <w:bottom w:val="single" w:sz="4" w:space="0" w:color="auto"/>
              <w:right w:val="single" w:sz="4" w:space="0" w:color="auto"/>
            </w:tcBorders>
          </w:tcPr>
          <w:p w14:paraId="76C605A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ЦА. Доп. соглашение к срочному служебному контракту</w:t>
            </w:r>
          </w:p>
        </w:tc>
      </w:tr>
      <w:tr w:rsidR="00AF3FE2" w:rsidRPr="000A6C0B" w14:paraId="10043866" w14:textId="77777777" w:rsidTr="00285717">
        <w:trPr>
          <w:trHeight w:val="260"/>
        </w:trPr>
        <w:tc>
          <w:tcPr>
            <w:tcW w:w="1276" w:type="dxa"/>
            <w:vMerge/>
            <w:tcBorders>
              <w:top w:val="nil"/>
              <w:left w:val="single" w:sz="4" w:space="0" w:color="auto"/>
              <w:bottom w:val="single" w:sz="4" w:space="0" w:color="auto"/>
              <w:right w:val="single" w:sz="4" w:space="0" w:color="auto"/>
            </w:tcBorders>
            <w:vAlign w:val="center"/>
          </w:tcPr>
          <w:p w14:paraId="632EA1C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F009501"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460EEB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w:t>
            </w:r>
          </w:p>
        </w:tc>
        <w:tc>
          <w:tcPr>
            <w:tcW w:w="5245" w:type="dxa"/>
            <w:tcBorders>
              <w:top w:val="nil"/>
              <w:left w:val="nil"/>
              <w:bottom w:val="single" w:sz="4" w:space="0" w:color="auto"/>
              <w:right w:val="single" w:sz="4" w:space="0" w:color="auto"/>
            </w:tcBorders>
          </w:tcPr>
          <w:p w14:paraId="35B230B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ТО. Трудовой договор со служащими</w:t>
            </w:r>
          </w:p>
        </w:tc>
      </w:tr>
      <w:tr w:rsidR="00AF3FE2" w:rsidRPr="000A6C0B" w14:paraId="1DE1AC81" w14:textId="77777777" w:rsidTr="00285717">
        <w:trPr>
          <w:trHeight w:val="277"/>
        </w:trPr>
        <w:tc>
          <w:tcPr>
            <w:tcW w:w="1276" w:type="dxa"/>
            <w:vMerge/>
            <w:tcBorders>
              <w:top w:val="nil"/>
              <w:left w:val="single" w:sz="4" w:space="0" w:color="auto"/>
              <w:bottom w:val="single" w:sz="4" w:space="0" w:color="auto"/>
              <w:right w:val="single" w:sz="4" w:space="0" w:color="auto"/>
            </w:tcBorders>
            <w:vAlign w:val="center"/>
          </w:tcPr>
          <w:p w14:paraId="0CF458F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5054F73"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7C5BB3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w:t>
            </w:r>
          </w:p>
        </w:tc>
        <w:tc>
          <w:tcPr>
            <w:tcW w:w="5245" w:type="dxa"/>
            <w:tcBorders>
              <w:top w:val="nil"/>
              <w:left w:val="nil"/>
              <w:bottom w:val="single" w:sz="4" w:space="0" w:color="auto"/>
              <w:right w:val="single" w:sz="4" w:space="0" w:color="auto"/>
            </w:tcBorders>
          </w:tcPr>
          <w:p w14:paraId="47AB9E3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ЦА. Трудовой договор со служащими</w:t>
            </w:r>
          </w:p>
        </w:tc>
      </w:tr>
      <w:tr w:rsidR="00AF3FE2" w:rsidRPr="000A6C0B" w14:paraId="271C7B22" w14:textId="77777777" w:rsidTr="00285717">
        <w:trPr>
          <w:trHeight w:val="268"/>
        </w:trPr>
        <w:tc>
          <w:tcPr>
            <w:tcW w:w="1276" w:type="dxa"/>
            <w:vMerge/>
            <w:tcBorders>
              <w:top w:val="nil"/>
              <w:left w:val="single" w:sz="4" w:space="0" w:color="auto"/>
              <w:bottom w:val="single" w:sz="4" w:space="0" w:color="auto"/>
              <w:right w:val="single" w:sz="4" w:space="0" w:color="auto"/>
            </w:tcBorders>
            <w:vAlign w:val="center"/>
          </w:tcPr>
          <w:p w14:paraId="75A3826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CCE12A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8ADEF0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w:t>
            </w:r>
          </w:p>
        </w:tc>
        <w:tc>
          <w:tcPr>
            <w:tcW w:w="5245" w:type="dxa"/>
            <w:tcBorders>
              <w:top w:val="nil"/>
              <w:left w:val="nil"/>
              <w:bottom w:val="single" w:sz="4" w:space="0" w:color="auto"/>
              <w:right w:val="single" w:sz="4" w:space="0" w:color="auto"/>
            </w:tcBorders>
          </w:tcPr>
          <w:p w14:paraId="33B7A40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ЦА. Срочный трудовой договор</w:t>
            </w:r>
          </w:p>
        </w:tc>
      </w:tr>
      <w:tr w:rsidR="00AF3FE2" w:rsidRPr="000A6C0B" w14:paraId="6133D6DE" w14:textId="77777777" w:rsidTr="00285717">
        <w:trPr>
          <w:trHeight w:val="286"/>
        </w:trPr>
        <w:tc>
          <w:tcPr>
            <w:tcW w:w="1276" w:type="dxa"/>
            <w:vMerge/>
            <w:tcBorders>
              <w:top w:val="nil"/>
              <w:left w:val="single" w:sz="4" w:space="0" w:color="auto"/>
              <w:bottom w:val="single" w:sz="4" w:space="0" w:color="auto"/>
              <w:right w:val="single" w:sz="4" w:space="0" w:color="auto"/>
            </w:tcBorders>
            <w:vAlign w:val="center"/>
          </w:tcPr>
          <w:p w14:paraId="0AAC91FC"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96920BA"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119518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w:t>
            </w:r>
          </w:p>
        </w:tc>
        <w:tc>
          <w:tcPr>
            <w:tcW w:w="5245" w:type="dxa"/>
            <w:tcBorders>
              <w:top w:val="nil"/>
              <w:left w:val="nil"/>
              <w:bottom w:val="single" w:sz="4" w:space="0" w:color="auto"/>
              <w:right w:val="single" w:sz="4" w:space="0" w:color="auto"/>
            </w:tcBorders>
          </w:tcPr>
          <w:p w14:paraId="735A106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Трудовой договор с произв.</w:t>
            </w:r>
            <w:r w:rsidR="00987187" w:rsidRPr="000A6C0B">
              <w:rPr>
                <w:rFonts w:ascii="Times New Roman" w:hAnsi="Times New Roman"/>
                <w:color w:val="000000"/>
                <w:sz w:val="24"/>
                <w:szCs w:val="24"/>
              </w:rPr>
              <w:t xml:space="preserve"> </w:t>
            </w:r>
            <w:r w:rsidRPr="000A6C0B">
              <w:rPr>
                <w:rFonts w:ascii="Times New Roman" w:hAnsi="Times New Roman"/>
                <w:color w:val="000000"/>
                <w:sz w:val="24"/>
                <w:szCs w:val="24"/>
              </w:rPr>
              <w:t>обсл.</w:t>
            </w:r>
            <w:r w:rsidR="00987187" w:rsidRPr="000A6C0B">
              <w:rPr>
                <w:rFonts w:ascii="Times New Roman" w:hAnsi="Times New Roman"/>
                <w:color w:val="000000"/>
                <w:sz w:val="24"/>
                <w:szCs w:val="24"/>
              </w:rPr>
              <w:t xml:space="preserve"> </w:t>
            </w:r>
            <w:r w:rsidRPr="000A6C0B">
              <w:rPr>
                <w:rFonts w:ascii="Times New Roman" w:hAnsi="Times New Roman"/>
                <w:color w:val="000000"/>
                <w:sz w:val="24"/>
                <w:szCs w:val="24"/>
              </w:rPr>
              <w:t>перс.</w:t>
            </w:r>
          </w:p>
        </w:tc>
      </w:tr>
      <w:tr w:rsidR="00AF3FE2" w:rsidRPr="000A6C0B" w14:paraId="7EB5175D" w14:textId="77777777" w:rsidTr="00285717">
        <w:trPr>
          <w:trHeight w:val="262"/>
        </w:trPr>
        <w:tc>
          <w:tcPr>
            <w:tcW w:w="1276" w:type="dxa"/>
            <w:vMerge/>
            <w:tcBorders>
              <w:top w:val="nil"/>
              <w:left w:val="single" w:sz="4" w:space="0" w:color="auto"/>
              <w:bottom w:val="single" w:sz="4" w:space="0" w:color="auto"/>
              <w:right w:val="single" w:sz="4" w:space="0" w:color="auto"/>
            </w:tcBorders>
            <w:vAlign w:val="center"/>
          </w:tcPr>
          <w:p w14:paraId="1CC6FD4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8F08071"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D7C202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w:t>
            </w:r>
          </w:p>
        </w:tc>
        <w:tc>
          <w:tcPr>
            <w:tcW w:w="5245" w:type="dxa"/>
            <w:tcBorders>
              <w:top w:val="nil"/>
              <w:left w:val="nil"/>
              <w:bottom w:val="single" w:sz="4" w:space="0" w:color="auto"/>
              <w:right w:val="single" w:sz="4" w:space="0" w:color="auto"/>
            </w:tcBorders>
          </w:tcPr>
          <w:p w14:paraId="7DE96AD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ТО. Доп. соглашение к ТД со служащим (п.5)</w:t>
            </w:r>
          </w:p>
        </w:tc>
      </w:tr>
      <w:tr w:rsidR="00AF3FE2" w:rsidRPr="000A6C0B" w14:paraId="5E3E3583" w14:textId="77777777" w:rsidTr="00285717">
        <w:trPr>
          <w:trHeight w:val="279"/>
        </w:trPr>
        <w:tc>
          <w:tcPr>
            <w:tcW w:w="1276" w:type="dxa"/>
            <w:vMerge/>
            <w:tcBorders>
              <w:top w:val="nil"/>
              <w:left w:val="single" w:sz="4" w:space="0" w:color="auto"/>
              <w:bottom w:val="single" w:sz="4" w:space="0" w:color="auto"/>
              <w:right w:val="single" w:sz="4" w:space="0" w:color="auto"/>
            </w:tcBorders>
            <w:vAlign w:val="center"/>
          </w:tcPr>
          <w:p w14:paraId="044E59D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CD8C40D"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2E5FCB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w:t>
            </w:r>
          </w:p>
        </w:tc>
        <w:tc>
          <w:tcPr>
            <w:tcW w:w="5245" w:type="dxa"/>
            <w:tcBorders>
              <w:top w:val="nil"/>
              <w:left w:val="nil"/>
              <w:bottom w:val="single" w:sz="4" w:space="0" w:color="auto"/>
              <w:right w:val="single" w:sz="4" w:space="0" w:color="auto"/>
            </w:tcBorders>
          </w:tcPr>
          <w:p w14:paraId="3C1DCC9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ЦА. Доп. соглашение к ТД со служащим (п.12)</w:t>
            </w:r>
          </w:p>
        </w:tc>
      </w:tr>
      <w:tr w:rsidR="00AF3FE2" w:rsidRPr="000A6C0B" w14:paraId="64DB3623" w14:textId="77777777" w:rsidTr="00285717">
        <w:trPr>
          <w:trHeight w:val="283"/>
        </w:trPr>
        <w:tc>
          <w:tcPr>
            <w:tcW w:w="1276" w:type="dxa"/>
            <w:vMerge/>
            <w:tcBorders>
              <w:top w:val="nil"/>
              <w:left w:val="single" w:sz="4" w:space="0" w:color="auto"/>
              <w:bottom w:val="single" w:sz="4" w:space="0" w:color="auto"/>
              <w:right w:val="single" w:sz="4" w:space="0" w:color="auto"/>
            </w:tcBorders>
            <w:vAlign w:val="center"/>
          </w:tcPr>
          <w:p w14:paraId="1397C41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049CC71"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A34E61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w:t>
            </w:r>
          </w:p>
        </w:tc>
        <w:tc>
          <w:tcPr>
            <w:tcW w:w="5245" w:type="dxa"/>
            <w:tcBorders>
              <w:top w:val="nil"/>
              <w:left w:val="nil"/>
              <w:bottom w:val="single" w:sz="4" w:space="0" w:color="auto"/>
              <w:right w:val="single" w:sz="4" w:space="0" w:color="auto"/>
            </w:tcBorders>
          </w:tcPr>
          <w:p w14:paraId="0A6BCE6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ЦА. Доп. соглашение к срочному трудовому договору</w:t>
            </w:r>
          </w:p>
        </w:tc>
      </w:tr>
      <w:tr w:rsidR="00AF3FE2" w:rsidRPr="000A6C0B" w14:paraId="09E9DEA0" w14:textId="77777777" w:rsidTr="00285717">
        <w:trPr>
          <w:trHeight w:val="260"/>
        </w:trPr>
        <w:tc>
          <w:tcPr>
            <w:tcW w:w="1276" w:type="dxa"/>
            <w:vMerge/>
            <w:tcBorders>
              <w:top w:val="nil"/>
              <w:left w:val="single" w:sz="4" w:space="0" w:color="auto"/>
              <w:bottom w:val="single" w:sz="4" w:space="0" w:color="auto"/>
              <w:right w:val="single" w:sz="4" w:space="0" w:color="auto"/>
            </w:tcBorders>
            <w:vAlign w:val="center"/>
          </w:tcPr>
          <w:p w14:paraId="48B8D74C"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6285EBD"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5C77A9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w:t>
            </w:r>
          </w:p>
        </w:tc>
        <w:tc>
          <w:tcPr>
            <w:tcW w:w="5245" w:type="dxa"/>
            <w:tcBorders>
              <w:top w:val="nil"/>
              <w:left w:val="nil"/>
              <w:bottom w:val="single" w:sz="4" w:space="0" w:color="auto"/>
              <w:right w:val="single" w:sz="4" w:space="0" w:color="auto"/>
            </w:tcBorders>
          </w:tcPr>
          <w:p w14:paraId="50B6A52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Доп. соглашение к ТД с произв.</w:t>
            </w:r>
            <w:r w:rsidR="00987187" w:rsidRPr="000A6C0B">
              <w:rPr>
                <w:rFonts w:ascii="Times New Roman" w:hAnsi="Times New Roman"/>
                <w:color w:val="000000"/>
                <w:sz w:val="24"/>
                <w:szCs w:val="24"/>
              </w:rPr>
              <w:t xml:space="preserve"> </w:t>
            </w:r>
            <w:r w:rsidRPr="000A6C0B">
              <w:rPr>
                <w:rFonts w:ascii="Times New Roman" w:hAnsi="Times New Roman"/>
                <w:color w:val="000000"/>
                <w:sz w:val="24"/>
                <w:szCs w:val="24"/>
              </w:rPr>
              <w:t>обсл.</w:t>
            </w:r>
            <w:r w:rsidR="00987187" w:rsidRPr="000A6C0B">
              <w:rPr>
                <w:rFonts w:ascii="Times New Roman" w:hAnsi="Times New Roman"/>
                <w:color w:val="000000"/>
                <w:sz w:val="24"/>
                <w:szCs w:val="24"/>
              </w:rPr>
              <w:t xml:space="preserve"> </w:t>
            </w:r>
            <w:r w:rsidRPr="000A6C0B">
              <w:rPr>
                <w:rFonts w:ascii="Times New Roman" w:hAnsi="Times New Roman"/>
                <w:color w:val="000000"/>
                <w:sz w:val="24"/>
                <w:szCs w:val="24"/>
              </w:rPr>
              <w:t>перс.</w:t>
            </w:r>
          </w:p>
        </w:tc>
      </w:tr>
      <w:tr w:rsidR="00AF3FE2" w:rsidRPr="000A6C0B" w14:paraId="69AE33F2" w14:textId="77777777" w:rsidTr="00285717">
        <w:trPr>
          <w:trHeight w:val="277"/>
        </w:trPr>
        <w:tc>
          <w:tcPr>
            <w:tcW w:w="1276" w:type="dxa"/>
            <w:vMerge/>
            <w:tcBorders>
              <w:top w:val="nil"/>
              <w:left w:val="single" w:sz="4" w:space="0" w:color="auto"/>
              <w:bottom w:val="single" w:sz="4" w:space="0" w:color="auto"/>
              <w:right w:val="single" w:sz="4" w:space="0" w:color="auto"/>
            </w:tcBorders>
            <w:vAlign w:val="center"/>
          </w:tcPr>
          <w:p w14:paraId="6C0E485C"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AFAE003"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570D73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w:t>
            </w:r>
          </w:p>
        </w:tc>
        <w:tc>
          <w:tcPr>
            <w:tcW w:w="5245" w:type="dxa"/>
            <w:tcBorders>
              <w:top w:val="nil"/>
              <w:left w:val="nil"/>
              <w:bottom w:val="single" w:sz="4" w:space="0" w:color="auto"/>
              <w:right w:val="single" w:sz="4" w:space="0" w:color="auto"/>
            </w:tcBorders>
          </w:tcPr>
          <w:p w14:paraId="54FC2F4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Срочный договор (перепись)</w:t>
            </w:r>
          </w:p>
        </w:tc>
      </w:tr>
      <w:tr w:rsidR="00AF3FE2" w:rsidRPr="000A6C0B" w14:paraId="002987B8" w14:textId="77777777" w:rsidTr="00285717">
        <w:trPr>
          <w:trHeight w:val="300"/>
        </w:trPr>
        <w:tc>
          <w:tcPr>
            <w:tcW w:w="1276" w:type="dxa"/>
            <w:vMerge w:val="restart"/>
            <w:tcBorders>
              <w:top w:val="nil"/>
              <w:left w:val="single" w:sz="4" w:space="0" w:color="auto"/>
              <w:bottom w:val="single" w:sz="4" w:space="0" w:color="auto"/>
              <w:right w:val="single" w:sz="4" w:space="0" w:color="auto"/>
            </w:tcBorders>
          </w:tcPr>
          <w:p w14:paraId="5B0BA880" w14:textId="158D278F" w:rsidR="00AF3FE2" w:rsidRPr="000A6C0B" w:rsidRDefault="00AF3FE2" w:rsidP="00252AE8">
            <w:pPr>
              <w:spacing w:after="0" w:line="360" w:lineRule="auto"/>
              <w:rPr>
                <w:rFonts w:ascii="Times New Roman" w:hAnsi="Times New Roman"/>
                <w:color w:val="000000"/>
                <w:sz w:val="24"/>
                <w:szCs w:val="24"/>
              </w:rPr>
            </w:pPr>
            <w:proofErr w:type="gramStart"/>
            <w:r w:rsidRPr="000A6C0B">
              <w:rPr>
                <w:rFonts w:ascii="Times New Roman" w:hAnsi="Times New Roman"/>
                <w:color w:val="000000"/>
                <w:sz w:val="24"/>
                <w:szCs w:val="24"/>
              </w:rPr>
              <w:t>Управ</w:t>
            </w:r>
            <w:r w:rsidR="00873BB2" w:rsidRPr="000A6C0B">
              <w:rPr>
                <w:rFonts w:ascii="Times New Roman" w:hAnsi="Times New Roman"/>
                <w:color w:val="000000"/>
                <w:sz w:val="24"/>
                <w:szCs w:val="24"/>
              </w:rPr>
              <w:br/>
            </w:r>
            <w:proofErr w:type="spellStart"/>
            <w:r w:rsidRPr="000A6C0B">
              <w:rPr>
                <w:rFonts w:ascii="Times New Roman" w:hAnsi="Times New Roman"/>
                <w:color w:val="000000"/>
                <w:sz w:val="24"/>
                <w:szCs w:val="24"/>
              </w:rPr>
              <w:t>ление</w:t>
            </w:r>
            <w:proofErr w:type="spellEnd"/>
            <w:proofErr w:type="gramEnd"/>
            <w:r w:rsidRPr="000A6C0B">
              <w:rPr>
                <w:rFonts w:ascii="Times New Roman" w:hAnsi="Times New Roman"/>
                <w:color w:val="000000"/>
                <w:sz w:val="24"/>
                <w:szCs w:val="24"/>
              </w:rPr>
              <w:t xml:space="preserve"> </w:t>
            </w:r>
            <w:proofErr w:type="spellStart"/>
            <w:r w:rsidRPr="000A6C0B">
              <w:rPr>
                <w:rFonts w:ascii="Times New Roman" w:hAnsi="Times New Roman"/>
                <w:color w:val="000000"/>
                <w:sz w:val="24"/>
                <w:szCs w:val="24"/>
              </w:rPr>
              <w:t>кадро</w:t>
            </w:r>
            <w:proofErr w:type="spellEnd"/>
            <w:r w:rsidR="00873BB2" w:rsidRPr="000A6C0B">
              <w:rPr>
                <w:rFonts w:ascii="Times New Roman" w:hAnsi="Times New Roman"/>
                <w:color w:val="000000"/>
                <w:sz w:val="24"/>
                <w:szCs w:val="24"/>
              </w:rPr>
              <w:br/>
            </w:r>
            <w:proofErr w:type="spellStart"/>
            <w:r w:rsidRPr="000A6C0B">
              <w:rPr>
                <w:rFonts w:ascii="Times New Roman" w:hAnsi="Times New Roman"/>
                <w:color w:val="000000"/>
                <w:sz w:val="24"/>
                <w:szCs w:val="24"/>
              </w:rPr>
              <w:t>выми</w:t>
            </w:r>
            <w:proofErr w:type="spellEnd"/>
            <w:r w:rsidRPr="000A6C0B">
              <w:rPr>
                <w:rFonts w:ascii="Times New Roman" w:hAnsi="Times New Roman"/>
                <w:color w:val="000000"/>
                <w:sz w:val="24"/>
                <w:szCs w:val="24"/>
              </w:rPr>
              <w:t xml:space="preserve"> </w:t>
            </w:r>
            <w:proofErr w:type="spellStart"/>
            <w:r w:rsidRPr="000A6C0B">
              <w:rPr>
                <w:rFonts w:ascii="Times New Roman" w:hAnsi="Times New Roman"/>
                <w:color w:val="000000"/>
                <w:sz w:val="24"/>
                <w:szCs w:val="24"/>
              </w:rPr>
              <w:t>процес</w:t>
            </w:r>
            <w:proofErr w:type="spellEnd"/>
            <w:r w:rsidR="00873BB2" w:rsidRPr="000A6C0B">
              <w:rPr>
                <w:rFonts w:ascii="Times New Roman" w:hAnsi="Times New Roman"/>
                <w:color w:val="000000"/>
                <w:sz w:val="24"/>
                <w:szCs w:val="24"/>
              </w:rPr>
              <w:br/>
            </w:r>
            <w:r w:rsidRPr="000A6C0B">
              <w:rPr>
                <w:rFonts w:ascii="Times New Roman" w:hAnsi="Times New Roman"/>
                <w:color w:val="000000"/>
                <w:sz w:val="24"/>
                <w:szCs w:val="24"/>
              </w:rPr>
              <w:t>сами</w:t>
            </w:r>
          </w:p>
        </w:tc>
        <w:tc>
          <w:tcPr>
            <w:tcW w:w="1276" w:type="dxa"/>
            <w:vMerge w:val="restart"/>
            <w:tcBorders>
              <w:top w:val="nil"/>
              <w:left w:val="single" w:sz="4" w:space="0" w:color="auto"/>
              <w:bottom w:val="single" w:sz="4" w:space="0" w:color="auto"/>
              <w:right w:val="single" w:sz="4" w:space="0" w:color="auto"/>
            </w:tcBorders>
          </w:tcPr>
          <w:p w14:paraId="694C0B51" w14:textId="77777777" w:rsidR="00AF3FE2" w:rsidRPr="000A6C0B" w:rsidRDefault="00AF3FE2" w:rsidP="00252AE8">
            <w:pPr>
              <w:spacing w:after="0" w:line="360" w:lineRule="auto"/>
              <w:rPr>
                <w:rFonts w:ascii="Times New Roman" w:hAnsi="Times New Roman"/>
                <w:color w:val="000000"/>
                <w:sz w:val="28"/>
                <w:szCs w:val="28"/>
              </w:rPr>
            </w:pPr>
            <w:r w:rsidRPr="000A6C0B">
              <w:rPr>
                <w:rFonts w:ascii="Times New Roman" w:hAnsi="Times New Roman"/>
                <w:color w:val="000000"/>
                <w:sz w:val="28"/>
                <w:szCs w:val="28"/>
              </w:rPr>
              <w:t>Произвольные отчеты</w:t>
            </w:r>
          </w:p>
        </w:tc>
        <w:tc>
          <w:tcPr>
            <w:tcW w:w="1984" w:type="dxa"/>
            <w:tcBorders>
              <w:top w:val="nil"/>
              <w:left w:val="nil"/>
              <w:bottom w:val="single" w:sz="4" w:space="0" w:color="auto"/>
              <w:right w:val="single" w:sz="4" w:space="0" w:color="auto"/>
            </w:tcBorders>
            <w:vAlign w:val="bottom"/>
          </w:tcPr>
          <w:p w14:paraId="255B13F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3673</w:t>
            </w:r>
          </w:p>
        </w:tc>
        <w:tc>
          <w:tcPr>
            <w:tcW w:w="5245" w:type="dxa"/>
            <w:tcBorders>
              <w:top w:val="nil"/>
              <w:left w:val="nil"/>
              <w:bottom w:val="single" w:sz="4" w:space="0" w:color="auto"/>
              <w:right w:val="single" w:sz="4" w:space="0" w:color="auto"/>
            </w:tcBorders>
            <w:vAlign w:val="bottom"/>
          </w:tcPr>
          <w:p w14:paraId="3218E58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Сведения о не прошедших аттестацию на дату</w:t>
            </w:r>
          </w:p>
        </w:tc>
      </w:tr>
      <w:tr w:rsidR="00AF3FE2" w:rsidRPr="000A6C0B" w14:paraId="606E796F"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4484900"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42576D1"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5C4C14C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3672</w:t>
            </w:r>
          </w:p>
        </w:tc>
        <w:tc>
          <w:tcPr>
            <w:tcW w:w="5245" w:type="dxa"/>
            <w:tcBorders>
              <w:top w:val="nil"/>
              <w:left w:val="nil"/>
              <w:bottom w:val="single" w:sz="4" w:space="0" w:color="auto"/>
              <w:right w:val="single" w:sz="4" w:space="0" w:color="auto"/>
            </w:tcBorders>
            <w:vAlign w:val="bottom"/>
          </w:tcPr>
          <w:p w14:paraId="6DC6030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Сведения о прошедших аттестацию за период</w:t>
            </w:r>
          </w:p>
        </w:tc>
      </w:tr>
      <w:tr w:rsidR="00AF3FE2" w:rsidRPr="000A6C0B" w14:paraId="469BF13A"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9356E2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1D02F1A"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AABDD3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2572</w:t>
            </w:r>
          </w:p>
        </w:tc>
        <w:tc>
          <w:tcPr>
            <w:tcW w:w="5245" w:type="dxa"/>
            <w:tcBorders>
              <w:top w:val="nil"/>
              <w:left w:val="nil"/>
              <w:bottom w:val="single" w:sz="4" w:space="0" w:color="auto"/>
              <w:right w:val="single" w:sz="4" w:space="0" w:color="auto"/>
            </w:tcBorders>
          </w:tcPr>
          <w:p w14:paraId="7E52B94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кандидатов в резерв</w:t>
            </w:r>
          </w:p>
        </w:tc>
      </w:tr>
      <w:tr w:rsidR="00AF3FE2" w:rsidRPr="000A6C0B" w14:paraId="6AFE6A89"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7821CB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5940F0B"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C11D0D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1407</w:t>
            </w:r>
          </w:p>
        </w:tc>
        <w:tc>
          <w:tcPr>
            <w:tcW w:w="5245" w:type="dxa"/>
            <w:tcBorders>
              <w:top w:val="nil"/>
              <w:left w:val="nil"/>
              <w:bottom w:val="single" w:sz="4" w:space="0" w:color="auto"/>
              <w:right w:val="single" w:sz="4" w:space="0" w:color="auto"/>
            </w:tcBorders>
          </w:tcPr>
          <w:p w14:paraId="7284C82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Сведения о ПП и ПК молодежи за период</w:t>
            </w:r>
          </w:p>
        </w:tc>
      </w:tr>
      <w:tr w:rsidR="00AF3FE2" w:rsidRPr="000A6C0B" w14:paraId="4E799F85"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D49EDCD"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83497D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4B18F5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1387</w:t>
            </w:r>
          </w:p>
        </w:tc>
        <w:tc>
          <w:tcPr>
            <w:tcW w:w="5245" w:type="dxa"/>
            <w:tcBorders>
              <w:top w:val="nil"/>
              <w:left w:val="nil"/>
              <w:bottom w:val="single" w:sz="4" w:space="0" w:color="auto"/>
              <w:right w:val="single" w:sz="4" w:space="0" w:color="auto"/>
            </w:tcBorders>
          </w:tcPr>
          <w:p w14:paraId="5AD5931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прошедших ПП и ПК</w:t>
            </w:r>
          </w:p>
        </w:tc>
      </w:tr>
      <w:tr w:rsidR="00AF3FE2" w:rsidRPr="000A6C0B" w14:paraId="2092E13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AE97EF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AB7C44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6F1EB1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1388</w:t>
            </w:r>
          </w:p>
        </w:tc>
        <w:tc>
          <w:tcPr>
            <w:tcW w:w="5245" w:type="dxa"/>
            <w:tcBorders>
              <w:top w:val="nil"/>
              <w:left w:val="nil"/>
              <w:bottom w:val="single" w:sz="4" w:space="0" w:color="auto"/>
              <w:right w:val="single" w:sz="4" w:space="0" w:color="auto"/>
            </w:tcBorders>
          </w:tcPr>
          <w:p w14:paraId="19D5225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сотрудников, не прошедших ПК и ПП</w:t>
            </w:r>
          </w:p>
        </w:tc>
      </w:tr>
      <w:tr w:rsidR="00AF3FE2" w:rsidRPr="000A6C0B" w14:paraId="55D91422"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DD68F49"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B43C5F9"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20ED53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3654</w:t>
            </w:r>
          </w:p>
        </w:tc>
        <w:tc>
          <w:tcPr>
            <w:tcW w:w="5245" w:type="dxa"/>
            <w:tcBorders>
              <w:top w:val="nil"/>
              <w:left w:val="nil"/>
              <w:bottom w:val="single" w:sz="4" w:space="0" w:color="auto"/>
              <w:right w:val="single" w:sz="4" w:space="0" w:color="auto"/>
            </w:tcBorders>
          </w:tcPr>
          <w:p w14:paraId="2E16B79C" w14:textId="77777777" w:rsidR="00910D87"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Формы статистического наблюдения</w:t>
            </w:r>
          </w:p>
          <w:p w14:paraId="388EB59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(Форма №</w:t>
            </w:r>
            <w:r w:rsidR="00AE5962" w:rsidRPr="000A6C0B">
              <w:rPr>
                <w:rFonts w:ascii="Times New Roman" w:hAnsi="Times New Roman"/>
                <w:color w:val="000000"/>
                <w:sz w:val="24"/>
                <w:szCs w:val="24"/>
              </w:rPr>
              <w:t> </w:t>
            </w:r>
            <w:r w:rsidRPr="000A6C0B">
              <w:rPr>
                <w:rFonts w:ascii="Times New Roman" w:hAnsi="Times New Roman"/>
                <w:color w:val="000000"/>
                <w:sz w:val="24"/>
                <w:szCs w:val="24"/>
              </w:rPr>
              <w:t>2-ГС)</w:t>
            </w:r>
          </w:p>
        </w:tc>
      </w:tr>
      <w:tr w:rsidR="00AF3FE2" w:rsidRPr="000A6C0B" w14:paraId="5160F244"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3E631A0"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10A6F5D"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85F0B0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1482</w:t>
            </w:r>
          </w:p>
        </w:tc>
        <w:tc>
          <w:tcPr>
            <w:tcW w:w="5245" w:type="dxa"/>
            <w:tcBorders>
              <w:top w:val="nil"/>
              <w:left w:val="nil"/>
              <w:bottom w:val="single" w:sz="4" w:space="0" w:color="auto"/>
              <w:right w:val="single" w:sz="4" w:space="0" w:color="auto"/>
            </w:tcBorders>
          </w:tcPr>
          <w:p w14:paraId="7136763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для комбинированных отчетов</w:t>
            </w:r>
          </w:p>
        </w:tc>
      </w:tr>
      <w:tr w:rsidR="00AF3FE2" w:rsidRPr="000A6C0B" w14:paraId="6B3643E0"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F3B0B0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722A35E"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6E2443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1483</w:t>
            </w:r>
          </w:p>
        </w:tc>
        <w:tc>
          <w:tcPr>
            <w:tcW w:w="5245" w:type="dxa"/>
            <w:tcBorders>
              <w:top w:val="nil"/>
              <w:left w:val="nil"/>
              <w:bottom w:val="single" w:sz="4" w:space="0" w:color="auto"/>
              <w:right w:val="single" w:sz="4" w:space="0" w:color="auto"/>
            </w:tcBorders>
          </w:tcPr>
          <w:p w14:paraId="215F972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Таблица оценки итогов (по Ф</w:t>
            </w:r>
            <w:r w:rsidR="00197EE5" w:rsidRPr="000A6C0B">
              <w:rPr>
                <w:rFonts w:ascii="Times New Roman" w:hAnsi="Times New Roman"/>
                <w:color w:val="000000"/>
                <w:sz w:val="24"/>
                <w:szCs w:val="24"/>
              </w:rPr>
              <w:t>.</w:t>
            </w:r>
            <w:r w:rsidRPr="000A6C0B">
              <w:rPr>
                <w:rFonts w:ascii="Times New Roman" w:hAnsi="Times New Roman"/>
                <w:color w:val="000000"/>
                <w:sz w:val="24"/>
                <w:szCs w:val="24"/>
              </w:rPr>
              <w:t>И</w:t>
            </w:r>
            <w:r w:rsidR="00197EE5" w:rsidRPr="000A6C0B">
              <w:rPr>
                <w:rFonts w:ascii="Times New Roman" w:hAnsi="Times New Roman"/>
                <w:color w:val="000000"/>
                <w:sz w:val="24"/>
                <w:szCs w:val="24"/>
              </w:rPr>
              <w:t>.</w:t>
            </w:r>
            <w:r w:rsidRPr="000A6C0B">
              <w:rPr>
                <w:rFonts w:ascii="Times New Roman" w:hAnsi="Times New Roman"/>
                <w:color w:val="000000"/>
                <w:sz w:val="24"/>
                <w:szCs w:val="24"/>
              </w:rPr>
              <w:t>О</w:t>
            </w:r>
            <w:r w:rsidR="00197EE5" w:rsidRPr="000A6C0B">
              <w:rPr>
                <w:rFonts w:ascii="Times New Roman" w:hAnsi="Times New Roman"/>
                <w:color w:val="000000"/>
                <w:sz w:val="24"/>
                <w:szCs w:val="24"/>
              </w:rPr>
              <w:t>.</w:t>
            </w:r>
            <w:r w:rsidRPr="000A6C0B">
              <w:rPr>
                <w:rFonts w:ascii="Times New Roman" w:hAnsi="Times New Roman"/>
                <w:color w:val="000000"/>
                <w:sz w:val="24"/>
                <w:szCs w:val="24"/>
              </w:rPr>
              <w:t>)</w:t>
            </w:r>
          </w:p>
        </w:tc>
      </w:tr>
      <w:tr w:rsidR="00AF3FE2" w:rsidRPr="000A6C0B" w14:paraId="087F8394"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BD6D59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BCE084F"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A21867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1484</w:t>
            </w:r>
          </w:p>
        </w:tc>
        <w:tc>
          <w:tcPr>
            <w:tcW w:w="5245" w:type="dxa"/>
            <w:tcBorders>
              <w:top w:val="nil"/>
              <w:left w:val="nil"/>
              <w:bottom w:val="single" w:sz="4" w:space="0" w:color="auto"/>
              <w:right w:val="single" w:sz="4" w:space="0" w:color="auto"/>
            </w:tcBorders>
          </w:tcPr>
          <w:p w14:paraId="0330F6F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Таблица оценки итогов (Сводные данные)</w:t>
            </w:r>
          </w:p>
        </w:tc>
      </w:tr>
      <w:tr w:rsidR="00AF3FE2" w:rsidRPr="000A6C0B" w14:paraId="33E5EDAF"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EE7856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2F6B46E"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D74A4A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1485</w:t>
            </w:r>
          </w:p>
        </w:tc>
        <w:tc>
          <w:tcPr>
            <w:tcW w:w="5245" w:type="dxa"/>
            <w:tcBorders>
              <w:top w:val="nil"/>
              <w:left w:val="nil"/>
              <w:bottom w:val="single" w:sz="4" w:space="0" w:color="auto"/>
              <w:right w:val="single" w:sz="4" w:space="0" w:color="auto"/>
            </w:tcBorders>
          </w:tcPr>
          <w:p w14:paraId="3EDCB3A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Таблица оценки результативности (по Ф</w:t>
            </w:r>
            <w:r w:rsidR="00A92FFE" w:rsidRPr="000A6C0B">
              <w:rPr>
                <w:rFonts w:ascii="Times New Roman" w:hAnsi="Times New Roman"/>
                <w:color w:val="000000"/>
                <w:sz w:val="24"/>
                <w:szCs w:val="24"/>
              </w:rPr>
              <w:t>.</w:t>
            </w:r>
            <w:r w:rsidRPr="000A6C0B">
              <w:rPr>
                <w:rFonts w:ascii="Times New Roman" w:hAnsi="Times New Roman"/>
                <w:color w:val="000000"/>
                <w:sz w:val="24"/>
                <w:szCs w:val="24"/>
              </w:rPr>
              <w:t>И</w:t>
            </w:r>
            <w:r w:rsidR="00A92FFE" w:rsidRPr="000A6C0B">
              <w:rPr>
                <w:rFonts w:ascii="Times New Roman" w:hAnsi="Times New Roman"/>
                <w:color w:val="000000"/>
                <w:sz w:val="24"/>
                <w:szCs w:val="24"/>
              </w:rPr>
              <w:t>.</w:t>
            </w:r>
            <w:r w:rsidRPr="000A6C0B">
              <w:rPr>
                <w:rFonts w:ascii="Times New Roman" w:hAnsi="Times New Roman"/>
                <w:color w:val="000000"/>
                <w:sz w:val="24"/>
                <w:szCs w:val="24"/>
              </w:rPr>
              <w:t>О</w:t>
            </w:r>
            <w:r w:rsidR="00A92FFE" w:rsidRPr="000A6C0B">
              <w:rPr>
                <w:rFonts w:ascii="Times New Roman" w:hAnsi="Times New Roman"/>
                <w:color w:val="000000"/>
                <w:sz w:val="24"/>
                <w:szCs w:val="24"/>
              </w:rPr>
              <w:t>.</w:t>
            </w:r>
            <w:r w:rsidRPr="000A6C0B">
              <w:rPr>
                <w:rFonts w:ascii="Times New Roman" w:hAnsi="Times New Roman"/>
                <w:color w:val="000000"/>
                <w:sz w:val="24"/>
                <w:szCs w:val="24"/>
              </w:rPr>
              <w:t>)</w:t>
            </w:r>
          </w:p>
        </w:tc>
      </w:tr>
      <w:tr w:rsidR="00AF3FE2" w:rsidRPr="000A6C0B" w14:paraId="6C5A39FD"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6DC136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3E09B61"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AB5869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1486</w:t>
            </w:r>
          </w:p>
        </w:tc>
        <w:tc>
          <w:tcPr>
            <w:tcW w:w="5245" w:type="dxa"/>
            <w:tcBorders>
              <w:top w:val="nil"/>
              <w:left w:val="nil"/>
              <w:bottom w:val="single" w:sz="4" w:space="0" w:color="auto"/>
              <w:right w:val="single" w:sz="4" w:space="0" w:color="auto"/>
            </w:tcBorders>
          </w:tcPr>
          <w:p w14:paraId="10FA45F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Таблица оценки результативности (Сводные данные)</w:t>
            </w:r>
          </w:p>
        </w:tc>
      </w:tr>
      <w:tr w:rsidR="00AF3FE2" w:rsidRPr="000A6C0B" w14:paraId="1B482DB9"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C6FA06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168CB02"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C40EBC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1487</w:t>
            </w:r>
          </w:p>
        </w:tc>
        <w:tc>
          <w:tcPr>
            <w:tcW w:w="5245" w:type="dxa"/>
            <w:tcBorders>
              <w:top w:val="nil"/>
              <w:left w:val="nil"/>
              <w:bottom w:val="single" w:sz="4" w:space="0" w:color="auto"/>
              <w:right w:val="single" w:sz="4" w:space="0" w:color="auto"/>
            </w:tcBorders>
          </w:tcPr>
          <w:p w14:paraId="11A2529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Таблица оценки соответствия (Сводные данные)</w:t>
            </w:r>
          </w:p>
        </w:tc>
      </w:tr>
      <w:tr w:rsidR="00AF3FE2" w:rsidRPr="000A6C0B" w14:paraId="621614D3"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B0EE02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4B94E9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408F9A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1489</w:t>
            </w:r>
          </w:p>
        </w:tc>
        <w:tc>
          <w:tcPr>
            <w:tcW w:w="5245" w:type="dxa"/>
            <w:tcBorders>
              <w:top w:val="nil"/>
              <w:left w:val="nil"/>
              <w:bottom w:val="single" w:sz="4" w:space="0" w:color="auto"/>
              <w:right w:val="single" w:sz="4" w:space="0" w:color="auto"/>
            </w:tcBorders>
          </w:tcPr>
          <w:p w14:paraId="375F679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Таблица оценки соответствия (по Ф</w:t>
            </w:r>
            <w:r w:rsidR="00FB0952" w:rsidRPr="000A6C0B">
              <w:rPr>
                <w:rFonts w:ascii="Times New Roman" w:hAnsi="Times New Roman"/>
                <w:color w:val="000000"/>
                <w:sz w:val="24"/>
                <w:szCs w:val="24"/>
              </w:rPr>
              <w:t>.</w:t>
            </w:r>
            <w:r w:rsidRPr="000A6C0B">
              <w:rPr>
                <w:rFonts w:ascii="Times New Roman" w:hAnsi="Times New Roman"/>
                <w:color w:val="000000"/>
                <w:sz w:val="24"/>
                <w:szCs w:val="24"/>
              </w:rPr>
              <w:t>И</w:t>
            </w:r>
            <w:r w:rsidR="00FB0952" w:rsidRPr="000A6C0B">
              <w:rPr>
                <w:rFonts w:ascii="Times New Roman" w:hAnsi="Times New Roman"/>
                <w:color w:val="000000"/>
                <w:sz w:val="24"/>
                <w:szCs w:val="24"/>
              </w:rPr>
              <w:t>.</w:t>
            </w:r>
            <w:r w:rsidRPr="000A6C0B">
              <w:rPr>
                <w:rFonts w:ascii="Times New Roman" w:hAnsi="Times New Roman"/>
                <w:color w:val="000000"/>
                <w:sz w:val="24"/>
                <w:szCs w:val="24"/>
              </w:rPr>
              <w:t>О</w:t>
            </w:r>
            <w:r w:rsidR="00FB0952" w:rsidRPr="000A6C0B">
              <w:rPr>
                <w:rFonts w:ascii="Times New Roman" w:hAnsi="Times New Roman"/>
                <w:color w:val="000000"/>
                <w:sz w:val="24"/>
                <w:szCs w:val="24"/>
              </w:rPr>
              <w:t>.</w:t>
            </w:r>
            <w:r w:rsidRPr="000A6C0B">
              <w:rPr>
                <w:rFonts w:ascii="Times New Roman" w:hAnsi="Times New Roman"/>
                <w:color w:val="000000"/>
                <w:sz w:val="24"/>
                <w:szCs w:val="24"/>
              </w:rPr>
              <w:t>)</w:t>
            </w:r>
          </w:p>
        </w:tc>
      </w:tr>
      <w:tr w:rsidR="00AF3FE2" w:rsidRPr="000A6C0B" w14:paraId="748EB6F1"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429BDFE"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06A7CDC"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044D79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3619</w:t>
            </w:r>
          </w:p>
        </w:tc>
        <w:tc>
          <w:tcPr>
            <w:tcW w:w="5245" w:type="dxa"/>
            <w:tcBorders>
              <w:top w:val="nil"/>
              <w:left w:val="nil"/>
              <w:bottom w:val="single" w:sz="4" w:space="0" w:color="auto"/>
              <w:right w:val="single" w:sz="4" w:space="0" w:color="auto"/>
            </w:tcBorders>
          </w:tcPr>
          <w:p w14:paraId="0C109E1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Заявка на обучение</w:t>
            </w:r>
          </w:p>
        </w:tc>
      </w:tr>
      <w:tr w:rsidR="00AF3FE2" w:rsidRPr="000A6C0B" w14:paraId="581E87DA"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20D37C9"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val="restart"/>
            <w:tcBorders>
              <w:top w:val="nil"/>
              <w:left w:val="single" w:sz="4" w:space="0" w:color="auto"/>
              <w:bottom w:val="single" w:sz="4" w:space="0" w:color="auto"/>
              <w:right w:val="single" w:sz="4" w:space="0" w:color="auto"/>
            </w:tcBorders>
          </w:tcPr>
          <w:p w14:paraId="7021D3C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Отчеты базовой версии</w:t>
            </w:r>
          </w:p>
        </w:tc>
        <w:tc>
          <w:tcPr>
            <w:tcW w:w="1984" w:type="dxa"/>
            <w:tcBorders>
              <w:top w:val="nil"/>
              <w:left w:val="nil"/>
              <w:bottom w:val="single" w:sz="4" w:space="0" w:color="auto"/>
              <w:right w:val="single" w:sz="4" w:space="0" w:color="auto"/>
            </w:tcBorders>
          </w:tcPr>
          <w:p w14:paraId="5CC6C7F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50F1678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Документы по должностям</w:t>
            </w:r>
          </w:p>
        </w:tc>
      </w:tr>
      <w:tr w:rsidR="00AF3FE2" w:rsidRPr="000A6C0B" w14:paraId="3F7C10C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64EAB29"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3090C2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D23055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43917D2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Документы по ячейкам ШР</w:t>
            </w:r>
          </w:p>
        </w:tc>
      </w:tr>
      <w:tr w:rsidR="00AF3FE2" w:rsidRPr="000A6C0B" w14:paraId="05BEAAFC"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59C453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717F4D2"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D17EBB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79BA93A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Позиции кадрового резерва</w:t>
            </w:r>
          </w:p>
        </w:tc>
      </w:tr>
      <w:tr w:rsidR="00AF3FE2" w:rsidRPr="000A6C0B" w14:paraId="63A72B52"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EB24635"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83C561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DBF8D7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18A3EC2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Карточка работника в резерве</w:t>
            </w:r>
          </w:p>
        </w:tc>
      </w:tr>
      <w:tr w:rsidR="00AF3FE2" w:rsidRPr="000A6C0B" w14:paraId="280369DE" w14:textId="77777777" w:rsidTr="00285717">
        <w:trPr>
          <w:trHeight w:val="762"/>
        </w:trPr>
        <w:tc>
          <w:tcPr>
            <w:tcW w:w="1276" w:type="dxa"/>
            <w:vMerge/>
            <w:tcBorders>
              <w:top w:val="nil"/>
              <w:left w:val="single" w:sz="4" w:space="0" w:color="auto"/>
              <w:bottom w:val="single" w:sz="4" w:space="0" w:color="auto"/>
              <w:right w:val="single" w:sz="4" w:space="0" w:color="auto"/>
            </w:tcBorders>
            <w:vAlign w:val="center"/>
          </w:tcPr>
          <w:p w14:paraId="1F35C780"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D3343C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2BB1D2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shd w:val="clear" w:color="FFFFFF" w:fill="FFFFFF"/>
          </w:tcPr>
          <w:p w14:paraId="3F5B2E1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Приложение №</w:t>
            </w:r>
            <w:r w:rsidR="00977B63" w:rsidRPr="000A6C0B">
              <w:rPr>
                <w:rFonts w:ascii="Times New Roman" w:hAnsi="Times New Roman"/>
                <w:color w:val="000000"/>
                <w:sz w:val="24"/>
                <w:szCs w:val="24"/>
              </w:rPr>
              <w:t> </w:t>
            </w:r>
            <w:r w:rsidRPr="000A6C0B">
              <w:rPr>
                <w:rFonts w:ascii="Times New Roman" w:hAnsi="Times New Roman"/>
                <w:color w:val="000000"/>
                <w:sz w:val="24"/>
                <w:szCs w:val="24"/>
              </w:rPr>
              <w:t>2 к Порядку организации работы по формированию кадрового</w:t>
            </w:r>
            <w:r w:rsidR="00C23690" w:rsidRPr="000A6C0B">
              <w:rPr>
                <w:rFonts w:ascii="Times New Roman" w:hAnsi="Times New Roman"/>
                <w:color w:val="000000"/>
                <w:sz w:val="24"/>
                <w:szCs w:val="24"/>
              </w:rPr>
              <w:t xml:space="preserve"> </w:t>
            </w:r>
            <w:r w:rsidRPr="000A6C0B">
              <w:rPr>
                <w:rFonts w:ascii="Times New Roman" w:hAnsi="Times New Roman"/>
                <w:color w:val="000000"/>
                <w:sz w:val="24"/>
                <w:szCs w:val="24"/>
              </w:rPr>
              <w:t>резерва</w:t>
            </w:r>
          </w:p>
        </w:tc>
      </w:tr>
      <w:tr w:rsidR="00AF3FE2" w:rsidRPr="000A6C0B" w14:paraId="16916081"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260130C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6B8446B"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6256A5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shd w:val="clear" w:color="FFFFFF" w:fill="FFFFFF"/>
          </w:tcPr>
          <w:p w14:paraId="546DE25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xml:space="preserve">Приложение </w:t>
            </w:r>
            <w:r w:rsidR="00977B63" w:rsidRPr="000A6C0B">
              <w:rPr>
                <w:rFonts w:ascii="Times New Roman" w:hAnsi="Times New Roman"/>
                <w:color w:val="000000"/>
                <w:sz w:val="24"/>
                <w:szCs w:val="24"/>
              </w:rPr>
              <w:t>№ </w:t>
            </w:r>
            <w:r w:rsidRPr="000A6C0B">
              <w:rPr>
                <w:rFonts w:ascii="Times New Roman" w:hAnsi="Times New Roman"/>
                <w:color w:val="000000"/>
                <w:sz w:val="24"/>
                <w:szCs w:val="24"/>
              </w:rPr>
              <w:t>2 ГРАФИК проведения аттестации гражданских служащих</w:t>
            </w:r>
          </w:p>
        </w:tc>
      </w:tr>
      <w:tr w:rsidR="00AF3FE2" w:rsidRPr="000A6C0B" w14:paraId="5147D1DC"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22FE51E"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27588D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20F6AE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3484449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о проведении аттестации</w:t>
            </w:r>
          </w:p>
        </w:tc>
      </w:tr>
      <w:tr w:rsidR="00AF3FE2" w:rsidRPr="000A6C0B" w14:paraId="278816B7"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B4AB49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BFE221A"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F6F09D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51D9B1D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xml:space="preserve">Приложение </w:t>
            </w:r>
            <w:r w:rsidR="00CC2356" w:rsidRPr="000A6C0B">
              <w:rPr>
                <w:rFonts w:ascii="Times New Roman" w:hAnsi="Times New Roman"/>
                <w:color w:val="000000"/>
                <w:sz w:val="24"/>
                <w:szCs w:val="24"/>
              </w:rPr>
              <w:t xml:space="preserve">№ </w:t>
            </w:r>
            <w:r w:rsidRPr="000A6C0B">
              <w:rPr>
                <w:rFonts w:ascii="Times New Roman" w:hAnsi="Times New Roman"/>
                <w:color w:val="000000"/>
                <w:sz w:val="24"/>
                <w:szCs w:val="24"/>
              </w:rPr>
              <w:t>1 к приказу о проведении аттестации</w:t>
            </w:r>
          </w:p>
        </w:tc>
      </w:tr>
      <w:tr w:rsidR="00AF3FE2" w:rsidRPr="000A6C0B" w14:paraId="75BDA13B"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ADC384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D67044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41C22D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shd w:val="clear" w:color="FFFFFF" w:fill="FFFFFF"/>
            <w:vAlign w:val="bottom"/>
          </w:tcPr>
          <w:p w14:paraId="5672308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кандидатов в резерв (приказ) ЦА</w:t>
            </w:r>
          </w:p>
        </w:tc>
      </w:tr>
      <w:tr w:rsidR="00AF3FE2" w:rsidRPr="000A6C0B" w14:paraId="49531874"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6DF58FC"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1657B7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D3E356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shd w:val="clear" w:color="FFFFFF" w:fill="FFFFFF"/>
            <w:vAlign w:val="bottom"/>
          </w:tcPr>
          <w:p w14:paraId="0692D07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Список кандидатов в резерв (приказ) ТОГС</w:t>
            </w:r>
          </w:p>
        </w:tc>
      </w:tr>
      <w:tr w:rsidR="00AF3FE2" w:rsidRPr="000A6C0B" w14:paraId="0C3BEC8C"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3DDE3B9"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275F1EB"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1CEA9A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shd w:val="clear" w:color="FFFFFF" w:fill="FFFFFF"/>
            <w:vAlign w:val="bottom"/>
          </w:tcPr>
          <w:p w14:paraId="30501B8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Протокол по аттестации</w:t>
            </w:r>
          </w:p>
        </w:tc>
      </w:tr>
      <w:tr w:rsidR="00AF3FE2" w:rsidRPr="000A6C0B" w14:paraId="20142B13"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1EE71AD"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38BEA3D"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9A611B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shd w:val="clear" w:color="FFFFFF" w:fill="FFFFFF"/>
            <w:vAlign w:val="bottom"/>
          </w:tcPr>
          <w:p w14:paraId="4301332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Аттестационный лист</w:t>
            </w:r>
          </w:p>
        </w:tc>
      </w:tr>
      <w:tr w:rsidR="00AF3FE2" w:rsidRPr="000A6C0B" w14:paraId="1101975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0C52B7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720D9C7"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24FA2E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shd w:val="clear" w:color="FFFFFF" w:fill="FFFFFF"/>
            <w:vAlign w:val="bottom"/>
          </w:tcPr>
          <w:p w14:paraId="742A2CB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ОТЗЫВ об исполнении подлежащим аттестации</w:t>
            </w:r>
          </w:p>
        </w:tc>
      </w:tr>
      <w:tr w:rsidR="00AF3FE2" w:rsidRPr="000A6C0B" w14:paraId="51F6E1BC"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5177CA9"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1161EA2"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8A2126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shd w:val="clear" w:color="FFFFFF" w:fill="FFFFFF"/>
            <w:vAlign w:val="bottom"/>
          </w:tcPr>
          <w:p w14:paraId="7CA7F1D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о проведении квалификационного экзамена</w:t>
            </w:r>
          </w:p>
        </w:tc>
      </w:tr>
      <w:tr w:rsidR="00AF3FE2" w:rsidRPr="000A6C0B" w14:paraId="7874935B"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073ECE87"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F85D3BC"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C1879B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shd w:val="clear" w:color="FFFFFF" w:fill="FFFFFF"/>
            <w:vAlign w:val="bottom"/>
          </w:tcPr>
          <w:p w14:paraId="7203021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xml:space="preserve">Приложение </w:t>
            </w:r>
            <w:r w:rsidR="00CC2356" w:rsidRPr="000A6C0B">
              <w:rPr>
                <w:rFonts w:ascii="Times New Roman" w:hAnsi="Times New Roman"/>
                <w:color w:val="000000"/>
                <w:sz w:val="24"/>
                <w:szCs w:val="24"/>
              </w:rPr>
              <w:t>№ </w:t>
            </w:r>
            <w:r w:rsidRPr="000A6C0B">
              <w:rPr>
                <w:rFonts w:ascii="Times New Roman" w:hAnsi="Times New Roman"/>
                <w:color w:val="000000"/>
                <w:sz w:val="24"/>
                <w:szCs w:val="24"/>
              </w:rPr>
              <w:t>1 к приказу о проведении квалификационного экзамена</w:t>
            </w:r>
          </w:p>
        </w:tc>
      </w:tr>
      <w:tr w:rsidR="00AF3FE2" w:rsidRPr="000A6C0B" w14:paraId="57CFF4AC"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B460A4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9047E1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C65F25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shd w:val="clear" w:color="FFFFFF" w:fill="FFFFFF"/>
            <w:vAlign w:val="bottom"/>
          </w:tcPr>
          <w:p w14:paraId="6E0F30C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Протокол проведения квалификационного экзамена</w:t>
            </w:r>
          </w:p>
        </w:tc>
      </w:tr>
      <w:tr w:rsidR="00AF3FE2" w:rsidRPr="000A6C0B" w14:paraId="5AEE1F7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FEA6058"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D7F0575"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D012C2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shd w:val="clear" w:color="FFFFFF" w:fill="FFFFFF"/>
            <w:vAlign w:val="bottom"/>
          </w:tcPr>
          <w:p w14:paraId="4107950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Экзаменационный лист</w:t>
            </w:r>
          </w:p>
        </w:tc>
      </w:tr>
      <w:tr w:rsidR="00AF3FE2" w:rsidRPr="000A6C0B" w14:paraId="16471CE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C39E8DA"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4A6DE1E"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0A4068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shd w:val="clear" w:color="FFFFFF" w:fill="FFFFFF"/>
            <w:vAlign w:val="bottom"/>
          </w:tcPr>
          <w:p w14:paraId="4F9B5CE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о присвоении классных чинов</w:t>
            </w:r>
          </w:p>
        </w:tc>
      </w:tr>
      <w:tr w:rsidR="00AF3FE2" w:rsidRPr="000A6C0B" w14:paraId="44DEA5EA"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12C726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12CD05F"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F42C44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shd w:val="clear" w:color="FFFFFF" w:fill="FFFFFF"/>
            <w:vAlign w:val="bottom"/>
          </w:tcPr>
          <w:p w14:paraId="0F6F88C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о присвоении классных чинов (без экзамена)</w:t>
            </w:r>
          </w:p>
        </w:tc>
      </w:tr>
      <w:tr w:rsidR="00AF3FE2" w:rsidRPr="000A6C0B" w14:paraId="402C1D1B"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C8FCC4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39C006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2C855F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shd w:val="clear" w:color="FFFFFF" w:fill="FFFFFF"/>
            <w:vAlign w:val="bottom"/>
          </w:tcPr>
          <w:p w14:paraId="4A97E4A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Сведения о паспортных данных_ЦА (кл ч)</w:t>
            </w:r>
          </w:p>
        </w:tc>
      </w:tr>
      <w:tr w:rsidR="00AF3FE2" w:rsidRPr="000A6C0B" w14:paraId="4CA8CCA3" w14:textId="77777777" w:rsidTr="00285717">
        <w:trPr>
          <w:trHeight w:val="1200"/>
        </w:trPr>
        <w:tc>
          <w:tcPr>
            <w:tcW w:w="1276" w:type="dxa"/>
            <w:vMerge/>
            <w:tcBorders>
              <w:top w:val="nil"/>
              <w:left w:val="single" w:sz="4" w:space="0" w:color="auto"/>
              <w:bottom w:val="single" w:sz="4" w:space="0" w:color="auto"/>
              <w:right w:val="single" w:sz="4" w:space="0" w:color="auto"/>
            </w:tcBorders>
            <w:vAlign w:val="center"/>
          </w:tcPr>
          <w:p w14:paraId="77657C5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B60B05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758AD4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shd w:val="clear" w:color="FFFFFF" w:fill="FFFFFF"/>
            <w:vAlign w:val="bottom"/>
          </w:tcPr>
          <w:p w14:paraId="3FFC49D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ОТЗЫВ об уровне знаний, навыков и умений (профессиональном уровне) федерального государственного гражданского служащего и о возможности присвоения ему классного чина</w:t>
            </w:r>
          </w:p>
        </w:tc>
      </w:tr>
      <w:tr w:rsidR="00AF3FE2" w:rsidRPr="000A6C0B" w14:paraId="589ADFF0"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2BF70C5"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555EA1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4C025AD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shd w:val="clear" w:color="FFFFFF" w:fill="FFFFFF"/>
            <w:vAlign w:val="bottom"/>
          </w:tcPr>
          <w:p w14:paraId="116486F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за выслугу лет</w:t>
            </w:r>
          </w:p>
        </w:tc>
      </w:tr>
      <w:tr w:rsidR="00AF3FE2" w:rsidRPr="000A6C0B" w14:paraId="43F4ABD2"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88DE017"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5DAAD6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13AC9C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shd w:val="clear" w:color="FFFFFF" w:fill="FFFFFF"/>
            <w:vAlign w:val="bottom"/>
          </w:tcPr>
          <w:p w14:paraId="375B486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Протокол: за выслугу лет</w:t>
            </w:r>
          </w:p>
        </w:tc>
      </w:tr>
      <w:tr w:rsidR="00AF3FE2" w:rsidRPr="000A6C0B" w14:paraId="0F0B9CA3"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1C70776D"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1A245CD"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95C7B9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shd w:val="clear" w:color="FFFFFF" w:fill="FFFFFF"/>
            <w:vAlign w:val="bottom"/>
          </w:tcPr>
          <w:p w14:paraId="1BFE8A4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направление на дополнительное профессиональное образование (группа)</w:t>
            </w:r>
          </w:p>
        </w:tc>
      </w:tr>
      <w:tr w:rsidR="00AF3FE2" w:rsidRPr="000A6C0B" w14:paraId="267B41BA"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4B84E0B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43ACF171"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5CB761A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shd w:val="clear" w:color="FFFFFF" w:fill="FFFFFF"/>
            <w:vAlign w:val="bottom"/>
          </w:tcPr>
          <w:p w14:paraId="022A293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направление на дополнительное профессиональное образование</w:t>
            </w:r>
          </w:p>
        </w:tc>
      </w:tr>
      <w:tr w:rsidR="00AF3FE2" w:rsidRPr="000A6C0B" w14:paraId="7B9CD048"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19538E3"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4B455C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54B69B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shd w:val="clear" w:color="FFFFFF" w:fill="FFFFFF"/>
            <w:vAlign w:val="bottom"/>
          </w:tcPr>
          <w:p w14:paraId="3922803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Индивидуальный план профессионального развития</w:t>
            </w:r>
          </w:p>
        </w:tc>
      </w:tr>
      <w:tr w:rsidR="00AF3FE2" w:rsidRPr="000A6C0B" w14:paraId="700BCE82"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9EF5D5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EDD47FE"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A1FD69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0278D18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Справка о составе кадров</w:t>
            </w:r>
          </w:p>
        </w:tc>
      </w:tr>
      <w:tr w:rsidR="00AF3FE2" w:rsidRPr="000A6C0B" w14:paraId="25FA9B0C"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FFE4B97"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29A69BBA"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7B0E71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589D4F5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Справка о текучести кадров</w:t>
            </w:r>
          </w:p>
        </w:tc>
      </w:tr>
      <w:tr w:rsidR="00AF3FE2" w:rsidRPr="000A6C0B" w14:paraId="20B4F12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A1AE34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48E761C"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3855DD0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510DFD2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Справка о принятых</w:t>
            </w:r>
          </w:p>
        </w:tc>
      </w:tr>
      <w:tr w:rsidR="00AF3FE2" w:rsidRPr="000A6C0B" w14:paraId="3F1B70F5"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893F29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ECE055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0AE96F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44E277D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Справка об уволенных</w:t>
            </w:r>
          </w:p>
        </w:tc>
      </w:tr>
      <w:tr w:rsidR="00AF3FE2" w:rsidRPr="000A6C0B" w14:paraId="72DE4B30"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AC938C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492FE1C"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62B424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449A69E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Справка о движении кадров</w:t>
            </w:r>
          </w:p>
        </w:tc>
      </w:tr>
      <w:tr w:rsidR="00AF3FE2" w:rsidRPr="000A6C0B" w14:paraId="10288D5C" w14:textId="77777777" w:rsidTr="00285717">
        <w:trPr>
          <w:trHeight w:val="946"/>
        </w:trPr>
        <w:tc>
          <w:tcPr>
            <w:tcW w:w="1276" w:type="dxa"/>
            <w:vMerge w:val="restart"/>
            <w:tcBorders>
              <w:top w:val="single" w:sz="4" w:space="0" w:color="auto"/>
              <w:left w:val="single" w:sz="4" w:space="0" w:color="auto"/>
              <w:bottom w:val="single" w:sz="4" w:space="0" w:color="auto"/>
              <w:right w:val="single" w:sz="4" w:space="0" w:color="auto"/>
            </w:tcBorders>
          </w:tcPr>
          <w:p w14:paraId="54F7631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Учет и анализ доходов - расходов</w:t>
            </w:r>
          </w:p>
        </w:tc>
        <w:tc>
          <w:tcPr>
            <w:tcW w:w="1276" w:type="dxa"/>
            <w:vMerge w:val="restart"/>
            <w:tcBorders>
              <w:top w:val="single" w:sz="4" w:space="0" w:color="auto"/>
              <w:left w:val="single" w:sz="4" w:space="0" w:color="auto"/>
              <w:bottom w:val="single" w:sz="4" w:space="0" w:color="auto"/>
              <w:right w:val="single" w:sz="4" w:space="0" w:color="auto"/>
            </w:tcBorders>
          </w:tcPr>
          <w:p w14:paraId="31A0CCCF" w14:textId="77777777" w:rsidR="00AF3FE2" w:rsidRPr="000A6C0B" w:rsidRDefault="00AF3FE2" w:rsidP="00252AE8">
            <w:pPr>
              <w:spacing w:after="0" w:line="360" w:lineRule="auto"/>
              <w:rPr>
                <w:rFonts w:ascii="Times New Roman" w:hAnsi="Times New Roman"/>
                <w:color w:val="000000"/>
                <w:sz w:val="24"/>
                <w:szCs w:val="24"/>
              </w:rPr>
            </w:pPr>
          </w:p>
          <w:p w14:paraId="00DDF32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Отчеты базовой версии</w:t>
            </w:r>
          </w:p>
        </w:tc>
        <w:tc>
          <w:tcPr>
            <w:tcW w:w="1984" w:type="dxa"/>
            <w:tcBorders>
              <w:top w:val="single" w:sz="4" w:space="0" w:color="auto"/>
              <w:left w:val="nil"/>
              <w:bottom w:val="single" w:sz="4" w:space="0" w:color="auto"/>
              <w:right w:val="single" w:sz="4" w:space="0" w:color="auto"/>
            </w:tcBorders>
          </w:tcPr>
          <w:p w14:paraId="5DC6ADE2" w14:textId="77777777" w:rsidR="00AF3FE2" w:rsidRPr="000A6C0B" w:rsidRDefault="00AF3FE2" w:rsidP="00252AE8">
            <w:pPr>
              <w:spacing w:after="0" w:line="360" w:lineRule="auto"/>
              <w:rPr>
                <w:rFonts w:ascii="Times New Roman" w:hAnsi="Times New Roman"/>
                <w:color w:val="000000"/>
                <w:sz w:val="24"/>
                <w:szCs w:val="24"/>
                <w:lang w:val="en-US"/>
              </w:rPr>
            </w:pPr>
            <w:r w:rsidRPr="000A6C0B">
              <w:rPr>
                <w:rFonts w:ascii="Times New Roman" w:hAnsi="Times New Roman"/>
                <w:color w:val="000000"/>
                <w:sz w:val="24"/>
                <w:szCs w:val="24"/>
                <w:lang w:val="en-US"/>
              </w:rPr>
              <w:t>PRT_KOR_DLG_REP_REESTR_DOLGN</w:t>
            </w:r>
          </w:p>
        </w:tc>
        <w:tc>
          <w:tcPr>
            <w:tcW w:w="5245" w:type="dxa"/>
            <w:tcBorders>
              <w:top w:val="single" w:sz="4" w:space="0" w:color="auto"/>
              <w:left w:val="nil"/>
              <w:bottom w:val="single" w:sz="4" w:space="0" w:color="auto"/>
              <w:right w:val="single" w:sz="4" w:space="0" w:color="auto"/>
            </w:tcBorders>
          </w:tcPr>
          <w:p w14:paraId="2A099B35" w14:textId="77777777" w:rsidR="00AF3FE2" w:rsidRPr="000A6C0B" w:rsidRDefault="00AF3FE2" w:rsidP="00252AE8">
            <w:pPr>
              <w:spacing w:after="0" w:line="360" w:lineRule="auto"/>
              <w:rPr>
                <w:rFonts w:ascii="Times New Roman" w:hAnsi="Times New Roman"/>
                <w:color w:val="000000"/>
                <w:sz w:val="24"/>
                <w:szCs w:val="24"/>
                <w:lang w:val="en-US"/>
              </w:rPr>
            </w:pPr>
          </w:p>
          <w:p w14:paraId="4D9418F8" w14:textId="77777777" w:rsidR="00AF3FE2" w:rsidRPr="000A6C0B" w:rsidRDefault="00AF3FE2" w:rsidP="00252AE8">
            <w:pPr>
              <w:spacing w:after="0" w:line="360" w:lineRule="auto"/>
              <w:rPr>
                <w:rFonts w:ascii="Times New Roman" w:hAnsi="Times New Roman"/>
                <w:color w:val="000000"/>
                <w:sz w:val="24"/>
                <w:szCs w:val="24"/>
                <w:lang w:val="en-US"/>
              </w:rPr>
            </w:pPr>
          </w:p>
          <w:p w14:paraId="458EBE5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Реестр должностей</w:t>
            </w:r>
          </w:p>
        </w:tc>
      </w:tr>
      <w:tr w:rsidR="00AF3FE2" w:rsidRPr="000A6C0B" w14:paraId="69389787" w14:textId="77777777" w:rsidTr="00285717">
        <w:trPr>
          <w:trHeight w:val="777"/>
        </w:trPr>
        <w:tc>
          <w:tcPr>
            <w:tcW w:w="1276" w:type="dxa"/>
            <w:vMerge/>
            <w:tcBorders>
              <w:top w:val="single" w:sz="4" w:space="0" w:color="auto"/>
              <w:left w:val="single" w:sz="4" w:space="0" w:color="auto"/>
              <w:bottom w:val="single" w:sz="4" w:space="0" w:color="auto"/>
              <w:right w:val="single" w:sz="4" w:space="0" w:color="auto"/>
            </w:tcBorders>
            <w:vAlign w:val="center"/>
          </w:tcPr>
          <w:p w14:paraId="7EC3CB0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single" w:sz="4" w:space="0" w:color="auto"/>
              <w:left w:val="single" w:sz="4" w:space="0" w:color="auto"/>
              <w:right w:val="single" w:sz="4" w:space="0" w:color="auto"/>
            </w:tcBorders>
            <w:vAlign w:val="center"/>
          </w:tcPr>
          <w:p w14:paraId="3850A5C2"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single" w:sz="4" w:space="0" w:color="auto"/>
              <w:left w:val="nil"/>
              <w:bottom w:val="single" w:sz="4" w:space="0" w:color="auto"/>
              <w:right w:val="single" w:sz="4" w:space="0" w:color="auto"/>
            </w:tcBorders>
          </w:tcPr>
          <w:p w14:paraId="08F3D1A1" w14:textId="77777777" w:rsidR="00AF3FE2" w:rsidRPr="000A6C0B" w:rsidRDefault="00AF3FE2" w:rsidP="00252AE8">
            <w:pPr>
              <w:spacing w:after="0" w:line="360" w:lineRule="auto"/>
              <w:rPr>
                <w:rFonts w:ascii="Times New Roman" w:hAnsi="Times New Roman"/>
                <w:color w:val="000000"/>
                <w:sz w:val="24"/>
                <w:szCs w:val="24"/>
                <w:lang w:val="en-US"/>
              </w:rPr>
            </w:pPr>
            <w:r w:rsidRPr="000A6C0B">
              <w:rPr>
                <w:rFonts w:ascii="Times New Roman" w:hAnsi="Times New Roman"/>
                <w:color w:val="000000"/>
                <w:sz w:val="24"/>
                <w:szCs w:val="24"/>
                <w:lang w:val="en-US"/>
              </w:rPr>
              <w:t>PRT_KOR_DLG_REP_SVED_DOH</w:t>
            </w:r>
          </w:p>
        </w:tc>
        <w:tc>
          <w:tcPr>
            <w:tcW w:w="5245" w:type="dxa"/>
            <w:tcBorders>
              <w:top w:val="single" w:sz="4" w:space="0" w:color="auto"/>
              <w:left w:val="nil"/>
              <w:bottom w:val="single" w:sz="4" w:space="0" w:color="auto"/>
              <w:right w:val="single" w:sz="4" w:space="0" w:color="auto"/>
            </w:tcBorders>
          </w:tcPr>
          <w:p w14:paraId="0CBDD24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Сведения о доходах на сайт</w:t>
            </w:r>
          </w:p>
        </w:tc>
      </w:tr>
      <w:tr w:rsidR="00AF3FE2" w:rsidRPr="000A6C0B" w14:paraId="3B35B3CA" w14:textId="77777777" w:rsidTr="00285717">
        <w:trPr>
          <w:trHeight w:val="702"/>
        </w:trPr>
        <w:tc>
          <w:tcPr>
            <w:tcW w:w="1276" w:type="dxa"/>
            <w:vMerge/>
            <w:tcBorders>
              <w:top w:val="nil"/>
              <w:left w:val="single" w:sz="4" w:space="0" w:color="auto"/>
              <w:bottom w:val="single" w:sz="4" w:space="0" w:color="auto"/>
              <w:right w:val="single" w:sz="4" w:space="0" w:color="auto"/>
            </w:tcBorders>
            <w:vAlign w:val="center"/>
          </w:tcPr>
          <w:p w14:paraId="3B19F68D"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left w:val="single" w:sz="4" w:space="0" w:color="auto"/>
              <w:right w:val="single" w:sz="4" w:space="0" w:color="auto"/>
            </w:tcBorders>
            <w:vAlign w:val="center"/>
          </w:tcPr>
          <w:p w14:paraId="6E145743"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1D648F97" w14:textId="77777777" w:rsidR="00AF3FE2" w:rsidRPr="000A6C0B" w:rsidRDefault="00AF3FE2" w:rsidP="00252AE8">
            <w:pPr>
              <w:spacing w:after="0" w:line="360" w:lineRule="auto"/>
              <w:rPr>
                <w:rFonts w:ascii="Times New Roman" w:hAnsi="Times New Roman"/>
                <w:color w:val="000000"/>
                <w:sz w:val="24"/>
                <w:szCs w:val="24"/>
                <w:lang w:val="en-US"/>
              </w:rPr>
            </w:pPr>
            <w:r w:rsidRPr="000A6C0B">
              <w:rPr>
                <w:rFonts w:ascii="Times New Roman" w:hAnsi="Times New Roman"/>
                <w:color w:val="000000"/>
                <w:sz w:val="24"/>
                <w:szCs w:val="24"/>
                <w:lang w:val="en-US"/>
              </w:rPr>
              <w:t>PRT_KOR_DLG_REP_SPRAV_DOH</w:t>
            </w:r>
          </w:p>
        </w:tc>
        <w:tc>
          <w:tcPr>
            <w:tcW w:w="5245" w:type="dxa"/>
            <w:tcBorders>
              <w:top w:val="nil"/>
              <w:left w:val="nil"/>
              <w:bottom w:val="single" w:sz="4" w:space="0" w:color="auto"/>
              <w:right w:val="single" w:sz="4" w:space="0" w:color="auto"/>
            </w:tcBorders>
          </w:tcPr>
          <w:p w14:paraId="35E55D3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Сравнительный анализ</w:t>
            </w:r>
          </w:p>
        </w:tc>
      </w:tr>
      <w:tr w:rsidR="00AF3FE2" w:rsidRPr="000A6C0B" w14:paraId="68003CCC"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63F17B0"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left w:val="single" w:sz="4" w:space="0" w:color="auto"/>
              <w:right w:val="single" w:sz="4" w:space="0" w:color="auto"/>
            </w:tcBorders>
            <w:vAlign w:val="center"/>
          </w:tcPr>
          <w:p w14:paraId="0D7C8379"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CCC65D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486BBB6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Справка о доходах (по ТОГСам)</w:t>
            </w:r>
          </w:p>
        </w:tc>
      </w:tr>
      <w:tr w:rsidR="00AF3FE2" w:rsidRPr="000A6C0B" w14:paraId="5C5AD1FB" w14:textId="77777777" w:rsidTr="00285717">
        <w:trPr>
          <w:trHeight w:val="715"/>
        </w:trPr>
        <w:tc>
          <w:tcPr>
            <w:tcW w:w="1276" w:type="dxa"/>
            <w:vMerge/>
            <w:tcBorders>
              <w:top w:val="nil"/>
              <w:left w:val="single" w:sz="4" w:space="0" w:color="auto"/>
              <w:bottom w:val="single" w:sz="4" w:space="0" w:color="auto"/>
              <w:right w:val="single" w:sz="4" w:space="0" w:color="auto"/>
            </w:tcBorders>
            <w:vAlign w:val="center"/>
          </w:tcPr>
          <w:p w14:paraId="6C293FAA"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left w:val="single" w:sz="4" w:space="0" w:color="auto"/>
              <w:bottom w:val="single" w:sz="4" w:space="0" w:color="auto"/>
              <w:right w:val="single" w:sz="4" w:space="0" w:color="auto"/>
            </w:tcBorders>
            <w:vAlign w:val="center"/>
          </w:tcPr>
          <w:p w14:paraId="057C49A2"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0C217C7C" w14:textId="77777777" w:rsidR="00AF3FE2" w:rsidRPr="000A6C0B" w:rsidRDefault="00AF3FE2" w:rsidP="00252AE8">
            <w:pPr>
              <w:spacing w:after="0" w:line="360" w:lineRule="auto"/>
              <w:rPr>
                <w:rFonts w:ascii="Times New Roman" w:hAnsi="Times New Roman"/>
                <w:color w:val="000000"/>
                <w:sz w:val="24"/>
                <w:szCs w:val="24"/>
                <w:lang w:val="en-US"/>
              </w:rPr>
            </w:pPr>
            <w:r w:rsidRPr="000A6C0B">
              <w:rPr>
                <w:rFonts w:ascii="Times New Roman" w:hAnsi="Times New Roman"/>
                <w:color w:val="000000"/>
                <w:sz w:val="24"/>
                <w:szCs w:val="24"/>
                <w:lang w:val="en-US"/>
              </w:rPr>
              <w:t>PRT_KOR_DLG_REP_CHISL1</w:t>
            </w:r>
          </w:p>
        </w:tc>
        <w:tc>
          <w:tcPr>
            <w:tcW w:w="5245" w:type="dxa"/>
            <w:tcBorders>
              <w:top w:val="nil"/>
              <w:left w:val="nil"/>
              <w:bottom w:val="single" w:sz="4" w:space="0" w:color="auto"/>
              <w:right w:val="single" w:sz="4" w:space="0" w:color="auto"/>
            </w:tcBorders>
          </w:tcPr>
          <w:p w14:paraId="7BB1501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Сводная ведомость о численности</w:t>
            </w:r>
          </w:p>
        </w:tc>
      </w:tr>
      <w:tr w:rsidR="00AF3FE2" w:rsidRPr="000A6C0B" w14:paraId="2F4A9776" w14:textId="77777777" w:rsidTr="00285717">
        <w:trPr>
          <w:trHeight w:val="288"/>
        </w:trPr>
        <w:tc>
          <w:tcPr>
            <w:tcW w:w="1276" w:type="dxa"/>
            <w:vMerge w:val="restart"/>
            <w:tcBorders>
              <w:top w:val="nil"/>
              <w:left w:val="single" w:sz="4" w:space="0" w:color="auto"/>
              <w:bottom w:val="single" w:sz="4" w:space="0" w:color="auto"/>
              <w:right w:val="single" w:sz="4" w:space="0" w:color="auto"/>
            </w:tcBorders>
          </w:tcPr>
          <w:p w14:paraId="2336709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lastRenderedPageBreak/>
              <w:t>Табельный учет</w:t>
            </w:r>
          </w:p>
        </w:tc>
        <w:tc>
          <w:tcPr>
            <w:tcW w:w="1276" w:type="dxa"/>
            <w:vMerge w:val="restart"/>
            <w:tcBorders>
              <w:top w:val="nil"/>
              <w:left w:val="single" w:sz="4" w:space="0" w:color="auto"/>
              <w:right w:val="single" w:sz="4" w:space="0" w:color="auto"/>
            </w:tcBorders>
          </w:tcPr>
          <w:p w14:paraId="7A8AF61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Отчеты базовой версии</w:t>
            </w:r>
          </w:p>
        </w:tc>
        <w:tc>
          <w:tcPr>
            <w:tcW w:w="1984" w:type="dxa"/>
            <w:tcBorders>
              <w:top w:val="single" w:sz="4" w:space="0" w:color="auto"/>
              <w:left w:val="nil"/>
              <w:bottom w:val="single" w:sz="4" w:space="0" w:color="auto"/>
              <w:right w:val="single" w:sz="4" w:space="0" w:color="auto"/>
            </w:tcBorders>
          </w:tcPr>
          <w:p w14:paraId="4011013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single" w:sz="4" w:space="0" w:color="auto"/>
              <w:left w:val="nil"/>
              <w:bottom w:val="single" w:sz="4" w:space="0" w:color="auto"/>
              <w:right w:val="single" w:sz="4" w:space="0" w:color="auto"/>
            </w:tcBorders>
          </w:tcPr>
          <w:p w14:paraId="676881D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Табель (форма Т-13)</w:t>
            </w:r>
          </w:p>
        </w:tc>
      </w:tr>
      <w:tr w:rsidR="00AF3FE2" w:rsidRPr="000A6C0B" w14:paraId="21361941"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BA148B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left w:val="single" w:sz="4" w:space="0" w:color="auto"/>
              <w:bottom w:val="single" w:sz="4" w:space="0" w:color="auto"/>
              <w:right w:val="single" w:sz="4" w:space="0" w:color="auto"/>
            </w:tcBorders>
            <w:vAlign w:val="center"/>
          </w:tcPr>
          <w:p w14:paraId="557016FB"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single" w:sz="4" w:space="0" w:color="auto"/>
              <w:left w:val="nil"/>
              <w:bottom w:val="single" w:sz="4" w:space="0" w:color="auto"/>
              <w:right w:val="single" w:sz="4" w:space="0" w:color="auto"/>
            </w:tcBorders>
            <w:vAlign w:val="bottom"/>
          </w:tcPr>
          <w:p w14:paraId="482E8E5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single" w:sz="4" w:space="0" w:color="auto"/>
              <w:left w:val="nil"/>
              <w:bottom w:val="single" w:sz="4" w:space="0" w:color="auto"/>
              <w:right w:val="single" w:sz="4" w:space="0" w:color="auto"/>
            </w:tcBorders>
            <w:vAlign w:val="bottom"/>
          </w:tcPr>
          <w:p w14:paraId="3D17CD2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Журнал учета внутрицеховых перемещений (ВЦП)</w:t>
            </w:r>
          </w:p>
          <w:p w14:paraId="5525ABA1" w14:textId="77777777" w:rsidR="00AF3FE2" w:rsidRPr="000A6C0B" w:rsidRDefault="00AF3FE2" w:rsidP="00252AE8">
            <w:pPr>
              <w:spacing w:after="0" w:line="360" w:lineRule="auto"/>
              <w:rPr>
                <w:rFonts w:ascii="Times New Roman" w:hAnsi="Times New Roman"/>
                <w:color w:val="000000"/>
                <w:sz w:val="24"/>
                <w:szCs w:val="24"/>
              </w:rPr>
            </w:pPr>
          </w:p>
        </w:tc>
      </w:tr>
      <w:tr w:rsidR="00AF3FE2" w:rsidRPr="000A6C0B" w14:paraId="19BFB4BD"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33739D5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val="restart"/>
            <w:tcBorders>
              <w:top w:val="nil"/>
              <w:left w:val="single" w:sz="4" w:space="0" w:color="auto"/>
              <w:bottom w:val="single" w:sz="4" w:space="0" w:color="auto"/>
              <w:right w:val="single" w:sz="4" w:space="0" w:color="auto"/>
            </w:tcBorders>
          </w:tcPr>
          <w:p w14:paraId="756709E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Операции по списку</w:t>
            </w:r>
          </w:p>
        </w:tc>
        <w:tc>
          <w:tcPr>
            <w:tcW w:w="1984" w:type="dxa"/>
            <w:tcBorders>
              <w:top w:val="nil"/>
              <w:left w:val="nil"/>
              <w:bottom w:val="single" w:sz="4" w:space="0" w:color="auto"/>
              <w:right w:val="single" w:sz="4" w:space="0" w:color="auto"/>
            </w:tcBorders>
            <w:vAlign w:val="bottom"/>
          </w:tcPr>
          <w:p w14:paraId="0CF50A0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2F8EF0F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Временное исполнение обязанностей начальника управления (на группу работников)</w:t>
            </w:r>
          </w:p>
        </w:tc>
      </w:tr>
      <w:tr w:rsidR="00AF3FE2" w:rsidRPr="000A6C0B" w14:paraId="3F9FD170"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6A856B2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B6DD09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5EE783D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72B9091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Временное исполнение обязанностей руководителя (на группу работников)</w:t>
            </w:r>
          </w:p>
        </w:tc>
      </w:tr>
      <w:tr w:rsidR="00AF3FE2" w:rsidRPr="000A6C0B" w14:paraId="59AEF5F0"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7132942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C6B37B2"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78448E1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790BEDC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 направлении в командировку (более 3 человек)</w:t>
            </w:r>
          </w:p>
        </w:tc>
      </w:tr>
      <w:tr w:rsidR="00AF3FE2" w:rsidRPr="000A6C0B" w14:paraId="1EBC7441"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281DED0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F19F9A9"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428B880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7DED96B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 направлении в командировку (до 3 человек)</w:t>
            </w:r>
          </w:p>
        </w:tc>
      </w:tr>
      <w:tr w:rsidR="00AF3FE2" w:rsidRPr="000A6C0B" w14:paraId="07A76C9D"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3EC49FE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1836526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7704272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75603A3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о направлении в кадровый резерв в установленном порядке</w:t>
            </w:r>
          </w:p>
        </w:tc>
      </w:tr>
      <w:tr w:rsidR="00AF3FE2" w:rsidRPr="000A6C0B" w14:paraId="1721A4BD"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3CFE81E7"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ACA3D9C"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0BAA301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1B0482F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о присвоении классных чинов</w:t>
            </w:r>
          </w:p>
        </w:tc>
      </w:tr>
      <w:tr w:rsidR="00AF3FE2" w:rsidRPr="000A6C0B" w14:paraId="7DD90EFC"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00B99A1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B582284"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2F30FF7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05C551A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о присвоении классных чинов (без экзамена)</w:t>
            </w:r>
          </w:p>
        </w:tc>
      </w:tr>
      <w:tr w:rsidR="00AF3FE2" w:rsidRPr="000A6C0B" w14:paraId="2AF07B48"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0B20CBA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043204D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0DEF610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336B001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установление надбавки за выслугу лет (группа) - госслужащие</w:t>
            </w:r>
          </w:p>
        </w:tc>
      </w:tr>
      <w:tr w:rsidR="00AF3FE2" w:rsidRPr="000A6C0B" w14:paraId="4CA843B7"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66B640B6"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8DD71DC"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62660CC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0004A12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Приказ: установление надбавки за выслугу лет (группа) - служащие</w:t>
            </w:r>
          </w:p>
        </w:tc>
      </w:tr>
      <w:tr w:rsidR="00AF3FE2" w:rsidRPr="000A6C0B" w14:paraId="4BA37EBE" w14:textId="77777777" w:rsidTr="00285717">
        <w:trPr>
          <w:trHeight w:val="343"/>
        </w:trPr>
        <w:tc>
          <w:tcPr>
            <w:tcW w:w="1276" w:type="dxa"/>
            <w:vMerge/>
            <w:tcBorders>
              <w:top w:val="nil"/>
              <w:left w:val="single" w:sz="4" w:space="0" w:color="auto"/>
              <w:bottom w:val="single" w:sz="4" w:space="0" w:color="auto"/>
              <w:right w:val="single" w:sz="4" w:space="0" w:color="auto"/>
            </w:tcBorders>
            <w:vAlign w:val="center"/>
          </w:tcPr>
          <w:p w14:paraId="6E3AB3CC"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5D108B8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5EC57B9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5923C0A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Установление оклада за классный чин (высшие должности)</w:t>
            </w:r>
          </w:p>
        </w:tc>
      </w:tr>
      <w:tr w:rsidR="00AF3FE2" w:rsidRPr="000A6C0B" w14:paraId="3BF131EF" w14:textId="77777777" w:rsidTr="00285717">
        <w:trPr>
          <w:trHeight w:val="295"/>
        </w:trPr>
        <w:tc>
          <w:tcPr>
            <w:tcW w:w="1276" w:type="dxa"/>
            <w:vMerge/>
            <w:tcBorders>
              <w:top w:val="nil"/>
              <w:left w:val="single" w:sz="4" w:space="0" w:color="auto"/>
              <w:bottom w:val="single" w:sz="4" w:space="0" w:color="auto"/>
              <w:right w:val="single" w:sz="4" w:space="0" w:color="auto"/>
            </w:tcBorders>
            <w:vAlign w:val="center"/>
          </w:tcPr>
          <w:p w14:paraId="5A422D5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37D164A7"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770F278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1B6CE74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Установление оклада за классный чин (главные должности)</w:t>
            </w:r>
          </w:p>
        </w:tc>
      </w:tr>
      <w:tr w:rsidR="00AF3FE2" w:rsidRPr="000A6C0B" w14:paraId="71320147"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2F157EE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66B359E2"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098C22C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601DC59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Временное исполнение обязанностей начальника управления</w:t>
            </w:r>
          </w:p>
        </w:tc>
      </w:tr>
      <w:tr w:rsidR="00AF3FE2" w:rsidRPr="000A6C0B" w14:paraId="420F3CBE" w14:textId="77777777" w:rsidTr="00285717">
        <w:trPr>
          <w:trHeight w:val="600"/>
        </w:trPr>
        <w:tc>
          <w:tcPr>
            <w:tcW w:w="1276" w:type="dxa"/>
            <w:vMerge/>
            <w:tcBorders>
              <w:top w:val="nil"/>
              <w:left w:val="single" w:sz="4" w:space="0" w:color="auto"/>
              <w:bottom w:val="single" w:sz="4" w:space="0" w:color="auto"/>
              <w:right w:val="single" w:sz="4" w:space="0" w:color="auto"/>
            </w:tcBorders>
            <w:vAlign w:val="center"/>
          </w:tcPr>
          <w:p w14:paraId="2667EF50"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C54A6E7"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5693D9C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0115F2C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Временное исполнение обязанностей начальника юридического отдела</w:t>
            </w:r>
          </w:p>
        </w:tc>
      </w:tr>
      <w:tr w:rsidR="00AF3FE2" w:rsidRPr="000A6C0B" w14:paraId="39350E1F"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D9A224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D231B7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vAlign w:val="bottom"/>
          </w:tcPr>
          <w:p w14:paraId="46E1C49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5E3F3084"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Временное исполнение обязанностей руководителя</w:t>
            </w:r>
          </w:p>
        </w:tc>
      </w:tr>
      <w:tr w:rsidR="00AF3FE2" w:rsidRPr="000A6C0B" w14:paraId="53FAAD3E" w14:textId="77777777" w:rsidTr="00285717">
        <w:trPr>
          <w:trHeight w:val="291"/>
        </w:trPr>
        <w:tc>
          <w:tcPr>
            <w:tcW w:w="1276" w:type="dxa"/>
            <w:vMerge w:val="restart"/>
            <w:tcBorders>
              <w:top w:val="nil"/>
              <w:left w:val="single" w:sz="4" w:space="0" w:color="auto"/>
              <w:bottom w:val="single" w:sz="4" w:space="0" w:color="auto"/>
              <w:right w:val="single" w:sz="4" w:space="0" w:color="auto"/>
            </w:tcBorders>
          </w:tcPr>
          <w:p w14:paraId="436B90C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Учет в Пенсионн</w:t>
            </w:r>
            <w:r w:rsidRPr="000A6C0B">
              <w:rPr>
                <w:rFonts w:ascii="Times New Roman" w:hAnsi="Times New Roman"/>
                <w:color w:val="000000"/>
                <w:sz w:val="24"/>
                <w:szCs w:val="24"/>
              </w:rPr>
              <w:lastRenderedPageBreak/>
              <w:t>ом Фонде России</w:t>
            </w:r>
          </w:p>
        </w:tc>
        <w:tc>
          <w:tcPr>
            <w:tcW w:w="1276" w:type="dxa"/>
            <w:vMerge w:val="restart"/>
            <w:tcBorders>
              <w:top w:val="single" w:sz="4" w:space="0" w:color="auto"/>
              <w:left w:val="single" w:sz="4" w:space="0" w:color="auto"/>
              <w:bottom w:val="single" w:sz="4" w:space="0" w:color="auto"/>
              <w:right w:val="single" w:sz="4" w:space="0" w:color="auto"/>
            </w:tcBorders>
          </w:tcPr>
          <w:p w14:paraId="109D1F9F" w14:textId="77777777" w:rsidR="00AF3FE2" w:rsidRPr="000A6C0B" w:rsidRDefault="00AF3FE2" w:rsidP="00252AE8">
            <w:pPr>
              <w:spacing w:after="0" w:line="360" w:lineRule="auto"/>
              <w:rPr>
                <w:rFonts w:ascii="Times New Roman" w:hAnsi="Times New Roman"/>
                <w:color w:val="000000"/>
                <w:sz w:val="24"/>
                <w:szCs w:val="24"/>
              </w:rPr>
            </w:pPr>
          </w:p>
          <w:p w14:paraId="76D2D2A0"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xml:space="preserve">Отчеты </w:t>
            </w:r>
            <w:r w:rsidRPr="000A6C0B">
              <w:rPr>
                <w:rFonts w:ascii="Times New Roman" w:hAnsi="Times New Roman"/>
                <w:color w:val="000000"/>
                <w:sz w:val="24"/>
                <w:szCs w:val="24"/>
              </w:rPr>
              <w:lastRenderedPageBreak/>
              <w:t>базовой версии</w:t>
            </w:r>
          </w:p>
        </w:tc>
        <w:tc>
          <w:tcPr>
            <w:tcW w:w="1984" w:type="dxa"/>
            <w:tcBorders>
              <w:top w:val="single" w:sz="4" w:space="0" w:color="auto"/>
              <w:left w:val="nil"/>
              <w:bottom w:val="single" w:sz="4" w:space="0" w:color="auto"/>
              <w:right w:val="single" w:sz="4" w:space="0" w:color="auto"/>
            </w:tcBorders>
          </w:tcPr>
          <w:p w14:paraId="10E7495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lastRenderedPageBreak/>
              <w:t>-</w:t>
            </w:r>
          </w:p>
        </w:tc>
        <w:tc>
          <w:tcPr>
            <w:tcW w:w="5245" w:type="dxa"/>
            <w:tcBorders>
              <w:top w:val="single" w:sz="4" w:space="0" w:color="auto"/>
              <w:left w:val="nil"/>
              <w:bottom w:val="single" w:sz="4" w:space="0" w:color="auto"/>
              <w:right w:val="single" w:sz="4" w:space="0" w:color="auto"/>
            </w:tcBorders>
          </w:tcPr>
          <w:p w14:paraId="13F5B3A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Заявление об уточнении адреса</w:t>
            </w:r>
          </w:p>
        </w:tc>
      </w:tr>
      <w:tr w:rsidR="00AF3FE2" w:rsidRPr="000A6C0B" w14:paraId="54427674"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52D5029B"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left w:val="single" w:sz="4" w:space="0" w:color="auto"/>
              <w:bottom w:val="single" w:sz="4" w:space="0" w:color="auto"/>
              <w:right w:val="single" w:sz="4" w:space="0" w:color="auto"/>
            </w:tcBorders>
            <w:vAlign w:val="center"/>
          </w:tcPr>
          <w:p w14:paraId="50D1E167"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single" w:sz="4" w:space="0" w:color="auto"/>
              <w:left w:val="nil"/>
              <w:bottom w:val="single" w:sz="4" w:space="0" w:color="auto"/>
              <w:right w:val="single" w:sz="4" w:space="0" w:color="auto"/>
            </w:tcBorders>
          </w:tcPr>
          <w:p w14:paraId="1EC1183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single" w:sz="4" w:space="0" w:color="auto"/>
              <w:left w:val="nil"/>
              <w:bottom w:val="single" w:sz="4" w:space="0" w:color="auto"/>
              <w:right w:val="single" w:sz="4" w:space="0" w:color="auto"/>
            </w:tcBorders>
          </w:tcPr>
          <w:p w14:paraId="70CBC49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Запрос о представлении выписки (СЗВ-26)</w:t>
            </w:r>
          </w:p>
        </w:tc>
      </w:tr>
      <w:tr w:rsidR="00AF3FE2" w:rsidRPr="000A6C0B" w14:paraId="090703BD"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4C71BA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left w:val="single" w:sz="4" w:space="0" w:color="auto"/>
              <w:bottom w:val="single" w:sz="4" w:space="0" w:color="auto"/>
              <w:right w:val="single" w:sz="4" w:space="0" w:color="auto"/>
            </w:tcBorders>
            <w:vAlign w:val="center"/>
          </w:tcPr>
          <w:p w14:paraId="357BC103"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7A85B8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40CCB9F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Сведения о трудовом стаже (СЗВ-К)</w:t>
            </w:r>
          </w:p>
        </w:tc>
      </w:tr>
      <w:tr w:rsidR="00AF3FE2" w:rsidRPr="000A6C0B" w14:paraId="0AF60896"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D27165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left w:val="single" w:sz="4" w:space="0" w:color="auto"/>
              <w:bottom w:val="single" w:sz="4" w:space="0" w:color="auto"/>
              <w:right w:val="single" w:sz="4" w:space="0" w:color="auto"/>
            </w:tcBorders>
            <w:vAlign w:val="center"/>
          </w:tcPr>
          <w:p w14:paraId="0F900529"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322A06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026F82B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Сведения о сумме выплат (СЗВ-6-3)</w:t>
            </w:r>
          </w:p>
        </w:tc>
      </w:tr>
      <w:tr w:rsidR="00AF3FE2" w:rsidRPr="000A6C0B" w14:paraId="571555F3"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1BB42A21"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left w:val="single" w:sz="4" w:space="0" w:color="auto"/>
              <w:bottom w:val="single" w:sz="4" w:space="0" w:color="auto"/>
              <w:right w:val="single" w:sz="4" w:space="0" w:color="auto"/>
            </w:tcBorders>
            <w:vAlign w:val="center"/>
          </w:tcPr>
          <w:p w14:paraId="69C0F0F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9E9458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751C3B2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Реестр взносов на накоп.</w:t>
            </w:r>
            <w:r w:rsidR="004F0CA4" w:rsidRPr="000A6C0B">
              <w:rPr>
                <w:rFonts w:ascii="Times New Roman" w:hAnsi="Times New Roman"/>
                <w:color w:val="000000"/>
                <w:sz w:val="24"/>
                <w:szCs w:val="24"/>
              </w:rPr>
              <w:t xml:space="preserve"> </w:t>
            </w:r>
            <w:r w:rsidRPr="000A6C0B">
              <w:rPr>
                <w:rFonts w:ascii="Times New Roman" w:hAnsi="Times New Roman"/>
                <w:color w:val="000000"/>
                <w:sz w:val="24"/>
                <w:szCs w:val="24"/>
              </w:rPr>
              <w:t>часть пенсии (ДСВ-3)</w:t>
            </w:r>
          </w:p>
        </w:tc>
      </w:tr>
      <w:tr w:rsidR="00AF3FE2" w:rsidRPr="000A6C0B" w14:paraId="4A8A8EC5"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88F39F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left w:val="single" w:sz="4" w:space="0" w:color="auto"/>
              <w:bottom w:val="single" w:sz="4" w:space="0" w:color="auto"/>
              <w:right w:val="single" w:sz="4" w:space="0" w:color="auto"/>
            </w:tcBorders>
            <w:vAlign w:val="center"/>
          </w:tcPr>
          <w:p w14:paraId="59AEDD9E"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2478D50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4A917D8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Заявления о софинансировании (ДСВ-1)</w:t>
            </w:r>
          </w:p>
        </w:tc>
      </w:tr>
      <w:tr w:rsidR="00AF3FE2" w:rsidRPr="000A6C0B" w14:paraId="47875090"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409401C5"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left w:val="single" w:sz="4" w:space="0" w:color="auto"/>
              <w:bottom w:val="single" w:sz="4" w:space="0" w:color="auto"/>
              <w:right w:val="single" w:sz="4" w:space="0" w:color="auto"/>
            </w:tcBorders>
            <w:vAlign w:val="center"/>
          </w:tcPr>
          <w:p w14:paraId="0914B31E"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A28437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75B1F816"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Сведения для установления трудовой пенсии (СПВ-1[2])</w:t>
            </w:r>
          </w:p>
        </w:tc>
      </w:tr>
      <w:tr w:rsidR="00AF3FE2" w:rsidRPr="000A6C0B" w14:paraId="3D3CCD53" w14:textId="77777777" w:rsidTr="00285717">
        <w:trPr>
          <w:trHeight w:val="283"/>
        </w:trPr>
        <w:tc>
          <w:tcPr>
            <w:tcW w:w="1276" w:type="dxa"/>
            <w:vMerge/>
            <w:tcBorders>
              <w:top w:val="nil"/>
              <w:left w:val="single" w:sz="4" w:space="0" w:color="auto"/>
              <w:bottom w:val="single" w:sz="4" w:space="0" w:color="auto"/>
              <w:right w:val="single" w:sz="4" w:space="0" w:color="auto"/>
            </w:tcBorders>
            <w:vAlign w:val="center"/>
          </w:tcPr>
          <w:p w14:paraId="2D2A85CC"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left w:val="single" w:sz="4" w:space="0" w:color="auto"/>
              <w:bottom w:val="single" w:sz="4" w:space="0" w:color="auto"/>
              <w:right w:val="single" w:sz="4" w:space="0" w:color="auto"/>
            </w:tcBorders>
            <w:vAlign w:val="center"/>
          </w:tcPr>
          <w:p w14:paraId="535BA2A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7D7B955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091D1F0C"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Опись АДВ-6-2/Форма РСВ-1</w:t>
            </w:r>
          </w:p>
        </w:tc>
      </w:tr>
      <w:tr w:rsidR="00AF3FE2" w:rsidRPr="000A6C0B" w14:paraId="0912141A" w14:textId="77777777" w:rsidTr="00285717">
        <w:trPr>
          <w:trHeight w:val="300"/>
        </w:trPr>
        <w:tc>
          <w:tcPr>
            <w:tcW w:w="1276" w:type="dxa"/>
            <w:vMerge/>
            <w:tcBorders>
              <w:top w:val="nil"/>
              <w:left w:val="single" w:sz="4" w:space="0" w:color="auto"/>
              <w:bottom w:val="single" w:sz="4" w:space="0" w:color="auto"/>
              <w:right w:val="single" w:sz="4" w:space="0" w:color="auto"/>
            </w:tcBorders>
            <w:vAlign w:val="center"/>
          </w:tcPr>
          <w:p w14:paraId="609DCB4F"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left w:val="single" w:sz="4" w:space="0" w:color="auto"/>
              <w:bottom w:val="single" w:sz="4" w:space="0" w:color="auto"/>
              <w:right w:val="single" w:sz="4" w:space="0" w:color="auto"/>
            </w:tcBorders>
            <w:vAlign w:val="center"/>
          </w:tcPr>
          <w:p w14:paraId="208D6D9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nil"/>
              <w:left w:val="nil"/>
              <w:bottom w:val="single" w:sz="4" w:space="0" w:color="auto"/>
              <w:right w:val="single" w:sz="4" w:space="0" w:color="auto"/>
            </w:tcBorders>
          </w:tcPr>
          <w:p w14:paraId="6CB2162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nil"/>
              <w:left w:val="nil"/>
              <w:bottom w:val="single" w:sz="4" w:space="0" w:color="auto"/>
              <w:right w:val="single" w:sz="4" w:space="0" w:color="auto"/>
            </w:tcBorders>
          </w:tcPr>
          <w:p w14:paraId="0709411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Индивидуальные сведения (СЗВ-6-4, РСВ-1-ИС)</w:t>
            </w:r>
          </w:p>
        </w:tc>
      </w:tr>
      <w:tr w:rsidR="00AF3FE2" w:rsidRPr="000A6C0B" w14:paraId="090B4661" w14:textId="77777777" w:rsidTr="00285717">
        <w:trPr>
          <w:trHeight w:val="203"/>
        </w:trPr>
        <w:tc>
          <w:tcPr>
            <w:tcW w:w="1276" w:type="dxa"/>
            <w:vMerge/>
            <w:tcBorders>
              <w:top w:val="nil"/>
              <w:left w:val="single" w:sz="4" w:space="0" w:color="auto"/>
              <w:bottom w:val="single" w:sz="4" w:space="0" w:color="auto"/>
              <w:right w:val="single" w:sz="4" w:space="0" w:color="auto"/>
            </w:tcBorders>
            <w:vAlign w:val="center"/>
          </w:tcPr>
          <w:p w14:paraId="1599E4A4"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left w:val="single" w:sz="4" w:space="0" w:color="auto"/>
              <w:bottom w:val="single" w:sz="4" w:space="0" w:color="auto"/>
              <w:right w:val="single" w:sz="4" w:space="0" w:color="auto"/>
            </w:tcBorders>
            <w:vAlign w:val="center"/>
          </w:tcPr>
          <w:p w14:paraId="4BE52E1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single" w:sz="4" w:space="0" w:color="auto"/>
              <w:left w:val="nil"/>
              <w:bottom w:val="single" w:sz="4" w:space="0" w:color="auto"/>
              <w:right w:val="single" w:sz="4" w:space="0" w:color="auto"/>
            </w:tcBorders>
          </w:tcPr>
          <w:p w14:paraId="3225D8E9"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single" w:sz="4" w:space="0" w:color="auto"/>
              <w:left w:val="nil"/>
              <w:bottom w:val="single" w:sz="4" w:space="0" w:color="auto"/>
              <w:right w:val="single" w:sz="4" w:space="0" w:color="auto"/>
            </w:tcBorders>
            <w:vAlign w:val="bottom"/>
          </w:tcPr>
          <w:p w14:paraId="70FF3117"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Анкеты (АДВ-1, АДВ-2, АДВ-3)</w:t>
            </w:r>
          </w:p>
        </w:tc>
      </w:tr>
      <w:tr w:rsidR="00AF3FE2" w:rsidRPr="000A6C0B" w14:paraId="7C084113" w14:textId="77777777" w:rsidTr="00285717">
        <w:trPr>
          <w:trHeight w:val="278"/>
        </w:trPr>
        <w:tc>
          <w:tcPr>
            <w:tcW w:w="1276" w:type="dxa"/>
            <w:vMerge w:val="restart"/>
            <w:tcBorders>
              <w:top w:val="single" w:sz="4" w:space="0" w:color="auto"/>
              <w:left w:val="single" w:sz="4" w:space="0" w:color="auto"/>
              <w:right w:val="single" w:sz="4" w:space="0" w:color="auto"/>
            </w:tcBorders>
          </w:tcPr>
          <w:p w14:paraId="1097B70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Анализ кадровых процессов</w:t>
            </w:r>
          </w:p>
        </w:tc>
        <w:tc>
          <w:tcPr>
            <w:tcW w:w="1276" w:type="dxa"/>
            <w:vMerge w:val="restart"/>
            <w:tcBorders>
              <w:top w:val="single" w:sz="4" w:space="0" w:color="auto"/>
              <w:left w:val="single" w:sz="4" w:space="0" w:color="auto"/>
              <w:right w:val="single" w:sz="4" w:space="0" w:color="auto"/>
            </w:tcBorders>
            <w:noWrap/>
          </w:tcPr>
          <w:p w14:paraId="27546AF2"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Проект</w:t>
            </w:r>
          </w:p>
          <w:p w14:paraId="6C9787A0"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single" w:sz="4" w:space="0" w:color="auto"/>
              <w:left w:val="nil"/>
              <w:bottom w:val="single" w:sz="4" w:space="0" w:color="auto"/>
              <w:right w:val="single" w:sz="4" w:space="0" w:color="auto"/>
            </w:tcBorders>
            <w:noWrap/>
          </w:tcPr>
          <w:p w14:paraId="0C3AEA6E"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single" w:sz="4" w:space="0" w:color="auto"/>
              <w:left w:val="nil"/>
              <w:bottom w:val="single" w:sz="4" w:space="0" w:color="auto"/>
              <w:right w:val="single" w:sz="4" w:space="0" w:color="auto"/>
            </w:tcBorders>
            <w:noWrap/>
          </w:tcPr>
          <w:p w14:paraId="4B40479D"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Движение кадров</w:t>
            </w:r>
          </w:p>
        </w:tc>
      </w:tr>
      <w:tr w:rsidR="00AF3FE2" w:rsidRPr="000A6C0B" w14:paraId="6FBD5A2D" w14:textId="77777777" w:rsidTr="00285717">
        <w:trPr>
          <w:trHeight w:val="300"/>
        </w:trPr>
        <w:tc>
          <w:tcPr>
            <w:tcW w:w="1276" w:type="dxa"/>
            <w:vMerge/>
            <w:tcBorders>
              <w:left w:val="single" w:sz="4" w:space="0" w:color="auto"/>
              <w:right w:val="single" w:sz="4" w:space="0" w:color="auto"/>
            </w:tcBorders>
            <w:vAlign w:val="center"/>
          </w:tcPr>
          <w:p w14:paraId="63B57D7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left w:val="single" w:sz="4" w:space="0" w:color="auto"/>
              <w:right w:val="single" w:sz="4" w:space="0" w:color="auto"/>
            </w:tcBorders>
            <w:vAlign w:val="center"/>
          </w:tcPr>
          <w:p w14:paraId="449A6EE2"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single" w:sz="4" w:space="0" w:color="auto"/>
              <w:left w:val="nil"/>
              <w:bottom w:val="single" w:sz="4" w:space="0" w:color="auto"/>
              <w:right w:val="single" w:sz="4" w:space="0" w:color="auto"/>
            </w:tcBorders>
            <w:noWrap/>
            <w:vAlign w:val="bottom"/>
          </w:tcPr>
          <w:p w14:paraId="739CA03A"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single" w:sz="4" w:space="0" w:color="auto"/>
              <w:left w:val="nil"/>
              <w:bottom w:val="single" w:sz="4" w:space="0" w:color="auto"/>
              <w:right w:val="single" w:sz="4" w:space="0" w:color="auto"/>
            </w:tcBorders>
            <w:noWrap/>
            <w:vAlign w:val="bottom"/>
          </w:tcPr>
          <w:p w14:paraId="5ABBBFE3"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Должности по ШР</w:t>
            </w:r>
          </w:p>
        </w:tc>
      </w:tr>
      <w:tr w:rsidR="00AF3FE2" w:rsidRPr="000A6C0B" w14:paraId="67C2178F" w14:textId="77777777" w:rsidTr="00285717">
        <w:trPr>
          <w:trHeight w:val="300"/>
        </w:trPr>
        <w:tc>
          <w:tcPr>
            <w:tcW w:w="1276" w:type="dxa"/>
            <w:vMerge/>
            <w:tcBorders>
              <w:left w:val="single" w:sz="4" w:space="0" w:color="auto"/>
              <w:right w:val="single" w:sz="4" w:space="0" w:color="auto"/>
            </w:tcBorders>
            <w:vAlign w:val="center"/>
          </w:tcPr>
          <w:p w14:paraId="4E39741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left w:val="single" w:sz="4" w:space="0" w:color="auto"/>
              <w:right w:val="single" w:sz="4" w:space="0" w:color="auto"/>
            </w:tcBorders>
            <w:noWrap/>
          </w:tcPr>
          <w:p w14:paraId="0D26BCF8"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single" w:sz="4" w:space="0" w:color="auto"/>
              <w:left w:val="nil"/>
              <w:bottom w:val="single" w:sz="4" w:space="0" w:color="auto"/>
              <w:right w:val="single" w:sz="4" w:space="0" w:color="auto"/>
            </w:tcBorders>
            <w:noWrap/>
          </w:tcPr>
          <w:p w14:paraId="222C352F"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single" w:sz="4" w:space="0" w:color="auto"/>
              <w:left w:val="nil"/>
              <w:bottom w:val="single" w:sz="4" w:space="0" w:color="auto"/>
              <w:right w:val="single" w:sz="4" w:space="0" w:color="auto"/>
            </w:tcBorders>
            <w:noWrap/>
          </w:tcPr>
          <w:p w14:paraId="150123A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Работники</w:t>
            </w:r>
          </w:p>
        </w:tc>
      </w:tr>
      <w:tr w:rsidR="00AF3FE2" w:rsidRPr="000A6C0B" w14:paraId="65E43755" w14:textId="77777777" w:rsidTr="00285717">
        <w:trPr>
          <w:trHeight w:val="319"/>
        </w:trPr>
        <w:tc>
          <w:tcPr>
            <w:tcW w:w="1276" w:type="dxa"/>
            <w:vMerge/>
            <w:tcBorders>
              <w:left w:val="single" w:sz="4" w:space="0" w:color="auto"/>
              <w:right w:val="single" w:sz="4" w:space="0" w:color="auto"/>
            </w:tcBorders>
            <w:vAlign w:val="center"/>
          </w:tcPr>
          <w:p w14:paraId="1C0EAAE2"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left w:val="single" w:sz="4" w:space="0" w:color="auto"/>
              <w:right w:val="single" w:sz="4" w:space="0" w:color="auto"/>
            </w:tcBorders>
            <w:vAlign w:val="center"/>
          </w:tcPr>
          <w:p w14:paraId="79BE6316"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single" w:sz="4" w:space="0" w:color="auto"/>
              <w:left w:val="nil"/>
              <w:bottom w:val="single" w:sz="4" w:space="0" w:color="auto"/>
              <w:right w:val="single" w:sz="4" w:space="0" w:color="auto"/>
            </w:tcBorders>
            <w:noWrap/>
            <w:vAlign w:val="bottom"/>
          </w:tcPr>
          <w:p w14:paraId="17EC2BAB"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 -</w:t>
            </w:r>
          </w:p>
        </w:tc>
        <w:tc>
          <w:tcPr>
            <w:tcW w:w="5245" w:type="dxa"/>
            <w:tcBorders>
              <w:top w:val="single" w:sz="4" w:space="0" w:color="auto"/>
              <w:left w:val="nil"/>
              <w:bottom w:val="single" w:sz="4" w:space="0" w:color="auto"/>
              <w:right w:val="single" w:sz="4" w:space="0" w:color="auto"/>
            </w:tcBorders>
            <w:noWrap/>
            <w:vAlign w:val="bottom"/>
          </w:tcPr>
          <w:p w14:paraId="5A540F85"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Доп. атрибуты по ШЕ</w:t>
            </w:r>
          </w:p>
        </w:tc>
      </w:tr>
      <w:tr w:rsidR="00AF3FE2" w:rsidRPr="000A6C0B" w14:paraId="1A759897" w14:textId="77777777" w:rsidTr="00285717">
        <w:trPr>
          <w:trHeight w:val="319"/>
        </w:trPr>
        <w:tc>
          <w:tcPr>
            <w:tcW w:w="1276" w:type="dxa"/>
            <w:vMerge/>
            <w:tcBorders>
              <w:left w:val="single" w:sz="4" w:space="0" w:color="auto"/>
              <w:bottom w:val="single" w:sz="4" w:space="0" w:color="auto"/>
              <w:right w:val="single" w:sz="4" w:space="0" w:color="auto"/>
            </w:tcBorders>
            <w:vAlign w:val="center"/>
          </w:tcPr>
          <w:p w14:paraId="7F2BA5CC" w14:textId="77777777" w:rsidR="00AF3FE2" w:rsidRPr="000A6C0B" w:rsidRDefault="00AF3FE2" w:rsidP="00252AE8">
            <w:pPr>
              <w:spacing w:after="0" w:line="360" w:lineRule="auto"/>
              <w:rPr>
                <w:rFonts w:ascii="Times New Roman" w:hAnsi="Times New Roman"/>
                <w:color w:val="000000"/>
                <w:sz w:val="28"/>
                <w:szCs w:val="28"/>
              </w:rPr>
            </w:pPr>
          </w:p>
        </w:tc>
        <w:tc>
          <w:tcPr>
            <w:tcW w:w="1276" w:type="dxa"/>
            <w:vMerge/>
            <w:tcBorders>
              <w:left w:val="single" w:sz="4" w:space="0" w:color="auto"/>
              <w:bottom w:val="single" w:sz="4" w:space="0" w:color="auto"/>
              <w:right w:val="single" w:sz="4" w:space="0" w:color="auto"/>
            </w:tcBorders>
            <w:vAlign w:val="center"/>
          </w:tcPr>
          <w:p w14:paraId="48846EDB" w14:textId="77777777" w:rsidR="00AF3FE2" w:rsidRPr="000A6C0B" w:rsidRDefault="00AF3FE2" w:rsidP="00252AE8">
            <w:pPr>
              <w:spacing w:after="0" w:line="360" w:lineRule="auto"/>
              <w:rPr>
                <w:rFonts w:ascii="Times New Roman" w:hAnsi="Times New Roman"/>
                <w:color w:val="000000"/>
                <w:sz w:val="28"/>
                <w:szCs w:val="28"/>
              </w:rPr>
            </w:pPr>
          </w:p>
        </w:tc>
        <w:tc>
          <w:tcPr>
            <w:tcW w:w="1984" w:type="dxa"/>
            <w:tcBorders>
              <w:top w:val="single" w:sz="4" w:space="0" w:color="auto"/>
              <w:left w:val="nil"/>
              <w:bottom w:val="single" w:sz="4" w:space="0" w:color="auto"/>
              <w:right w:val="single" w:sz="4" w:space="0" w:color="auto"/>
            </w:tcBorders>
            <w:noWrap/>
            <w:vAlign w:val="bottom"/>
          </w:tcPr>
          <w:p w14:paraId="1B9DA931"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w:t>
            </w:r>
          </w:p>
        </w:tc>
        <w:tc>
          <w:tcPr>
            <w:tcW w:w="5245" w:type="dxa"/>
            <w:tcBorders>
              <w:top w:val="single" w:sz="4" w:space="0" w:color="auto"/>
              <w:left w:val="nil"/>
              <w:bottom w:val="single" w:sz="4" w:space="0" w:color="auto"/>
              <w:right w:val="single" w:sz="4" w:space="0" w:color="auto"/>
            </w:tcBorders>
            <w:noWrap/>
            <w:vAlign w:val="bottom"/>
          </w:tcPr>
          <w:p w14:paraId="0A708A48" w14:textId="77777777" w:rsidR="00AF3FE2" w:rsidRPr="000A6C0B" w:rsidRDefault="00AF3FE2" w:rsidP="00252AE8">
            <w:pPr>
              <w:spacing w:after="0" w:line="360" w:lineRule="auto"/>
              <w:rPr>
                <w:rFonts w:ascii="Times New Roman" w:hAnsi="Times New Roman"/>
                <w:color w:val="000000"/>
                <w:sz w:val="24"/>
                <w:szCs w:val="24"/>
              </w:rPr>
            </w:pPr>
            <w:r w:rsidRPr="000A6C0B">
              <w:rPr>
                <w:rFonts w:ascii="Times New Roman" w:hAnsi="Times New Roman"/>
                <w:color w:val="000000"/>
                <w:sz w:val="24"/>
                <w:szCs w:val="24"/>
              </w:rPr>
              <w:t>Графическое отображение кадровых процессов</w:t>
            </w:r>
          </w:p>
        </w:tc>
      </w:tr>
    </w:tbl>
    <w:p w14:paraId="2C6BA7AE" w14:textId="211725C0" w:rsidR="00AF3FE2" w:rsidRPr="000A6C0B" w:rsidRDefault="00285717" w:rsidP="00115D79">
      <w:pPr>
        <w:pStyle w:val="3"/>
        <w:numPr>
          <w:ilvl w:val="2"/>
          <w:numId w:val="7"/>
        </w:numPr>
        <w:spacing w:line="360" w:lineRule="auto"/>
        <w:rPr>
          <w:sz w:val="28"/>
          <w:szCs w:val="28"/>
          <w:lang w:val="ru-RU"/>
        </w:rPr>
      </w:pPr>
      <w:bookmarkStart w:id="204" w:name="_Toc464733032"/>
      <w:bookmarkStart w:id="205" w:name="_Toc132139160"/>
      <w:bookmarkStart w:id="206" w:name="_Toc132205016"/>
      <w:bookmarkStart w:id="207" w:name="_Toc135829028"/>
      <w:r w:rsidRPr="000A6C0B">
        <w:rPr>
          <w:sz w:val="28"/>
          <w:szCs w:val="28"/>
          <w:lang w:val="ru-RU"/>
        </w:rPr>
        <w:t xml:space="preserve"> </w:t>
      </w:r>
      <w:r w:rsidR="00AF3FE2" w:rsidRPr="000A6C0B">
        <w:rPr>
          <w:sz w:val="28"/>
          <w:szCs w:val="28"/>
          <w:lang w:val="ru-RU"/>
        </w:rPr>
        <w:t>Функции контроля</w:t>
      </w:r>
      <w:bookmarkEnd w:id="204"/>
      <w:bookmarkEnd w:id="205"/>
      <w:bookmarkEnd w:id="206"/>
      <w:bookmarkEnd w:id="207"/>
    </w:p>
    <w:p w14:paraId="390C9B59" w14:textId="77777777" w:rsidR="00AF3FE2" w:rsidRPr="000A6C0B" w:rsidRDefault="00AF3FE2" w:rsidP="00252AE8">
      <w:pPr>
        <w:spacing w:line="360" w:lineRule="auto"/>
        <w:ind w:firstLine="709"/>
        <w:jc w:val="both"/>
        <w:rPr>
          <w:rFonts w:ascii="Times New Roman" w:hAnsi="Times New Roman"/>
          <w:color w:val="000000"/>
          <w:sz w:val="28"/>
          <w:szCs w:val="28"/>
        </w:rPr>
      </w:pPr>
      <w:r w:rsidRPr="000A6C0B">
        <w:rPr>
          <w:rFonts w:ascii="Times New Roman" w:hAnsi="Times New Roman"/>
          <w:color w:val="000000"/>
          <w:sz w:val="28"/>
          <w:szCs w:val="28"/>
        </w:rPr>
        <w:t>В системе предусмотрена функция контроля событий, автоматический и автоматизированный контроль ввода данных.</w:t>
      </w:r>
    </w:p>
    <w:p w14:paraId="33B076B5" w14:textId="77777777" w:rsidR="00AF3FE2" w:rsidRPr="000A6C0B" w:rsidRDefault="00AF3FE2" w:rsidP="00252AE8">
      <w:pPr>
        <w:spacing w:line="360" w:lineRule="auto"/>
        <w:ind w:firstLine="709"/>
        <w:jc w:val="both"/>
        <w:rPr>
          <w:rFonts w:ascii="Times New Roman" w:hAnsi="Times New Roman"/>
          <w:color w:val="000000"/>
          <w:sz w:val="28"/>
          <w:szCs w:val="28"/>
        </w:rPr>
      </w:pPr>
      <w:r w:rsidRPr="000A6C0B">
        <w:rPr>
          <w:rFonts w:ascii="Times New Roman" w:hAnsi="Times New Roman"/>
          <w:color w:val="000000"/>
          <w:sz w:val="28"/>
          <w:szCs w:val="28"/>
        </w:rPr>
        <w:t>Контроль событий осуществляется путем вывода на экран рабочего места пользователя</w:t>
      </w:r>
      <w:r w:rsidR="00DF3B28" w:rsidRPr="000A6C0B">
        <w:rPr>
          <w:rFonts w:ascii="Times New Roman" w:hAnsi="Times New Roman"/>
          <w:color w:val="000000"/>
          <w:sz w:val="28"/>
          <w:szCs w:val="28"/>
        </w:rPr>
        <w:t>:</w:t>
      </w:r>
      <w:r w:rsidRPr="000A6C0B">
        <w:rPr>
          <w:rFonts w:ascii="Times New Roman" w:hAnsi="Times New Roman"/>
          <w:color w:val="000000"/>
          <w:sz w:val="28"/>
          <w:szCs w:val="28"/>
        </w:rPr>
        <w:t xml:space="preserve"> </w:t>
      </w:r>
    </w:p>
    <w:p w14:paraId="13C6BB46" w14:textId="77777777" w:rsidR="00AF3FE2" w:rsidRPr="000A6C0B" w:rsidRDefault="00AF3FE2" w:rsidP="00115D79">
      <w:pPr>
        <w:pStyle w:val="a0"/>
        <w:numPr>
          <w:ilvl w:val="0"/>
          <w:numId w:val="1"/>
        </w:numPr>
        <w:spacing w:after="0" w:line="360" w:lineRule="auto"/>
        <w:ind w:left="641"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Ознакомления с личным делом;</w:t>
      </w:r>
    </w:p>
    <w:p w14:paraId="4A0B24C7" w14:textId="77777777" w:rsidR="00AF3FE2" w:rsidRPr="000A6C0B" w:rsidRDefault="00AF3FE2" w:rsidP="00115D79">
      <w:pPr>
        <w:pStyle w:val="a0"/>
        <w:numPr>
          <w:ilvl w:val="0"/>
          <w:numId w:val="1"/>
        </w:numPr>
        <w:spacing w:after="0" w:line="360" w:lineRule="auto"/>
        <w:ind w:left="641"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Прохождение аттестации;</w:t>
      </w:r>
    </w:p>
    <w:p w14:paraId="288EB08C" w14:textId="77777777" w:rsidR="00AF3FE2" w:rsidRPr="000A6C0B" w:rsidRDefault="00AF3FE2" w:rsidP="00115D79">
      <w:pPr>
        <w:pStyle w:val="a0"/>
        <w:numPr>
          <w:ilvl w:val="0"/>
          <w:numId w:val="1"/>
        </w:numPr>
        <w:spacing w:after="0" w:line="360" w:lineRule="auto"/>
        <w:ind w:left="641"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Изменение надбавки за выслугу лет; </w:t>
      </w:r>
    </w:p>
    <w:p w14:paraId="0517C4ED" w14:textId="77777777" w:rsidR="00AF3FE2" w:rsidRPr="000A6C0B" w:rsidRDefault="00AF3FE2" w:rsidP="00115D79">
      <w:pPr>
        <w:pStyle w:val="a0"/>
        <w:numPr>
          <w:ilvl w:val="0"/>
          <w:numId w:val="1"/>
        </w:numPr>
        <w:spacing w:after="0" w:line="360" w:lineRule="auto"/>
        <w:ind w:left="641"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Окончание испытательного срока;</w:t>
      </w:r>
    </w:p>
    <w:p w14:paraId="7BEA784F" w14:textId="77777777" w:rsidR="00AF3FE2" w:rsidRPr="000A6C0B" w:rsidRDefault="00AF3FE2" w:rsidP="00115D79">
      <w:pPr>
        <w:pStyle w:val="a0"/>
        <w:numPr>
          <w:ilvl w:val="0"/>
          <w:numId w:val="1"/>
        </w:numPr>
        <w:spacing w:after="0" w:line="360" w:lineRule="auto"/>
        <w:ind w:left="641"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Окончание временного договора/работы;</w:t>
      </w:r>
    </w:p>
    <w:p w14:paraId="6D166216" w14:textId="77777777" w:rsidR="00AF3FE2" w:rsidRPr="000A6C0B" w:rsidRDefault="00AF3FE2" w:rsidP="00115D79">
      <w:pPr>
        <w:pStyle w:val="a0"/>
        <w:numPr>
          <w:ilvl w:val="0"/>
          <w:numId w:val="1"/>
        </w:numPr>
        <w:spacing w:after="0" w:line="360" w:lineRule="auto"/>
        <w:ind w:left="641"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Соответствие установленной приказами Росстата штатной численности и численности, введенной в базу данных</w:t>
      </w:r>
      <w:r w:rsidR="00DF3B28" w:rsidRPr="000A6C0B">
        <w:rPr>
          <w:rFonts w:ascii="Times New Roman" w:hAnsi="Times New Roman"/>
          <w:color w:val="000000"/>
          <w:sz w:val="28"/>
          <w:szCs w:val="28"/>
        </w:rPr>
        <w:t>.</w:t>
      </w:r>
    </w:p>
    <w:p w14:paraId="0EBDDBB5" w14:textId="77777777" w:rsidR="00AF3FE2" w:rsidRPr="000A6C0B" w:rsidRDefault="00AF3FE2" w:rsidP="00252AE8">
      <w:pPr>
        <w:spacing w:before="120" w:line="360" w:lineRule="auto"/>
        <w:ind w:firstLine="709"/>
        <w:jc w:val="both"/>
        <w:rPr>
          <w:rFonts w:ascii="Times New Roman" w:hAnsi="Times New Roman"/>
          <w:color w:val="000000"/>
          <w:sz w:val="28"/>
          <w:szCs w:val="28"/>
        </w:rPr>
      </w:pPr>
      <w:r w:rsidRPr="000A6C0B">
        <w:rPr>
          <w:rFonts w:ascii="Times New Roman" w:hAnsi="Times New Roman"/>
          <w:color w:val="000000"/>
          <w:sz w:val="28"/>
          <w:szCs w:val="28"/>
        </w:rPr>
        <w:t>Автоматический контроль ввода данных обеспечивается путем:</w:t>
      </w:r>
    </w:p>
    <w:p w14:paraId="24A27005" w14:textId="77777777" w:rsidR="00AF3FE2" w:rsidRPr="000A6C0B" w:rsidRDefault="00AF3FE2" w:rsidP="00115D79">
      <w:pPr>
        <w:pStyle w:val="a0"/>
        <w:numPr>
          <w:ilvl w:val="0"/>
          <w:numId w:val="1"/>
        </w:numPr>
        <w:spacing w:after="0" w:line="360" w:lineRule="auto"/>
        <w:ind w:left="641"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Использования классификаторов и справочников;</w:t>
      </w:r>
    </w:p>
    <w:p w14:paraId="06B02B50" w14:textId="77777777" w:rsidR="00AF3FE2" w:rsidRPr="000A6C0B" w:rsidRDefault="00AF3FE2" w:rsidP="00115D79">
      <w:pPr>
        <w:pStyle w:val="a0"/>
        <w:numPr>
          <w:ilvl w:val="0"/>
          <w:numId w:val="1"/>
        </w:numPr>
        <w:spacing w:after="0" w:line="360" w:lineRule="auto"/>
        <w:ind w:left="641"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lastRenderedPageBreak/>
        <w:t>Подсказок пользователю о вводе дополнительных сведений при завершении операции.</w:t>
      </w:r>
    </w:p>
    <w:p w14:paraId="2F7A5815" w14:textId="77777777" w:rsidR="00AF3FE2" w:rsidRPr="000A6C0B" w:rsidRDefault="00AF3FE2" w:rsidP="00252AE8">
      <w:pPr>
        <w:spacing w:line="360" w:lineRule="auto"/>
        <w:ind w:firstLine="709"/>
        <w:jc w:val="both"/>
        <w:rPr>
          <w:rFonts w:ascii="Times New Roman" w:hAnsi="Times New Roman"/>
          <w:color w:val="000000"/>
          <w:sz w:val="28"/>
          <w:szCs w:val="28"/>
        </w:rPr>
      </w:pPr>
      <w:r w:rsidRPr="000A6C0B">
        <w:rPr>
          <w:rFonts w:ascii="Times New Roman" w:hAnsi="Times New Roman"/>
          <w:color w:val="000000"/>
          <w:sz w:val="28"/>
          <w:szCs w:val="28"/>
        </w:rPr>
        <w:t>Автоматизированный контроль полноты сведений по структуре, должностям и работникам осуществляется путем формирования по запросу пользователя отчета об отсутствии или не полной информации.</w:t>
      </w:r>
    </w:p>
    <w:p w14:paraId="0391E411" w14:textId="77777777" w:rsidR="00AF3FE2" w:rsidRPr="000A6C0B" w:rsidRDefault="00AF3FE2" w:rsidP="00115D79">
      <w:pPr>
        <w:pStyle w:val="3"/>
        <w:numPr>
          <w:ilvl w:val="2"/>
          <w:numId w:val="7"/>
        </w:numPr>
        <w:spacing w:line="360" w:lineRule="auto"/>
        <w:rPr>
          <w:sz w:val="28"/>
          <w:szCs w:val="28"/>
          <w:lang w:val="ru-RU"/>
        </w:rPr>
      </w:pPr>
      <w:bookmarkStart w:id="208" w:name="_Toc460599726"/>
      <w:bookmarkStart w:id="209" w:name="_Toc460599727"/>
      <w:bookmarkStart w:id="210" w:name="_Toc460599728"/>
      <w:bookmarkStart w:id="211" w:name="_Toc460599729"/>
      <w:bookmarkStart w:id="212" w:name="_Toc460599730"/>
      <w:bookmarkStart w:id="213" w:name="_Toc460599731"/>
      <w:bookmarkStart w:id="214" w:name="_Toc460599732"/>
      <w:bookmarkStart w:id="215" w:name="_Toc460599733"/>
      <w:bookmarkStart w:id="216" w:name="_Toc460599734"/>
      <w:bookmarkStart w:id="217" w:name="_Toc460599735"/>
      <w:bookmarkStart w:id="218" w:name="_Toc460599736"/>
      <w:bookmarkStart w:id="219" w:name="_Toc460599737"/>
      <w:bookmarkStart w:id="220" w:name="_Toc460599738"/>
      <w:bookmarkStart w:id="221" w:name="_Toc460599739"/>
      <w:bookmarkStart w:id="222" w:name="_Toc460599740"/>
      <w:bookmarkStart w:id="223" w:name="_Toc460599741"/>
      <w:bookmarkStart w:id="224" w:name="_Toc460599742"/>
      <w:bookmarkStart w:id="225" w:name="_Toc460599743"/>
      <w:bookmarkStart w:id="226" w:name="_Toc460599744"/>
      <w:bookmarkStart w:id="227" w:name="_Toc460599745"/>
      <w:bookmarkStart w:id="228" w:name="_Toc460599746"/>
      <w:bookmarkStart w:id="229" w:name="_Toc460599747"/>
      <w:bookmarkStart w:id="230" w:name="_Toc460599748"/>
      <w:bookmarkStart w:id="231" w:name="_Toc460599749"/>
      <w:bookmarkStart w:id="232" w:name="_Toc460599750"/>
      <w:bookmarkStart w:id="233" w:name="_Toc460599751"/>
      <w:bookmarkStart w:id="234" w:name="_Toc460599752"/>
      <w:bookmarkStart w:id="235" w:name="_Toc460599753"/>
      <w:bookmarkStart w:id="236" w:name="_Toc460599754"/>
      <w:bookmarkStart w:id="237" w:name="_Toc460599755"/>
      <w:bookmarkStart w:id="238" w:name="_Toc460599756"/>
      <w:bookmarkStart w:id="239" w:name="_Toc460599757"/>
      <w:bookmarkStart w:id="240" w:name="_Toc460599758"/>
      <w:bookmarkStart w:id="241" w:name="_Toc460599759"/>
      <w:bookmarkStart w:id="242" w:name="_Toc460599760"/>
      <w:bookmarkStart w:id="243" w:name="_Toc460599761"/>
      <w:bookmarkStart w:id="244" w:name="_Toc460599762"/>
      <w:bookmarkStart w:id="245" w:name="_Toc460599763"/>
      <w:bookmarkStart w:id="246" w:name="_Toc460599764"/>
      <w:bookmarkStart w:id="247" w:name="_Toc460599765"/>
      <w:bookmarkStart w:id="248" w:name="_Toc460599766"/>
      <w:bookmarkStart w:id="249" w:name="_Toc460599767"/>
      <w:bookmarkStart w:id="250" w:name="_Toc460599768"/>
      <w:bookmarkStart w:id="251" w:name="_Toc460599769"/>
      <w:bookmarkStart w:id="252" w:name="_Toc460599770"/>
      <w:bookmarkStart w:id="253" w:name="_Toc460599771"/>
      <w:bookmarkStart w:id="254" w:name="_Toc460599772"/>
      <w:bookmarkStart w:id="255" w:name="_Toc460599773"/>
      <w:bookmarkStart w:id="256" w:name="_Toc460599774"/>
      <w:bookmarkStart w:id="257" w:name="_Toc460599775"/>
      <w:bookmarkStart w:id="258" w:name="_Toc460599776"/>
      <w:bookmarkStart w:id="259" w:name="_Toc460599777"/>
      <w:bookmarkStart w:id="260" w:name="_Toc460599778"/>
      <w:bookmarkStart w:id="261" w:name="_Toc460599779"/>
      <w:bookmarkStart w:id="262" w:name="_Toc460599780"/>
      <w:bookmarkStart w:id="263" w:name="_Toc460599781"/>
      <w:bookmarkStart w:id="264" w:name="_Toc460599782"/>
      <w:bookmarkStart w:id="265" w:name="_Toc460599783"/>
      <w:bookmarkStart w:id="266" w:name="_Toc460599784"/>
      <w:bookmarkStart w:id="267" w:name="_Toc460599785"/>
      <w:bookmarkStart w:id="268" w:name="_Toc460599786"/>
      <w:bookmarkStart w:id="269" w:name="_Toc460599787"/>
      <w:bookmarkStart w:id="270" w:name="_Toc460599788"/>
      <w:bookmarkStart w:id="271" w:name="_Toc460599789"/>
      <w:bookmarkStart w:id="272" w:name="_Toc460599790"/>
      <w:bookmarkStart w:id="273" w:name="_Toc460599791"/>
      <w:bookmarkStart w:id="274" w:name="_Toc460599792"/>
      <w:bookmarkStart w:id="275" w:name="_Toc460599793"/>
      <w:bookmarkStart w:id="276" w:name="_Toc460599794"/>
      <w:bookmarkStart w:id="277" w:name="_Toc460599795"/>
      <w:bookmarkStart w:id="278" w:name="_Toc460599796"/>
      <w:bookmarkStart w:id="279" w:name="_Toc460599797"/>
      <w:bookmarkStart w:id="280" w:name="_Toc460599798"/>
      <w:bookmarkStart w:id="281" w:name="_Toc460599799"/>
      <w:bookmarkStart w:id="282" w:name="_Toc460599800"/>
      <w:bookmarkStart w:id="283" w:name="_Toc460599801"/>
      <w:bookmarkStart w:id="284" w:name="_Toc460599802"/>
      <w:bookmarkStart w:id="285" w:name="_Toc460599803"/>
      <w:bookmarkStart w:id="286" w:name="_Toc460599804"/>
      <w:bookmarkStart w:id="287" w:name="_Toc460599805"/>
      <w:bookmarkStart w:id="288" w:name="_Toc460599806"/>
      <w:bookmarkStart w:id="289" w:name="_Toc460599807"/>
      <w:bookmarkStart w:id="290" w:name="_Toc460599808"/>
      <w:bookmarkStart w:id="291" w:name="_Toc460599809"/>
      <w:bookmarkStart w:id="292" w:name="_Toc460599810"/>
      <w:bookmarkStart w:id="293" w:name="_Toc460599811"/>
      <w:bookmarkStart w:id="294" w:name="_Toc460599812"/>
      <w:bookmarkStart w:id="295" w:name="_Toc460599813"/>
      <w:bookmarkStart w:id="296" w:name="_Toc460599814"/>
      <w:bookmarkStart w:id="297" w:name="_Toc460599815"/>
      <w:bookmarkStart w:id="298" w:name="_Toc460599816"/>
      <w:bookmarkStart w:id="299" w:name="_Toc460599817"/>
      <w:bookmarkStart w:id="300" w:name="_Toc460599818"/>
      <w:bookmarkStart w:id="301" w:name="_Toc460599819"/>
      <w:bookmarkStart w:id="302" w:name="_Toc460599820"/>
      <w:bookmarkStart w:id="303" w:name="_Toc460599821"/>
      <w:bookmarkStart w:id="304" w:name="_Toc460599822"/>
      <w:bookmarkStart w:id="305" w:name="_Toc460599823"/>
      <w:bookmarkStart w:id="306" w:name="_Toc460599824"/>
      <w:bookmarkStart w:id="307" w:name="_Toc460599825"/>
      <w:bookmarkStart w:id="308" w:name="_Toc460599826"/>
      <w:bookmarkStart w:id="309" w:name="_Toc460599827"/>
      <w:bookmarkStart w:id="310" w:name="_Toc460599828"/>
      <w:bookmarkStart w:id="311" w:name="_Toc460599829"/>
      <w:bookmarkStart w:id="312" w:name="_Toc460599830"/>
      <w:bookmarkStart w:id="313" w:name="_Toc460599831"/>
      <w:bookmarkStart w:id="314" w:name="_Toc460599832"/>
      <w:bookmarkStart w:id="315" w:name="_Toc460599833"/>
      <w:bookmarkStart w:id="316" w:name="_Toc460599834"/>
      <w:bookmarkStart w:id="317" w:name="_Toc460599835"/>
      <w:bookmarkStart w:id="318" w:name="_Toc460599836"/>
      <w:bookmarkStart w:id="319" w:name="_Toc460599837"/>
      <w:bookmarkStart w:id="320" w:name="_Toc460599838"/>
      <w:bookmarkStart w:id="321" w:name="_Toc460599839"/>
      <w:bookmarkStart w:id="322" w:name="_Toc460599840"/>
      <w:bookmarkStart w:id="323" w:name="_Toc460599841"/>
      <w:bookmarkStart w:id="324" w:name="_Toc460599842"/>
      <w:bookmarkStart w:id="325" w:name="_Toc460599843"/>
      <w:bookmarkStart w:id="326" w:name="_Toc460599844"/>
      <w:bookmarkStart w:id="327" w:name="_Toc460599845"/>
      <w:bookmarkStart w:id="328" w:name="_Toc460599846"/>
      <w:bookmarkStart w:id="329" w:name="_Toc460599847"/>
      <w:bookmarkStart w:id="330" w:name="_Toc460599848"/>
      <w:bookmarkStart w:id="331" w:name="_Toc460599849"/>
      <w:bookmarkStart w:id="332" w:name="_Toc460599850"/>
      <w:bookmarkStart w:id="333" w:name="_Toc460599851"/>
      <w:bookmarkStart w:id="334" w:name="_Toc460599852"/>
      <w:bookmarkStart w:id="335" w:name="_Toc460599853"/>
      <w:bookmarkStart w:id="336" w:name="_Toc460599854"/>
      <w:bookmarkStart w:id="337" w:name="_Toc460599855"/>
      <w:bookmarkStart w:id="338" w:name="_Toc460599856"/>
      <w:bookmarkStart w:id="339" w:name="_Toc460599857"/>
      <w:bookmarkStart w:id="340" w:name="_Toc460599858"/>
      <w:bookmarkStart w:id="341" w:name="_Toc460599859"/>
      <w:bookmarkStart w:id="342" w:name="_Toc460599860"/>
      <w:bookmarkStart w:id="343" w:name="_Toc460599861"/>
      <w:bookmarkStart w:id="344" w:name="_Toc460599862"/>
      <w:bookmarkStart w:id="345" w:name="_Toc460599863"/>
      <w:bookmarkStart w:id="346" w:name="_Toc460599864"/>
      <w:bookmarkStart w:id="347" w:name="_Toc460599865"/>
      <w:bookmarkStart w:id="348" w:name="_Toc460599866"/>
      <w:bookmarkStart w:id="349" w:name="_Toc460599867"/>
      <w:bookmarkStart w:id="350" w:name="_Toc460599868"/>
      <w:bookmarkStart w:id="351" w:name="_Toc460599869"/>
      <w:bookmarkStart w:id="352" w:name="_Toc460599870"/>
      <w:bookmarkStart w:id="353" w:name="_Toc460599871"/>
      <w:bookmarkStart w:id="354" w:name="_Toc460599872"/>
      <w:bookmarkStart w:id="355" w:name="_Toc460599873"/>
      <w:bookmarkStart w:id="356" w:name="_Toc460599874"/>
      <w:bookmarkStart w:id="357" w:name="_Toc460599875"/>
      <w:bookmarkStart w:id="358" w:name="_Toc460599876"/>
      <w:bookmarkStart w:id="359" w:name="_Toc460599877"/>
      <w:bookmarkStart w:id="360" w:name="_Toc460599878"/>
      <w:bookmarkStart w:id="361" w:name="_Toc460599879"/>
      <w:bookmarkStart w:id="362" w:name="_Toc460599880"/>
      <w:bookmarkStart w:id="363" w:name="_Toc460599881"/>
      <w:bookmarkStart w:id="364" w:name="_Toc460599882"/>
      <w:bookmarkStart w:id="365" w:name="_Toc460599883"/>
      <w:bookmarkStart w:id="366" w:name="_Toc460599884"/>
      <w:bookmarkStart w:id="367" w:name="_Toc460599885"/>
      <w:bookmarkStart w:id="368" w:name="_Toc460599886"/>
      <w:bookmarkStart w:id="369" w:name="_Toc460599887"/>
      <w:bookmarkStart w:id="370" w:name="_Toc460599888"/>
      <w:bookmarkStart w:id="371" w:name="_Toc460599889"/>
      <w:bookmarkStart w:id="372" w:name="_Toc460599890"/>
      <w:bookmarkStart w:id="373" w:name="_Toc460599891"/>
      <w:bookmarkStart w:id="374" w:name="_Toc460599892"/>
      <w:bookmarkStart w:id="375" w:name="_Toc460599893"/>
      <w:bookmarkStart w:id="376" w:name="_Toc460599894"/>
      <w:bookmarkStart w:id="377" w:name="_Toc460599895"/>
      <w:bookmarkStart w:id="378" w:name="_Toc460599896"/>
      <w:bookmarkStart w:id="379" w:name="_Toc460599897"/>
      <w:bookmarkStart w:id="380" w:name="_Toc460599898"/>
      <w:bookmarkStart w:id="381" w:name="_Toc460599899"/>
      <w:bookmarkStart w:id="382" w:name="_Toc460599900"/>
      <w:bookmarkStart w:id="383" w:name="_Toc460599901"/>
      <w:bookmarkStart w:id="384" w:name="_Toc460599902"/>
      <w:bookmarkStart w:id="385" w:name="_Toc460599903"/>
      <w:bookmarkStart w:id="386" w:name="_Toc460599904"/>
      <w:bookmarkStart w:id="387" w:name="_Toc460599905"/>
      <w:bookmarkStart w:id="388" w:name="_Toc460599906"/>
      <w:bookmarkStart w:id="389" w:name="_Toc460599907"/>
      <w:bookmarkStart w:id="390" w:name="_Toc460599908"/>
      <w:bookmarkStart w:id="391" w:name="_Toc460599909"/>
      <w:bookmarkStart w:id="392" w:name="_Toc464733033"/>
      <w:bookmarkStart w:id="393" w:name="_Toc132139161"/>
      <w:bookmarkStart w:id="394" w:name="_Toc132205017"/>
      <w:bookmarkStart w:id="395" w:name="_Toc135829029"/>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0A6C0B">
        <w:rPr>
          <w:sz w:val="28"/>
          <w:szCs w:val="28"/>
          <w:lang w:val="ru-RU"/>
        </w:rPr>
        <w:t>Перечень справочников и классификаторов</w:t>
      </w:r>
      <w:bookmarkEnd w:id="392"/>
      <w:bookmarkEnd w:id="393"/>
      <w:bookmarkEnd w:id="394"/>
      <w:bookmarkEnd w:id="395"/>
    </w:p>
    <w:p w14:paraId="0EE709C4" w14:textId="77777777" w:rsidR="00AF3FE2" w:rsidRPr="000A6C0B" w:rsidRDefault="00AF3FE2" w:rsidP="00252AE8">
      <w:pPr>
        <w:spacing w:after="120" w:line="360" w:lineRule="auto"/>
        <w:ind w:firstLine="709"/>
        <w:jc w:val="both"/>
        <w:rPr>
          <w:rFonts w:ascii="Times New Roman" w:hAnsi="Times New Roman"/>
          <w:color w:val="000000"/>
          <w:sz w:val="28"/>
          <w:szCs w:val="28"/>
        </w:rPr>
      </w:pPr>
      <w:r w:rsidRPr="000A6C0B">
        <w:rPr>
          <w:rFonts w:ascii="Times New Roman" w:hAnsi="Times New Roman"/>
          <w:color w:val="000000"/>
          <w:sz w:val="28"/>
          <w:szCs w:val="28"/>
        </w:rPr>
        <w:t>В системе реализовано ведение (ввод, корректировка, удаление информации) следующих классификаторов и справочников:</w:t>
      </w:r>
    </w:p>
    <w:p w14:paraId="506E5069"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Справочник ОКВЭД</w:t>
      </w:r>
    </w:p>
    <w:p w14:paraId="330FAC6E"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Виды деятельности</w:t>
      </w:r>
    </w:p>
    <w:p w14:paraId="7B56BB18"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Уровень предприятия</w:t>
      </w:r>
    </w:p>
    <w:p w14:paraId="49547E54"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Форма собственности</w:t>
      </w:r>
    </w:p>
    <w:p w14:paraId="497F4B09"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Организационно-правовая форма</w:t>
      </w:r>
    </w:p>
    <w:p w14:paraId="336E6F0A"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руководителей предприятия</w:t>
      </w:r>
    </w:p>
    <w:p w14:paraId="2EA69326"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Руководители предприятия</w:t>
      </w:r>
    </w:p>
    <w:p w14:paraId="4767DB57"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ОКАТО</w:t>
      </w:r>
    </w:p>
    <w:p w14:paraId="76567DD5"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Рабочие места (дислокации). Для конкретного ТОГС.</w:t>
      </w:r>
    </w:p>
    <w:p w14:paraId="6F263D6D"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Справочник систем оплаты труда</w:t>
      </w:r>
    </w:p>
    <w:p w14:paraId="290F71EA"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Режимы работы</w:t>
      </w:r>
    </w:p>
    <w:p w14:paraId="5091E676"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Режимы труда и смены</w:t>
      </w:r>
    </w:p>
    <w:p w14:paraId="08432F83"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временных интервалов</w:t>
      </w:r>
    </w:p>
    <w:p w14:paraId="1482649F"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Праздничные дни</w:t>
      </w:r>
    </w:p>
    <w:p w14:paraId="695AEBCB"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Признак входимости в среднесписочную численность</w:t>
      </w:r>
    </w:p>
    <w:p w14:paraId="6014C840"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доплат</w:t>
      </w:r>
    </w:p>
    <w:p w14:paraId="1853229C"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ставок</w:t>
      </w:r>
    </w:p>
    <w:p w14:paraId="4863689A"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Должности предприятия</w:t>
      </w:r>
    </w:p>
    <w:p w14:paraId="28B0C30C"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Категории должности</w:t>
      </w:r>
    </w:p>
    <w:p w14:paraId="20377ACE"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Уточнения к должности</w:t>
      </w:r>
    </w:p>
    <w:p w14:paraId="0B6EE357"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ОКПДТР</w:t>
      </w:r>
    </w:p>
    <w:p w14:paraId="3814446B"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lastRenderedPageBreak/>
        <w:t>Производные должности (ОКПДТР)</w:t>
      </w:r>
    </w:p>
    <w:p w14:paraId="7C917F1B"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Разряды и классности</w:t>
      </w:r>
    </w:p>
    <w:p w14:paraId="74C61E86"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Атрибуты (Классные чины)</w:t>
      </w:r>
    </w:p>
    <w:p w14:paraId="6F8DF449"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Доплаты (Классные чины)</w:t>
      </w:r>
    </w:p>
    <w:p w14:paraId="33E18D3B"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Статусы работников</w:t>
      </w:r>
    </w:p>
    <w:p w14:paraId="6EF3DBE2"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Причины (особенности) кадровых операций</w:t>
      </w:r>
    </w:p>
    <w:p w14:paraId="1C4769EF"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Источник комплектования персонала</w:t>
      </w:r>
    </w:p>
    <w:p w14:paraId="7AB7C0F9"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основных отпусков</w:t>
      </w:r>
    </w:p>
    <w:p w14:paraId="767317C6"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дополнительных отпусков</w:t>
      </w:r>
    </w:p>
    <w:p w14:paraId="386408EE"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больничных</w:t>
      </w:r>
    </w:p>
    <w:p w14:paraId="70B771FE"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командировок</w:t>
      </w:r>
    </w:p>
    <w:p w14:paraId="489D0DD1"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прочих неявок</w:t>
      </w:r>
    </w:p>
    <w:p w14:paraId="4C27DE2C"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Цели командировок</w:t>
      </w:r>
    </w:p>
    <w:p w14:paraId="30831042"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Уточнения к командировкам</w:t>
      </w:r>
    </w:p>
    <w:p w14:paraId="2F137863"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Пункты назначения</w:t>
      </w:r>
    </w:p>
    <w:p w14:paraId="18FE4196"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Источники финансирования</w:t>
      </w:r>
    </w:p>
    <w:p w14:paraId="6D26E63D"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стажей</w:t>
      </w:r>
    </w:p>
    <w:p w14:paraId="085BAEB2"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Документы, удостоверяющие личность</w:t>
      </w:r>
    </w:p>
    <w:p w14:paraId="404991F2"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Степени родства</w:t>
      </w:r>
    </w:p>
    <w:p w14:paraId="6170BBFE"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Состояние в браке</w:t>
      </w:r>
    </w:p>
    <w:p w14:paraId="3CE8D943"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Виды пенсии и причины выхода на пенсию</w:t>
      </w:r>
    </w:p>
    <w:p w14:paraId="4BE3BEF3"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Причины инвалидности</w:t>
      </w:r>
    </w:p>
    <w:p w14:paraId="7B21416C"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Страны (Гражданство)</w:t>
      </w:r>
    </w:p>
    <w:p w14:paraId="45D7C192"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Цели пребывания за границей</w:t>
      </w:r>
    </w:p>
    <w:p w14:paraId="0129E944"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виз для загранпоездок</w:t>
      </w:r>
    </w:p>
    <w:p w14:paraId="3FE68668"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Цели пребывания за границей</w:t>
      </w:r>
    </w:p>
    <w:p w14:paraId="09BF202C"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виз для загранпоездок</w:t>
      </w:r>
    </w:p>
    <w:p w14:paraId="0441F581"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медицинских справок</w:t>
      </w:r>
    </w:p>
    <w:p w14:paraId="71740E35"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Формы награждения</w:t>
      </w:r>
    </w:p>
    <w:p w14:paraId="0C51F7E0"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Награды</w:t>
      </w:r>
    </w:p>
    <w:p w14:paraId="3F9F0027"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lastRenderedPageBreak/>
        <w:t>Виды образования</w:t>
      </w:r>
    </w:p>
    <w:p w14:paraId="51D59F59"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Отношение к учебе</w:t>
      </w:r>
    </w:p>
    <w:p w14:paraId="0B4F089B"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Формы обучения</w:t>
      </w:r>
    </w:p>
    <w:p w14:paraId="7209CBAB"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Ученые степени</w:t>
      </w:r>
    </w:p>
    <w:p w14:paraId="7CD74326"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Ученые звания</w:t>
      </w:r>
    </w:p>
    <w:p w14:paraId="6937F586"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Языки</w:t>
      </w:r>
    </w:p>
    <w:p w14:paraId="22D3051A"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Степень знания языков</w:t>
      </w:r>
    </w:p>
    <w:p w14:paraId="14776DBF"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учебных заведений</w:t>
      </w:r>
    </w:p>
    <w:p w14:paraId="44B9EDD0"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Учебные заведения</w:t>
      </w:r>
    </w:p>
    <w:p w14:paraId="2BE50B99"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Направления обучения, темы</w:t>
      </w:r>
    </w:p>
    <w:p w14:paraId="0CFAA78E"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Направления подготовки (требования к должности)</w:t>
      </w:r>
    </w:p>
    <w:p w14:paraId="06FAA431"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Учебные программы</w:t>
      </w:r>
    </w:p>
    <w:p w14:paraId="5879A8B7"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документов об образовании</w:t>
      </w:r>
    </w:p>
    <w:p w14:paraId="4E4A682B"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Организационные формы обучения</w:t>
      </w:r>
    </w:p>
    <w:p w14:paraId="178B24D9"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Классификаторы ОКСО, ОКНПО, ОКСВНК</w:t>
      </w:r>
    </w:p>
    <w:p w14:paraId="50114989"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Квалификации</w:t>
      </w:r>
    </w:p>
    <w:p w14:paraId="423EE928"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поощрений</w:t>
      </w:r>
    </w:p>
    <w:p w14:paraId="02837BF3"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Мотив для поощрений</w:t>
      </w:r>
    </w:p>
    <w:p w14:paraId="0936D9A5"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Уточнения к поощрениям</w:t>
      </w:r>
    </w:p>
    <w:p w14:paraId="1848438C"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взысканий</w:t>
      </w:r>
    </w:p>
    <w:p w14:paraId="27540999"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Мотив для взысканий</w:t>
      </w:r>
    </w:p>
    <w:p w14:paraId="5E010291"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Уточнения к взысканиям</w:t>
      </w:r>
    </w:p>
    <w:p w14:paraId="67CC5DE9"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Социальные льготы</w:t>
      </w:r>
    </w:p>
    <w:p w14:paraId="263BA516"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Отношение к военной службе</w:t>
      </w:r>
    </w:p>
    <w:p w14:paraId="593916FB"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Место приписки (военкоматы)</w:t>
      </w:r>
    </w:p>
    <w:p w14:paraId="7E337ACA"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Состав запаса</w:t>
      </w:r>
    </w:p>
    <w:p w14:paraId="17FA8EE5"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Воинские звания</w:t>
      </w:r>
    </w:p>
    <w:p w14:paraId="0248B63F"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Состав (профиль)</w:t>
      </w:r>
    </w:p>
    <w:p w14:paraId="3A843434"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Категории годности к военной службе</w:t>
      </w:r>
    </w:p>
    <w:p w14:paraId="7CD373E6"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Причины снятия с воинского учета</w:t>
      </w:r>
    </w:p>
    <w:p w14:paraId="57123A8F"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lastRenderedPageBreak/>
        <w:t>Разделы картотеки</w:t>
      </w:r>
    </w:p>
    <w:p w14:paraId="715D7177"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контрагентов</w:t>
      </w:r>
    </w:p>
    <w:p w14:paraId="28D6C330"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Список контрагентов</w:t>
      </w:r>
    </w:p>
    <w:p w14:paraId="520AE413"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Договоры</w:t>
      </w:r>
    </w:p>
    <w:p w14:paraId="06DC8C5D"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Шкалы оценки</w:t>
      </w:r>
    </w:p>
    <w:p w14:paraId="56018EFF"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Разделы профиля</w:t>
      </w:r>
    </w:p>
    <w:p w14:paraId="14D7A3DB"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Знания и характеристики</w:t>
      </w:r>
    </w:p>
    <w:p w14:paraId="2FB5CC85"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Группы резерва</w:t>
      </w:r>
    </w:p>
    <w:p w14:paraId="6C73DA7D"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позиций кадрового резерва</w:t>
      </w:r>
    </w:p>
    <w:p w14:paraId="3391D4E3"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резерва</w:t>
      </w:r>
    </w:p>
    <w:p w14:paraId="7CA0DC75"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Категории резерва</w:t>
      </w:r>
    </w:p>
    <w:p w14:paraId="42366618"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Причины исключения из резерва</w:t>
      </w:r>
    </w:p>
    <w:p w14:paraId="3BF78EA5"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мероприятий</w:t>
      </w:r>
    </w:p>
    <w:p w14:paraId="2328274F"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Категории мероприятий</w:t>
      </w:r>
    </w:p>
    <w:p w14:paraId="5678D398"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Место проведения</w:t>
      </w:r>
    </w:p>
    <w:p w14:paraId="745A5C83"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Этапы проведения мероприятия</w:t>
      </w:r>
    </w:p>
    <w:p w14:paraId="499BF5D1"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Уточнения</w:t>
      </w:r>
    </w:p>
    <w:p w14:paraId="7F321FE0"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Ресурсы</w:t>
      </w:r>
    </w:p>
    <w:p w14:paraId="40FDC31F"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Типы рекомендаций</w:t>
      </w:r>
    </w:p>
    <w:p w14:paraId="623341B8"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Категории сведений</w:t>
      </w:r>
    </w:p>
    <w:p w14:paraId="636D184B"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Сведения о доходах</w:t>
      </w:r>
    </w:p>
    <w:p w14:paraId="6B49D706"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Недвижимое имущество</w:t>
      </w:r>
    </w:p>
    <w:p w14:paraId="0ACB02F6"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Транспортные средства</w:t>
      </w:r>
    </w:p>
    <w:p w14:paraId="293D3B8F"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Дополнительные объекты</w:t>
      </w:r>
    </w:p>
    <w:p w14:paraId="2D22AC86" w14:textId="77777777" w:rsidR="00AF3FE2" w:rsidRPr="000A6C0B" w:rsidDel="008B0A18" w:rsidRDefault="00AF3FE2" w:rsidP="00115D79">
      <w:pPr>
        <w:pStyle w:val="a0"/>
        <w:numPr>
          <w:ilvl w:val="0"/>
          <w:numId w:val="1"/>
        </w:numPr>
        <w:spacing w:after="120" w:line="360" w:lineRule="auto"/>
        <w:ind w:left="641"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t>Источники получения средств</w:t>
      </w:r>
    </w:p>
    <w:p w14:paraId="264166C6" w14:textId="77777777" w:rsidR="00AF3FE2" w:rsidRPr="000A6C0B" w:rsidRDefault="00AF3FE2" w:rsidP="00252AE8">
      <w:pPr>
        <w:spacing w:after="120" w:line="360" w:lineRule="auto"/>
        <w:ind w:firstLine="567"/>
        <w:jc w:val="both"/>
        <w:rPr>
          <w:rFonts w:ascii="Times New Roman" w:hAnsi="Times New Roman"/>
          <w:color w:val="000000"/>
          <w:sz w:val="28"/>
          <w:szCs w:val="28"/>
        </w:rPr>
      </w:pPr>
      <w:r w:rsidRPr="000A6C0B">
        <w:rPr>
          <w:rFonts w:ascii="Times New Roman" w:hAnsi="Times New Roman"/>
          <w:color w:val="000000"/>
          <w:sz w:val="28"/>
          <w:szCs w:val="28"/>
        </w:rPr>
        <w:t xml:space="preserve">Поддержка справочников и классификаторов в актуальном состоянии в </w:t>
      </w:r>
      <w:r w:rsidR="00912E9D" w:rsidRPr="000A6C0B">
        <w:rPr>
          <w:rFonts w:ascii="Times New Roman" w:hAnsi="Times New Roman"/>
          <w:color w:val="000000"/>
          <w:sz w:val="28"/>
          <w:szCs w:val="28"/>
        </w:rPr>
        <w:t>с</w:t>
      </w:r>
      <w:r w:rsidRPr="000A6C0B">
        <w:rPr>
          <w:rFonts w:ascii="Times New Roman" w:hAnsi="Times New Roman"/>
          <w:color w:val="000000"/>
          <w:sz w:val="28"/>
          <w:szCs w:val="28"/>
        </w:rPr>
        <w:t>истеме обеспечивается:</w:t>
      </w:r>
    </w:p>
    <w:p w14:paraId="36108875" w14:textId="77777777" w:rsidR="00AF3FE2" w:rsidRPr="000A6C0B" w:rsidRDefault="00AF3FE2" w:rsidP="00115D79">
      <w:pPr>
        <w:pStyle w:val="a0"/>
        <w:numPr>
          <w:ilvl w:val="0"/>
          <w:numId w:val="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Специалистами Исполнителя </w:t>
      </w:r>
      <w:r w:rsidR="00675BAC" w:rsidRPr="000A6C0B">
        <w:rPr>
          <w:rFonts w:ascii="Times New Roman" w:hAnsi="Times New Roman"/>
          <w:color w:val="000000"/>
          <w:sz w:val="28"/>
          <w:szCs w:val="28"/>
        </w:rPr>
        <w:t>оказания услуг</w:t>
      </w:r>
      <w:r w:rsidRPr="000A6C0B">
        <w:rPr>
          <w:rFonts w:ascii="Times New Roman" w:hAnsi="Times New Roman"/>
          <w:color w:val="000000"/>
          <w:sz w:val="28"/>
          <w:szCs w:val="28"/>
        </w:rPr>
        <w:t xml:space="preserve"> (системные и общероссийские классификаторы);</w:t>
      </w:r>
    </w:p>
    <w:p w14:paraId="334FB1C4" w14:textId="77777777" w:rsidR="00AF3FE2" w:rsidRPr="000A6C0B" w:rsidRDefault="00AF3FE2" w:rsidP="00115D79">
      <w:pPr>
        <w:pStyle w:val="a0"/>
        <w:numPr>
          <w:ilvl w:val="0"/>
          <w:numId w:val="1"/>
        </w:numPr>
        <w:spacing w:after="120" w:line="360" w:lineRule="auto"/>
        <w:ind w:left="641" w:hanging="357"/>
        <w:contextualSpacing w:val="0"/>
        <w:jc w:val="both"/>
        <w:rPr>
          <w:rFonts w:ascii="Times New Roman" w:hAnsi="Times New Roman"/>
          <w:color w:val="000000"/>
          <w:sz w:val="28"/>
          <w:szCs w:val="28"/>
        </w:rPr>
      </w:pPr>
      <w:r w:rsidRPr="000A6C0B">
        <w:rPr>
          <w:rFonts w:ascii="Times New Roman" w:hAnsi="Times New Roman"/>
          <w:color w:val="000000"/>
          <w:sz w:val="28"/>
          <w:szCs w:val="28"/>
        </w:rPr>
        <w:lastRenderedPageBreak/>
        <w:t xml:space="preserve">Назначенные Заказчиком пользователи </w:t>
      </w:r>
      <w:r w:rsidR="00912E9D" w:rsidRPr="000A6C0B">
        <w:rPr>
          <w:rFonts w:ascii="Times New Roman" w:hAnsi="Times New Roman"/>
          <w:color w:val="000000"/>
          <w:sz w:val="28"/>
          <w:szCs w:val="28"/>
        </w:rPr>
        <w:t>с</w:t>
      </w:r>
      <w:r w:rsidRPr="000A6C0B">
        <w:rPr>
          <w:rFonts w:ascii="Times New Roman" w:hAnsi="Times New Roman"/>
          <w:color w:val="000000"/>
          <w:sz w:val="28"/>
          <w:szCs w:val="28"/>
        </w:rPr>
        <w:t>истемы (динамические справочники)</w:t>
      </w:r>
      <w:r w:rsidR="00505516" w:rsidRPr="000A6C0B">
        <w:rPr>
          <w:rFonts w:ascii="Times New Roman" w:hAnsi="Times New Roman"/>
          <w:color w:val="000000"/>
          <w:sz w:val="28"/>
          <w:szCs w:val="28"/>
        </w:rPr>
        <w:t>.</w:t>
      </w:r>
    </w:p>
    <w:p w14:paraId="13638E10" w14:textId="77777777" w:rsidR="00AF3FE2" w:rsidRPr="000A6C0B" w:rsidRDefault="00AF3FE2" w:rsidP="00252AE8">
      <w:pPr>
        <w:spacing w:line="360" w:lineRule="auto"/>
        <w:ind w:firstLine="567"/>
        <w:jc w:val="both"/>
        <w:rPr>
          <w:rFonts w:ascii="Times New Roman" w:hAnsi="Times New Roman"/>
          <w:color w:val="000000"/>
          <w:sz w:val="28"/>
          <w:szCs w:val="28"/>
        </w:rPr>
      </w:pPr>
      <w:r w:rsidRPr="000A6C0B">
        <w:rPr>
          <w:rFonts w:ascii="Times New Roman" w:hAnsi="Times New Roman"/>
          <w:color w:val="000000"/>
          <w:sz w:val="28"/>
          <w:szCs w:val="28"/>
        </w:rPr>
        <w:t>Порядок актуализации справочников и классификаторов должен быть сформулирован Исполнителем и согласован с Заказчиком.</w:t>
      </w:r>
    </w:p>
    <w:p w14:paraId="6D4DB7D4" w14:textId="77777777" w:rsidR="00AF3FE2" w:rsidRPr="000A6C0B" w:rsidRDefault="00AF3FE2" w:rsidP="00115D79">
      <w:pPr>
        <w:pStyle w:val="1"/>
        <w:numPr>
          <w:ilvl w:val="0"/>
          <w:numId w:val="7"/>
        </w:numPr>
        <w:spacing w:after="0" w:line="360" w:lineRule="auto"/>
        <w:ind w:left="431" w:hanging="431"/>
        <w:rPr>
          <w:sz w:val="28"/>
          <w:szCs w:val="28"/>
        </w:rPr>
      </w:pPr>
      <w:r w:rsidRPr="000A6C0B">
        <w:rPr>
          <w:sz w:val="28"/>
          <w:szCs w:val="28"/>
        </w:rPr>
        <w:t xml:space="preserve"> </w:t>
      </w:r>
      <w:bookmarkStart w:id="396" w:name="_Toc464733034"/>
      <w:bookmarkStart w:id="397" w:name="_Toc132139162"/>
      <w:bookmarkStart w:id="398" w:name="_Toc132205018"/>
      <w:bookmarkStart w:id="399" w:name="_Toc135829030"/>
      <w:r w:rsidRPr="000A6C0B">
        <w:rPr>
          <w:sz w:val="28"/>
          <w:szCs w:val="28"/>
        </w:rPr>
        <w:t>Требования к составу и содержанию услуг</w:t>
      </w:r>
      <w:bookmarkEnd w:id="396"/>
      <w:bookmarkEnd w:id="397"/>
      <w:bookmarkEnd w:id="398"/>
      <w:bookmarkEnd w:id="399"/>
    </w:p>
    <w:p w14:paraId="7819EDCC" w14:textId="77777777" w:rsidR="00AF3FE2" w:rsidRPr="000A6C0B" w:rsidRDefault="00AF3FE2" w:rsidP="00252AE8">
      <w:pPr>
        <w:pStyle w:val="a0"/>
        <w:spacing w:after="0" w:line="360" w:lineRule="auto"/>
        <w:ind w:left="1211"/>
        <w:contextualSpacing w:val="0"/>
        <w:jc w:val="both"/>
        <w:rPr>
          <w:rFonts w:ascii="Times New Roman" w:hAnsi="Times New Roman"/>
          <w:color w:val="000000"/>
          <w:sz w:val="28"/>
          <w:szCs w:val="28"/>
        </w:rPr>
      </w:pPr>
      <w:bookmarkStart w:id="400" w:name="_Toc132139164"/>
      <w:bookmarkStart w:id="401" w:name="_Toc132139486"/>
      <w:bookmarkStart w:id="402" w:name="_Toc132139649"/>
      <w:bookmarkStart w:id="403" w:name="_Toc132139819"/>
      <w:bookmarkStart w:id="404" w:name="_Toc132139976"/>
      <w:bookmarkStart w:id="405" w:name="_Toc132139165"/>
      <w:bookmarkStart w:id="406" w:name="_Toc132139487"/>
      <w:bookmarkStart w:id="407" w:name="_Toc132139650"/>
      <w:bookmarkStart w:id="408" w:name="_Toc132139820"/>
      <w:bookmarkStart w:id="409" w:name="_Toc132139977"/>
      <w:bookmarkStart w:id="410" w:name="_Toc132139166"/>
      <w:bookmarkStart w:id="411" w:name="_Toc132139488"/>
      <w:bookmarkStart w:id="412" w:name="_Toc132139651"/>
      <w:bookmarkStart w:id="413" w:name="_Toc132139821"/>
      <w:bookmarkStart w:id="414" w:name="_Toc132139978"/>
      <w:bookmarkStart w:id="415" w:name="_Ref466887525"/>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15C4A3F9" w14:textId="77777777" w:rsidR="00AF3FE2" w:rsidRPr="000A6C0B" w:rsidRDefault="00AF3FE2" w:rsidP="00115D79">
      <w:pPr>
        <w:pStyle w:val="2"/>
        <w:numPr>
          <w:ilvl w:val="1"/>
          <w:numId w:val="7"/>
        </w:numPr>
        <w:spacing w:before="120" w:line="360" w:lineRule="auto"/>
        <w:ind w:left="578" w:hanging="578"/>
        <w:rPr>
          <w:sz w:val="28"/>
          <w:szCs w:val="28"/>
        </w:rPr>
      </w:pPr>
      <w:bookmarkStart w:id="416" w:name="_Toc132139170"/>
      <w:bookmarkStart w:id="417" w:name="_Toc132139492"/>
      <w:bookmarkStart w:id="418" w:name="_Toc132139655"/>
      <w:bookmarkStart w:id="419" w:name="_Toc132139825"/>
      <w:bookmarkStart w:id="420" w:name="_Toc132139982"/>
      <w:bookmarkStart w:id="421" w:name="_Toc132139171"/>
      <w:bookmarkStart w:id="422" w:name="_Toc132139493"/>
      <w:bookmarkStart w:id="423" w:name="_Toc132139656"/>
      <w:bookmarkStart w:id="424" w:name="_Toc132139826"/>
      <w:bookmarkStart w:id="425" w:name="_Toc132139983"/>
      <w:bookmarkStart w:id="426" w:name="_Toc132139172"/>
      <w:bookmarkStart w:id="427" w:name="_Toc132205022"/>
      <w:bookmarkStart w:id="428" w:name="_Toc135829031"/>
      <w:bookmarkEnd w:id="416"/>
      <w:bookmarkEnd w:id="417"/>
      <w:bookmarkEnd w:id="418"/>
      <w:bookmarkEnd w:id="419"/>
      <w:bookmarkEnd w:id="420"/>
      <w:bookmarkEnd w:id="421"/>
      <w:bookmarkEnd w:id="422"/>
      <w:bookmarkEnd w:id="423"/>
      <w:bookmarkEnd w:id="424"/>
      <w:bookmarkEnd w:id="425"/>
      <w:r w:rsidRPr="000A6C0B">
        <w:rPr>
          <w:sz w:val="28"/>
          <w:szCs w:val="28"/>
        </w:rPr>
        <w:t>Требования к системному сопровождению АСУКР</w:t>
      </w:r>
      <w:bookmarkEnd w:id="415"/>
      <w:bookmarkEnd w:id="426"/>
      <w:bookmarkEnd w:id="427"/>
      <w:bookmarkEnd w:id="428"/>
    </w:p>
    <w:p w14:paraId="33D33A7C" w14:textId="77777777" w:rsidR="00AF3FE2" w:rsidRPr="000A6C0B" w:rsidRDefault="00AF3FE2" w:rsidP="00252AE8">
      <w:pPr>
        <w:spacing w:line="360" w:lineRule="auto"/>
        <w:ind w:firstLine="578"/>
        <w:rPr>
          <w:rFonts w:ascii="Times New Roman" w:hAnsi="Times New Roman"/>
          <w:sz w:val="28"/>
          <w:szCs w:val="28"/>
        </w:rPr>
      </w:pPr>
      <w:r w:rsidRPr="000A6C0B">
        <w:rPr>
          <w:rFonts w:ascii="Times New Roman" w:hAnsi="Times New Roman"/>
          <w:sz w:val="28"/>
          <w:szCs w:val="28"/>
        </w:rPr>
        <w:t>В рамках системного сопровождения АСУКР должно быть обеспечено:</w:t>
      </w:r>
    </w:p>
    <w:p w14:paraId="49777546" w14:textId="77777777" w:rsidR="00AF3FE2" w:rsidRPr="000A6C0B" w:rsidRDefault="00AF3FE2" w:rsidP="00115D79">
      <w:pPr>
        <w:pStyle w:val="a0"/>
        <w:numPr>
          <w:ilvl w:val="0"/>
          <w:numId w:val="20"/>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Организация и ведение линии техподдержки:</w:t>
      </w:r>
    </w:p>
    <w:p w14:paraId="06DACA30" w14:textId="77777777" w:rsidR="00AF3FE2" w:rsidRPr="000A6C0B" w:rsidRDefault="00AF3FE2" w:rsidP="00115D79">
      <w:pPr>
        <w:pStyle w:val="a0"/>
        <w:numPr>
          <w:ilvl w:val="1"/>
          <w:numId w:val="20"/>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Прием заявок пользователей.</w:t>
      </w:r>
    </w:p>
    <w:p w14:paraId="128B390E" w14:textId="77777777" w:rsidR="00AF3FE2" w:rsidRPr="000A6C0B" w:rsidRDefault="00AF3FE2" w:rsidP="00115D79">
      <w:pPr>
        <w:pStyle w:val="a0"/>
        <w:numPr>
          <w:ilvl w:val="1"/>
          <w:numId w:val="20"/>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Предоставление услуг по клиентскому сопровождению.</w:t>
      </w:r>
    </w:p>
    <w:p w14:paraId="0218889C" w14:textId="77777777" w:rsidR="00AF3FE2" w:rsidRPr="000A6C0B" w:rsidRDefault="00AF3FE2" w:rsidP="00115D79">
      <w:pPr>
        <w:pStyle w:val="a0"/>
        <w:numPr>
          <w:ilvl w:val="1"/>
          <w:numId w:val="20"/>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Предоставление услуг по прикладному сопровождению.</w:t>
      </w:r>
    </w:p>
    <w:p w14:paraId="023D76D5" w14:textId="77777777" w:rsidR="00AF3FE2" w:rsidRPr="000A6C0B" w:rsidRDefault="00AF3FE2" w:rsidP="00115D79">
      <w:pPr>
        <w:pStyle w:val="a0"/>
        <w:numPr>
          <w:ilvl w:val="1"/>
          <w:numId w:val="20"/>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Предоставление консультаций пользователей.</w:t>
      </w:r>
    </w:p>
    <w:p w14:paraId="0B0478AA" w14:textId="42267D30" w:rsidR="00AF3FE2" w:rsidRPr="000A6C0B" w:rsidRDefault="00AF3FE2" w:rsidP="00115D79">
      <w:pPr>
        <w:pStyle w:val="a0"/>
        <w:numPr>
          <w:ilvl w:val="0"/>
          <w:numId w:val="20"/>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Расширение функциональных возможностей</w:t>
      </w:r>
      <w:r w:rsidR="00830460" w:rsidRPr="000A6C0B">
        <w:rPr>
          <w:rFonts w:ascii="Times New Roman" w:hAnsi="Times New Roman"/>
          <w:sz w:val="28"/>
          <w:szCs w:val="28"/>
        </w:rPr>
        <w:t xml:space="preserve"> по заявк</w:t>
      </w:r>
      <w:r w:rsidR="00250999" w:rsidRPr="000A6C0B">
        <w:rPr>
          <w:rFonts w:ascii="Times New Roman" w:hAnsi="Times New Roman"/>
          <w:sz w:val="28"/>
          <w:szCs w:val="28"/>
        </w:rPr>
        <w:t>ам</w:t>
      </w:r>
      <w:r w:rsidR="00830460" w:rsidRPr="000A6C0B">
        <w:rPr>
          <w:rFonts w:ascii="Times New Roman" w:hAnsi="Times New Roman"/>
          <w:sz w:val="28"/>
          <w:szCs w:val="28"/>
        </w:rPr>
        <w:t xml:space="preserve"> от Заказчика.</w:t>
      </w:r>
    </w:p>
    <w:p w14:paraId="4595CD79" w14:textId="0A292675" w:rsidR="00AF3FE2" w:rsidRPr="000A6C0B" w:rsidRDefault="00AF3FE2" w:rsidP="00115D79">
      <w:pPr>
        <w:pStyle w:val="3"/>
        <w:numPr>
          <w:ilvl w:val="2"/>
          <w:numId w:val="7"/>
        </w:numPr>
        <w:spacing w:line="360" w:lineRule="auto"/>
        <w:rPr>
          <w:b/>
          <w:sz w:val="28"/>
          <w:szCs w:val="28"/>
          <w:lang w:val="ru-RU"/>
        </w:rPr>
      </w:pPr>
      <w:bookmarkStart w:id="429" w:name="_Toc132139173"/>
      <w:bookmarkStart w:id="430" w:name="_Toc132205023"/>
      <w:bookmarkStart w:id="431" w:name="_Toc135829032"/>
      <w:r w:rsidRPr="000A6C0B">
        <w:rPr>
          <w:b/>
          <w:bCs w:val="0"/>
          <w:sz w:val="28"/>
          <w:szCs w:val="28"/>
          <w:lang w:val="ru-RU"/>
        </w:rPr>
        <w:t>Требования к организации техподдержки</w:t>
      </w:r>
      <w:bookmarkEnd w:id="429"/>
      <w:bookmarkEnd w:id="430"/>
      <w:bookmarkEnd w:id="431"/>
    </w:p>
    <w:p w14:paraId="1EF86442" w14:textId="77777777" w:rsidR="00AF3FE2" w:rsidRPr="000A6C0B" w:rsidRDefault="00AF3FE2" w:rsidP="00115D79">
      <w:pPr>
        <w:pStyle w:val="3"/>
        <w:numPr>
          <w:ilvl w:val="3"/>
          <w:numId w:val="7"/>
        </w:numPr>
        <w:spacing w:line="360" w:lineRule="auto"/>
        <w:rPr>
          <w:b/>
          <w:sz w:val="28"/>
          <w:szCs w:val="28"/>
        </w:rPr>
      </w:pPr>
      <w:bookmarkStart w:id="432" w:name="_Toc132139174"/>
      <w:bookmarkStart w:id="433" w:name="_Toc132205024"/>
      <w:bookmarkStart w:id="434" w:name="_Toc135829033"/>
      <w:r w:rsidRPr="000A6C0B">
        <w:rPr>
          <w:b/>
          <w:bCs w:val="0"/>
          <w:sz w:val="28"/>
          <w:szCs w:val="28"/>
          <w:lang w:val="ru-RU"/>
        </w:rPr>
        <w:t>Прием заявок пользователей.</w:t>
      </w:r>
      <w:bookmarkEnd w:id="432"/>
      <w:bookmarkEnd w:id="433"/>
      <w:bookmarkEnd w:id="434"/>
    </w:p>
    <w:p w14:paraId="3A2AFC50" w14:textId="77777777" w:rsidR="00AF3FE2" w:rsidRPr="000A6C0B" w:rsidRDefault="00AF3FE2" w:rsidP="00252AE8">
      <w:pPr>
        <w:spacing w:after="0" w:line="360" w:lineRule="auto"/>
        <w:ind w:firstLine="708"/>
        <w:jc w:val="both"/>
        <w:rPr>
          <w:rFonts w:ascii="Times New Roman" w:hAnsi="Times New Roman"/>
          <w:sz w:val="28"/>
          <w:szCs w:val="28"/>
        </w:rPr>
      </w:pPr>
      <w:r w:rsidRPr="000A6C0B">
        <w:rPr>
          <w:rFonts w:ascii="Times New Roman" w:hAnsi="Times New Roman"/>
          <w:sz w:val="28"/>
          <w:szCs w:val="28"/>
        </w:rPr>
        <w:t>Техническая поддержка АСУКР должна выполняться по заявкам от пользователей. Заявки должны приниматься по телефону в рабочее время с 09:00 до 18:00 (время московское) и по электронной почте в круглосуточном режиме. Контактную информацию для приема заявок Исполнитель должен сообщить и согласовать с Заказчиком в течени</w:t>
      </w:r>
      <w:r w:rsidR="00BF1DC3" w:rsidRPr="000A6C0B">
        <w:rPr>
          <w:rFonts w:ascii="Times New Roman" w:hAnsi="Times New Roman"/>
          <w:sz w:val="28"/>
          <w:szCs w:val="28"/>
        </w:rPr>
        <w:t>е</w:t>
      </w:r>
      <w:r w:rsidRPr="000A6C0B">
        <w:rPr>
          <w:rFonts w:ascii="Times New Roman" w:hAnsi="Times New Roman"/>
          <w:sz w:val="28"/>
          <w:szCs w:val="28"/>
        </w:rPr>
        <w:t xml:space="preserve"> одного дня с момента подписания договора.</w:t>
      </w:r>
    </w:p>
    <w:p w14:paraId="1E1E55B7" w14:textId="77777777" w:rsidR="00AF3FE2" w:rsidRPr="000A6C0B" w:rsidRDefault="00AF3FE2" w:rsidP="00252AE8">
      <w:pPr>
        <w:spacing w:after="0" w:line="360" w:lineRule="auto"/>
        <w:ind w:firstLine="708"/>
        <w:jc w:val="both"/>
        <w:rPr>
          <w:rFonts w:ascii="Times New Roman" w:hAnsi="Times New Roman"/>
          <w:sz w:val="28"/>
          <w:szCs w:val="28"/>
        </w:rPr>
      </w:pPr>
      <w:r w:rsidRPr="000A6C0B">
        <w:rPr>
          <w:rFonts w:ascii="Times New Roman" w:hAnsi="Times New Roman"/>
          <w:sz w:val="28"/>
          <w:szCs w:val="28"/>
        </w:rPr>
        <w:t>Работа службы технической поддержки Исполнителя должна быть автоматизирована с использованием специализированного программного обеспечения (система учета заявок пользователей) в соответствии с письменными указаниями Заказчика или по своему выбору по согласованию с Заказчиком. Данное программное обеспечение должно предоставлять как минимум следующие функциональные возможности:</w:t>
      </w:r>
    </w:p>
    <w:p w14:paraId="0CCB205B" w14:textId="77777777" w:rsidR="00AF3FE2" w:rsidRPr="000A6C0B" w:rsidRDefault="00AF3FE2" w:rsidP="00115D79">
      <w:pPr>
        <w:pStyle w:val="a0"/>
        <w:numPr>
          <w:ilvl w:val="0"/>
          <w:numId w:val="21"/>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lastRenderedPageBreak/>
        <w:t>Регистрация заявок первой линией технической поддержки, в том числе в автоматическом режиме, при отправке заявок на выделенную электронную почту службы технической поддержки.</w:t>
      </w:r>
    </w:p>
    <w:p w14:paraId="67A4F27C" w14:textId="77777777" w:rsidR="00AF3FE2" w:rsidRPr="000A6C0B" w:rsidRDefault="00AF3FE2" w:rsidP="00115D79">
      <w:pPr>
        <w:pStyle w:val="a0"/>
        <w:numPr>
          <w:ilvl w:val="0"/>
          <w:numId w:val="21"/>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 xml:space="preserve">Классификация заявки по приоритету. </w:t>
      </w:r>
    </w:p>
    <w:p w14:paraId="3DF77E6D" w14:textId="77777777" w:rsidR="00AF3FE2" w:rsidRPr="000A6C0B" w:rsidRDefault="00AF3FE2" w:rsidP="00115D79">
      <w:pPr>
        <w:pStyle w:val="a0"/>
        <w:numPr>
          <w:ilvl w:val="0"/>
          <w:numId w:val="21"/>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Ведение статусов заявки: открыта, закрыта, на проверке, исправление замечаний, в ожидании, отменена.</w:t>
      </w:r>
    </w:p>
    <w:p w14:paraId="5AB9ED58" w14:textId="77777777" w:rsidR="00AF3FE2" w:rsidRPr="000A6C0B" w:rsidRDefault="00AF3FE2" w:rsidP="00115D79">
      <w:pPr>
        <w:pStyle w:val="a0"/>
        <w:numPr>
          <w:ilvl w:val="0"/>
          <w:numId w:val="21"/>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 xml:space="preserve">Назначение заявки на исполнителя, контроль исполнения заявки. </w:t>
      </w:r>
    </w:p>
    <w:p w14:paraId="29D32954" w14:textId="77777777" w:rsidR="00AF3FE2" w:rsidRPr="000A6C0B" w:rsidRDefault="00AF3FE2" w:rsidP="00115D79">
      <w:pPr>
        <w:pStyle w:val="a0"/>
        <w:numPr>
          <w:ilvl w:val="0"/>
          <w:numId w:val="21"/>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 xml:space="preserve">Обеспечение автоматической обратной связи с пользователем по электронной почте о текущем статусе заявки, обеспечение возможности пользователю оценки качества решения заявки. </w:t>
      </w:r>
    </w:p>
    <w:p w14:paraId="24E5459F" w14:textId="77777777" w:rsidR="00AF3FE2" w:rsidRPr="000A6C0B" w:rsidRDefault="00AF3FE2" w:rsidP="00252AE8">
      <w:pPr>
        <w:spacing w:line="360" w:lineRule="auto"/>
        <w:ind w:firstLine="708"/>
        <w:jc w:val="both"/>
        <w:rPr>
          <w:rFonts w:ascii="Times New Roman" w:hAnsi="Times New Roman"/>
          <w:sz w:val="28"/>
          <w:szCs w:val="28"/>
        </w:rPr>
      </w:pPr>
      <w:r w:rsidRPr="000A6C0B">
        <w:rPr>
          <w:rFonts w:ascii="Times New Roman" w:hAnsi="Times New Roman"/>
          <w:sz w:val="28"/>
          <w:szCs w:val="28"/>
        </w:rPr>
        <w:t>Исполнитель должен предоставить доступ Заказчику в систему учета заявок пользователей для контроля качества оказания услуг в течение трех рабочих дней со дня заключения договора. При этом Заказчику должны быть доступны как минимум следующие возможности:</w:t>
      </w:r>
    </w:p>
    <w:p w14:paraId="0AACB0E4" w14:textId="77777777" w:rsidR="00AF3FE2" w:rsidRPr="000A6C0B" w:rsidRDefault="00AF3FE2" w:rsidP="00115D79">
      <w:pPr>
        <w:pStyle w:val="a0"/>
        <w:numPr>
          <w:ilvl w:val="0"/>
          <w:numId w:val="22"/>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Просмотр всего списка заявок.</w:t>
      </w:r>
    </w:p>
    <w:p w14:paraId="1E0AE349" w14:textId="77777777" w:rsidR="00AF3FE2" w:rsidRPr="000A6C0B" w:rsidRDefault="00AF3FE2" w:rsidP="00115D79">
      <w:pPr>
        <w:pStyle w:val="a0"/>
        <w:numPr>
          <w:ilvl w:val="0"/>
          <w:numId w:val="22"/>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Поиск заявок по статусам, приоритетам, диапазону дат регистрации, автору заявок и заявок с нарушением SLA.</w:t>
      </w:r>
    </w:p>
    <w:p w14:paraId="22BE33CC" w14:textId="77777777" w:rsidR="00AF3FE2" w:rsidRPr="000A6C0B" w:rsidRDefault="00AF3FE2" w:rsidP="00115D79">
      <w:pPr>
        <w:pStyle w:val="a0"/>
        <w:numPr>
          <w:ilvl w:val="0"/>
          <w:numId w:val="22"/>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Формирование отчетов о количестве заявок, сроках их исполнения, текущих статусах, в том числе на произвольно выбранный период времени.</w:t>
      </w:r>
    </w:p>
    <w:p w14:paraId="75D5EF80" w14:textId="77777777" w:rsidR="00AF3FE2" w:rsidRPr="000A6C0B" w:rsidRDefault="00AF3FE2" w:rsidP="00115D79">
      <w:pPr>
        <w:pStyle w:val="a0"/>
        <w:numPr>
          <w:ilvl w:val="0"/>
          <w:numId w:val="22"/>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Учет обращений должен включать как минимум следующие параметры:</w:t>
      </w:r>
    </w:p>
    <w:p w14:paraId="2B51EBE6" w14:textId="77777777" w:rsidR="00AF3FE2" w:rsidRPr="000A6C0B" w:rsidRDefault="00AF3FE2" w:rsidP="00115D79">
      <w:pPr>
        <w:pStyle w:val="a0"/>
        <w:numPr>
          <w:ilvl w:val="1"/>
          <w:numId w:val="20"/>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дата и время регистрации заявки;</w:t>
      </w:r>
    </w:p>
    <w:p w14:paraId="00D3ADB3" w14:textId="77777777" w:rsidR="00AF3FE2" w:rsidRPr="000A6C0B" w:rsidRDefault="00AF3FE2" w:rsidP="00115D79">
      <w:pPr>
        <w:pStyle w:val="a0"/>
        <w:numPr>
          <w:ilvl w:val="1"/>
          <w:numId w:val="20"/>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ФИО инициатора заявки;</w:t>
      </w:r>
    </w:p>
    <w:p w14:paraId="53BB6905" w14:textId="77777777" w:rsidR="00AF3FE2" w:rsidRPr="000A6C0B" w:rsidRDefault="00AF3FE2" w:rsidP="00115D79">
      <w:pPr>
        <w:pStyle w:val="a0"/>
        <w:numPr>
          <w:ilvl w:val="1"/>
          <w:numId w:val="20"/>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содержание заявки;</w:t>
      </w:r>
    </w:p>
    <w:p w14:paraId="57B8B91C" w14:textId="77777777" w:rsidR="00AF3FE2" w:rsidRPr="000A6C0B" w:rsidRDefault="00AF3FE2" w:rsidP="00115D79">
      <w:pPr>
        <w:pStyle w:val="a0"/>
        <w:numPr>
          <w:ilvl w:val="1"/>
          <w:numId w:val="20"/>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дата и время принятия заявки в работу;</w:t>
      </w:r>
    </w:p>
    <w:p w14:paraId="64A259BC" w14:textId="77777777" w:rsidR="00AF3FE2" w:rsidRPr="000A6C0B" w:rsidRDefault="00AF3FE2" w:rsidP="00115D79">
      <w:pPr>
        <w:pStyle w:val="a0"/>
        <w:numPr>
          <w:ilvl w:val="1"/>
          <w:numId w:val="20"/>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содержание решения заявки;</w:t>
      </w:r>
    </w:p>
    <w:p w14:paraId="43597716" w14:textId="77777777" w:rsidR="00AF3FE2" w:rsidRPr="000A6C0B" w:rsidRDefault="00AF3FE2" w:rsidP="00115D79">
      <w:pPr>
        <w:pStyle w:val="a0"/>
        <w:numPr>
          <w:ilvl w:val="1"/>
          <w:numId w:val="20"/>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дата и время решения заявки.</w:t>
      </w:r>
    </w:p>
    <w:p w14:paraId="5A3A4F26" w14:textId="77777777" w:rsidR="00AF3FE2" w:rsidRPr="000A6C0B" w:rsidRDefault="00AF3FE2" w:rsidP="00252AE8">
      <w:pPr>
        <w:spacing w:after="0" w:line="360" w:lineRule="auto"/>
        <w:ind w:firstLine="708"/>
        <w:jc w:val="both"/>
        <w:rPr>
          <w:rFonts w:ascii="Times New Roman" w:hAnsi="Times New Roman"/>
          <w:sz w:val="28"/>
          <w:szCs w:val="28"/>
        </w:rPr>
      </w:pPr>
      <w:r w:rsidRPr="000A6C0B">
        <w:rPr>
          <w:rFonts w:ascii="Times New Roman" w:hAnsi="Times New Roman"/>
          <w:sz w:val="28"/>
          <w:szCs w:val="28"/>
        </w:rPr>
        <w:lastRenderedPageBreak/>
        <w:t>Исполнитель в составе ежемесячного отчета об оказанных услугах предоставляет Заказчику сводный журнал обращений пользователей АСУКР за отчетный период.</w:t>
      </w:r>
    </w:p>
    <w:p w14:paraId="09FB3B93" w14:textId="77777777" w:rsidR="00AF3FE2" w:rsidRPr="000A6C0B" w:rsidRDefault="00AF3FE2" w:rsidP="00252AE8">
      <w:pPr>
        <w:spacing w:after="0" w:line="360" w:lineRule="auto"/>
        <w:ind w:firstLine="708"/>
        <w:jc w:val="both"/>
        <w:rPr>
          <w:rFonts w:ascii="Times New Roman" w:hAnsi="Times New Roman"/>
          <w:sz w:val="28"/>
          <w:szCs w:val="28"/>
        </w:rPr>
      </w:pPr>
      <w:r w:rsidRPr="000A6C0B">
        <w:rPr>
          <w:rFonts w:ascii="Times New Roman" w:hAnsi="Times New Roman"/>
          <w:sz w:val="28"/>
          <w:szCs w:val="28"/>
        </w:rPr>
        <w:t xml:space="preserve">За Заказчиком должны быть закреплены не менее двух выделенных специалистов, владеющих расширенными функциональными возможностями АСУКР. </w:t>
      </w:r>
    </w:p>
    <w:p w14:paraId="062936EB" w14:textId="77777777" w:rsidR="00AF3FE2" w:rsidRPr="000A6C0B" w:rsidRDefault="00AF3FE2" w:rsidP="00252AE8">
      <w:pPr>
        <w:spacing w:after="0" w:line="360" w:lineRule="auto"/>
        <w:ind w:firstLine="708"/>
        <w:jc w:val="both"/>
        <w:rPr>
          <w:rFonts w:ascii="Times New Roman" w:hAnsi="Times New Roman"/>
          <w:sz w:val="28"/>
          <w:szCs w:val="28"/>
        </w:rPr>
      </w:pPr>
      <w:r w:rsidRPr="000A6C0B">
        <w:rPr>
          <w:rFonts w:ascii="Times New Roman" w:hAnsi="Times New Roman"/>
          <w:sz w:val="28"/>
          <w:szCs w:val="28"/>
        </w:rPr>
        <w:t>Для оперативного решения технических проблем, препятствующих корректному функционированию АСУКР возможно присутствие специалистов Исполнителя на территории Заказчика (ЦА и ТОГС) по согласованию с Заказчиком.</w:t>
      </w:r>
    </w:p>
    <w:p w14:paraId="762C97E8" w14:textId="77777777" w:rsidR="00AF3FE2" w:rsidRPr="000A6C0B" w:rsidRDefault="00AF3FE2" w:rsidP="00252AE8">
      <w:pPr>
        <w:spacing w:after="0" w:line="360" w:lineRule="auto"/>
        <w:ind w:firstLine="851"/>
        <w:jc w:val="both"/>
        <w:rPr>
          <w:rFonts w:ascii="Times New Roman" w:hAnsi="Times New Roman"/>
          <w:color w:val="000000"/>
          <w:sz w:val="28"/>
          <w:szCs w:val="28"/>
        </w:rPr>
      </w:pPr>
      <w:r w:rsidRPr="000A6C0B">
        <w:rPr>
          <w:rFonts w:ascii="Times New Roman" w:hAnsi="Times New Roman"/>
          <w:color w:val="000000"/>
          <w:sz w:val="28"/>
          <w:szCs w:val="28"/>
        </w:rPr>
        <w:t>Все получаемые заявки Исполнитель должен классифицировать в соответствии со следующими типами заявок:</w:t>
      </w:r>
    </w:p>
    <w:p w14:paraId="27CC8483" w14:textId="77777777" w:rsidR="00AF3FE2" w:rsidRPr="000A6C0B" w:rsidRDefault="00AF3FE2" w:rsidP="00115D79">
      <w:pPr>
        <w:pStyle w:val="a0"/>
        <w:numPr>
          <w:ilvl w:val="0"/>
          <w:numId w:val="8"/>
        </w:numPr>
        <w:spacing w:after="0" w:line="360" w:lineRule="auto"/>
        <w:contextualSpacing w:val="0"/>
        <w:jc w:val="both"/>
        <w:rPr>
          <w:rFonts w:ascii="Times New Roman" w:hAnsi="Times New Roman"/>
          <w:color w:val="000000"/>
          <w:sz w:val="28"/>
          <w:szCs w:val="28"/>
        </w:rPr>
      </w:pPr>
      <w:r w:rsidRPr="000A6C0B">
        <w:rPr>
          <w:rFonts w:ascii="Times New Roman" w:hAnsi="Times New Roman"/>
          <w:b/>
          <w:color w:val="000000"/>
          <w:sz w:val="28"/>
          <w:szCs w:val="28"/>
        </w:rPr>
        <w:t>Инцидент</w:t>
      </w:r>
      <w:r w:rsidRPr="000A6C0B">
        <w:rPr>
          <w:rFonts w:ascii="Times New Roman" w:hAnsi="Times New Roman"/>
          <w:color w:val="000000"/>
          <w:sz w:val="28"/>
          <w:szCs w:val="28"/>
        </w:rPr>
        <w:t xml:space="preserve"> – заявка, целью которой является восстановление работоспособности </w:t>
      </w:r>
      <w:r w:rsidR="00E92F61" w:rsidRPr="000A6C0B">
        <w:rPr>
          <w:rFonts w:ascii="Times New Roman" w:hAnsi="Times New Roman"/>
          <w:color w:val="000000"/>
          <w:sz w:val="28"/>
          <w:szCs w:val="28"/>
        </w:rPr>
        <w:t>с</w:t>
      </w:r>
      <w:r w:rsidRPr="000A6C0B">
        <w:rPr>
          <w:rFonts w:ascii="Times New Roman" w:hAnsi="Times New Roman"/>
          <w:color w:val="000000"/>
          <w:sz w:val="28"/>
          <w:szCs w:val="28"/>
        </w:rPr>
        <w:t xml:space="preserve">истемы после различного рода сбоев. </w:t>
      </w:r>
    </w:p>
    <w:p w14:paraId="6C045859" w14:textId="77777777" w:rsidR="00AF3FE2" w:rsidRPr="000A6C0B" w:rsidRDefault="00AF3FE2" w:rsidP="00115D79">
      <w:pPr>
        <w:pStyle w:val="a0"/>
        <w:numPr>
          <w:ilvl w:val="0"/>
          <w:numId w:val="8"/>
        </w:numPr>
        <w:spacing w:after="0" w:line="360" w:lineRule="auto"/>
        <w:contextualSpacing w:val="0"/>
        <w:jc w:val="both"/>
        <w:rPr>
          <w:rFonts w:ascii="Times New Roman" w:hAnsi="Times New Roman"/>
          <w:color w:val="000000"/>
          <w:sz w:val="28"/>
          <w:szCs w:val="28"/>
        </w:rPr>
      </w:pPr>
      <w:r w:rsidRPr="000A6C0B">
        <w:rPr>
          <w:rFonts w:ascii="Times New Roman" w:hAnsi="Times New Roman"/>
          <w:b/>
          <w:color w:val="000000"/>
          <w:sz w:val="28"/>
          <w:szCs w:val="28"/>
        </w:rPr>
        <w:t>Запрос на консультацию</w:t>
      </w:r>
      <w:r w:rsidRPr="000A6C0B">
        <w:rPr>
          <w:rFonts w:ascii="Times New Roman" w:hAnsi="Times New Roman"/>
          <w:color w:val="000000"/>
          <w:sz w:val="28"/>
          <w:szCs w:val="28"/>
        </w:rPr>
        <w:t xml:space="preserve"> – заявка, требующая проведения консультаций пользователей АСУКР по функциональным возможностям и правилам работы с АСУКР. </w:t>
      </w:r>
    </w:p>
    <w:p w14:paraId="7DBE4876" w14:textId="77777777" w:rsidR="00AF3FE2" w:rsidRPr="000A6C0B" w:rsidRDefault="00AF3FE2" w:rsidP="00115D79">
      <w:pPr>
        <w:pStyle w:val="a0"/>
        <w:numPr>
          <w:ilvl w:val="0"/>
          <w:numId w:val="8"/>
        </w:numPr>
        <w:spacing w:after="0" w:line="360" w:lineRule="auto"/>
        <w:contextualSpacing w:val="0"/>
        <w:jc w:val="both"/>
        <w:rPr>
          <w:rFonts w:ascii="Times New Roman" w:hAnsi="Times New Roman"/>
          <w:color w:val="000000"/>
          <w:sz w:val="28"/>
          <w:szCs w:val="28"/>
        </w:rPr>
      </w:pPr>
      <w:r w:rsidRPr="000A6C0B">
        <w:rPr>
          <w:rFonts w:ascii="Times New Roman" w:hAnsi="Times New Roman"/>
          <w:b/>
          <w:color w:val="000000"/>
          <w:sz w:val="28"/>
          <w:szCs w:val="28"/>
        </w:rPr>
        <w:t>Запрос на изменение</w:t>
      </w:r>
      <w:r w:rsidRPr="000A6C0B">
        <w:rPr>
          <w:rFonts w:ascii="Times New Roman" w:hAnsi="Times New Roman"/>
          <w:color w:val="000000"/>
          <w:sz w:val="28"/>
          <w:szCs w:val="28"/>
        </w:rPr>
        <w:t xml:space="preserve"> – заявка, целью которой является оценка и расширение функциональных возможностей АСУКР.</w:t>
      </w:r>
    </w:p>
    <w:p w14:paraId="07EEDA12" w14:textId="77777777" w:rsidR="00AF3FE2" w:rsidRPr="000A6C0B" w:rsidRDefault="00AF3FE2" w:rsidP="00252AE8">
      <w:pPr>
        <w:spacing w:after="0" w:line="360" w:lineRule="auto"/>
        <w:ind w:firstLine="851"/>
        <w:jc w:val="both"/>
        <w:rPr>
          <w:rFonts w:ascii="Times New Roman" w:hAnsi="Times New Roman"/>
          <w:color w:val="000000"/>
          <w:sz w:val="28"/>
          <w:szCs w:val="28"/>
        </w:rPr>
      </w:pPr>
      <w:r w:rsidRPr="000A6C0B">
        <w:rPr>
          <w:rFonts w:ascii="Times New Roman" w:hAnsi="Times New Roman"/>
          <w:color w:val="000000"/>
          <w:sz w:val="28"/>
          <w:szCs w:val="28"/>
        </w:rPr>
        <w:t>Заявкам от пользователей должен быть установлен приоритет:</w:t>
      </w:r>
    </w:p>
    <w:p w14:paraId="71309A1C" w14:textId="77777777" w:rsidR="00AF3FE2" w:rsidRPr="000A6C0B" w:rsidRDefault="00AF3FE2" w:rsidP="00115D79">
      <w:pPr>
        <w:pStyle w:val="a0"/>
        <w:numPr>
          <w:ilvl w:val="0"/>
          <w:numId w:val="13"/>
        </w:numPr>
        <w:spacing w:after="0" w:line="360" w:lineRule="auto"/>
        <w:contextualSpacing w:val="0"/>
        <w:jc w:val="both"/>
        <w:rPr>
          <w:rFonts w:ascii="Times New Roman" w:hAnsi="Times New Roman"/>
          <w:b/>
          <w:color w:val="000000"/>
          <w:sz w:val="28"/>
          <w:szCs w:val="28"/>
        </w:rPr>
      </w:pPr>
      <w:r w:rsidRPr="000A6C0B">
        <w:rPr>
          <w:rFonts w:ascii="Times New Roman" w:hAnsi="Times New Roman"/>
          <w:b/>
          <w:color w:val="000000"/>
          <w:sz w:val="28"/>
          <w:szCs w:val="28"/>
        </w:rPr>
        <w:t xml:space="preserve">Критичный </w:t>
      </w:r>
      <w:r w:rsidRPr="000A6C0B">
        <w:rPr>
          <w:rFonts w:ascii="Times New Roman" w:hAnsi="Times New Roman"/>
          <w:color w:val="000000"/>
          <w:sz w:val="28"/>
          <w:szCs w:val="28"/>
        </w:rPr>
        <w:t xml:space="preserve">– недоступна базовая функциональность </w:t>
      </w:r>
      <w:r w:rsidR="00E92F61" w:rsidRPr="000A6C0B">
        <w:rPr>
          <w:rFonts w:ascii="Times New Roman" w:hAnsi="Times New Roman"/>
          <w:color w:val="000000"/>
          <w:sz w:val="28"/>
          <w:szCs w:val="28"/>
        </w:rPr>
        <w:t>с</w:t>
      </w:r>
      <w:r w:rsidRPr="000A6C0B">
        <w:rPr>
          <w:rFonts w:ascii="Times New Roman" w:hAnsi="Times New Roman"/>
          <w:color w:val="000000"/>
          <w:sz w:val="28"/>
          <w:szCs w:val="28"/>
        </w:rPr>
        <w:t>истемы. Заказчик несет высокие юридические и финансовые риски. Не существует обходного решения.</w:t>
      </w:r>
    </w:p>
    <w:p w14:paraId="70951F80" w14:textId="77777777" w:rsidR="00AF3FE2" w:rsidRPr="000A6C0B" w:rsidRDefault="00AF3FE2" w:rsidP="00115D79">
      <w:pPr>
        <w:pStyle w:val="a0"/>
        <w:numPr>
          <w:ilvl w:val="0"/>
          <w:numId w:val="13"/>
        </w:numPr>
        <w:spacing w:after="0" w:line="360" w:lineRule="auto"/>
        <w:contextualSpacing w:val="0"/>
        <w:jc w:val="both"/>
        <w:rPr>
          <w:rFonts w:ascii="Times New Roman" w:hAnsi="Times New Roman"/>
          <w:b/>
          <w:color w:val="000000"/>
          <w:sz w:val="28"/>
          <w:szCs w:val="28"/>
        </w:rPr>
      </w:pPr>
      <w:r w:rsidRPr="000A6C0B">
        <w:rPr>
          <w:rFonts w:ascii="Times New Roman" w:hAnsi="Times New Roman"/>
          <w:b/>
          <w:color w:val="000000"/>
          <w:sz w:val="28"/>
          <w:szCs w:val="28"/>
        </w:rPr>
        <w:t xml:space="preserve">Высокий – </w:t>
      </w:r>
      <w:r w:rsidRPr="000A6C0B">
        <w:rPr>
          <w:rFonts w:ascii="Times New Roman" w:hAnsi="Times New Roman"/>
          <w:color w:val="000000"/>
          <w:sz w:val="28"/>
          <w:szCs w:val="28"/>
        </w:rPr>
        <w:t xml:space="preserve">недоступна базовая функциональность </w:t>
      </w:r>
      <w:r w:rsidR="00E92F61" w:rsidRPr="000A6C0B">
        <w:rPr>
          <w:rFonts w:ascii="Times New Roman" w:hAnsi="Times New Roman"/>
          <w:color w:val="000000"/>
          <w:sz w:val="28"/>
          <w:szCs w:val="28"/>
        </w:rPr>
        <w:t>с</w:t>
      </w:r>
      <w:r w:rsidRPr="000A6C0B">
        <w:rPr>
          <w:rFonts w:ascii="Times New Roman" w:hAnsi="Times New Roman"/>
          <w:color w:val="000000"/>
          <w:sz w:val="28"/>
          <w:szCs w:val="28"/>
        </w:rPr>
        <w:t>истемы, но есть обходные пути, позволяющие пользователям выполнять их функции.</w:t>
      </w:r>
      <w:r w:rsidRPr="000A6C0B">
        <w:rPr>
          <w:rFonts w:ascii="Times New Roman" w:hAnsi="Times New Roman"/>
          <w:b/>
          <w:color w:val="000000"/>
          <w:sz w:val="28"/>
          <w:szCs w:val="28"/>
        </w:rPr>
        <w:t xml:space="preserve"> </w:t>
      </w:r>
    </w:p>
    <w:p w14:paraId="23E6711B" w14:textId="77777777" w:rsidR="00AF3FE2" w:rsidRPr="000A6C0B" w:rsidRDefault="00AF3FE2" w:rsidP="00115D79">
      <w:pPr>
        <w:pStyle w:val="a0"/>
        <w:numPr>
          <w:ilvl w:val="0"/>
          <w:numId w:val="13"/>
        </w:numPr>
        <w:spacing w:after="0" w:line="360" w:lineRule="auto"/>
        <w:contextualSpacing w:val="0"/>
        <w:jc w:val="both"/>
        <w:rPr>
          <w:rFonts w:ascii="Times New Roman" w:hAnsi="Times New Roman"/>
          <w:b/>
          <w:color w:val="000000"/>
          <w:sz w:val="28"/>
          <w:szCs w:val="28"/>
        </w:rPr>
      </w:pPr>
      <w:r w:rsidRPr="000A6C0B">
        <w:rPr>
          <w:rFonts w:ascii="Times New Roman" w:hAnsi="Times New Roman"/>
          <w:b/>
          <w:color w:val="000000"/>
          <w:sz w:val="28"/>
          <w:szCs w:val="28"/>
        </w:rPr>
        <w:t xml:space="preserve">Средний – </w:t>
      </w:r>
      <w:r w:rsidRPr="000A6C0B">
        <w:rPr>
          <w:rFonts w:ascii="Times New Roman" w:hAnsi="Times New Roman"/>
          <w:color w:val="000000"/>
          <w:sz w:val="28"/>
          <w:szCs w:val="28"/>
        </w:rPr>
        <w:t>недоступна второстепенная функциональность, отсутствуют обходные пути, позволяющие пользователям выполнять их функции.</w:t>
      </w:r>
      <w:r w:rsidRPr="000A6C0B">
        <w:rPr>
          <w:rFonts w:ascii="Times New Roman" w:hAnsi="Times New Roman"/>
          <w:b/>
          <w:color w:val="000000"/>
          <w:sz w:val="28"/>
          <w:szCs w:val="28"/>
        </w:rPr>
        <w:t xml:space="preserve"> </w:t>
      </w:r>
    </w:p>
    <w:p w14:paraId="5A8DD92C" w14:textId="77777777" w:rsidR="00AF3FE2" w:rsidRPr="000A6C0B" w:rsidRDefault="00AF3FE2" w:rsidP="00115D79">
      <w:pPr>
        <w:pStyle w:val="a0"/>
        <w:numPr>
          <w:ilvl w:val="0"/>
          <w:numId w:val="13"/>
        </w:numPr>
        <w:spacing w:after="0" w:line="360" w:lineRule="auto"/>
        <w:contextualSpacing w:val="0"/>
        <w:jc w:val="both"/>
        <w:rPr>
          <w:rFonts w:ascii="Times New Roman" w:hAnsi="Times New Roman"/>
          <w:b/>
          <w:color w:val="000000"/>
          <w:sz w:val="28"/>
          <w:szCs w:val="28"/>
        </w:rPr>
      </w:pPr>
      <w:r w:rsidRPr="000A6C0B">
        <w:rPr>
          <w:rFonts w:ascii="Times New Roman" w:hAnsi="Times New Roman"/>
          <w:b/>
          <w:color w:val="000000"/>
          <w:sz w:val="28"/>
          <w:szCs w:val="28"/>
        </w:rPr>
        <w:lastRenderedPageBreak/>
        <w:t xml:space="preserve">Низкий – </w:t>
      </w:r>
      <w:r w:rsidRPr="000A6C0B">
        <w:rPr>
          <w:rFonts w:ascii="Times New Roman" w:hAnsi="Times New Roman"/>
          <w:color w:val="000000"/>
          <w:sz w:val="28"/>
          <w:szCs w:val="28"/>
        </w:rPr>
        <w:t>недоступна второстепенная функциональность, но есть обходные пути, позволяющие пользователям выполнять их функции.</w:t>
      </w:r>
    </w:p>
    <w:p w14:paraId="0ED147F3" w14:textId="77777777" w:rsidR="00AF3FE2" w:rsidRPr="000A6C0B" w:rsidRDefault="00AF3FE2" w:rsidP="00252AE8">
      <w:pPr>
        <w:spacing w:after="0" w:line="360" w:lineRule="auto"/>
        <w:ind w:firstLine="708"/>
        <w:jc w:val="both"/>
        <w:rPr>
          <w:rFonts w:ascii="Times New Roman" w:hAnsi="Times New Roman"/>
          <w:sz w:val="28"/>
          <w:szCs w:val="28"/>
        </w:rPr>
      </w:pPr>
      <w:r w:rsidRPr="000A6C0B">
        <w:rPr>
          <w:rFonts w:ascii="Times New Roman" w:hAnsi="Times New Roman"/>
          <w:sz w:val="28"/>
          <w:szCs w:val="28"/>
        </w:rPr>
        <w:t>Время реакции и время решения заявок:</w:t>
      </w:r>
    </w:p>
    <w:p w14:paraId="0DC1FC63" w14:textId="77777777" w:rsidR="00AF3FE2" w:rsidRPr="000A6C0B" w:rsidRDefault="00AF3FE2" w:rsidP="00252AE8">
      <w:pPr>
        <w:spacing w:after="0" w:line="360" w:lineRule="auto"/>
        <w:ind w:firstLine="708"/>
        <w:jc w:val="both"/>
        <w:rPr>
          <w:rFonts w:ascii="Times New Roman" w:hAnsi="Times New Roman"/>
          <w:sz w:val="28"/>
          <w:szCs w:val="28"/>
        </w:rPr>
      </w:pPr>
      <w:r w:rsidRPr="000A6C0B">
        <w:rPr>
          <w:rFonts w:ascii="Times New Roman" w:hAnsi="Times New Roman"/>
          <w:sz w:val="28"/>
          <w:szCs w:val="28"/>
        </w:rPr>
        <w:t xml:space="preserve">Исполнитель начинает решать заявки не позднее 2-х часов после регистрации заявки. </w:t>
      </w:r>
    </w:p>
    <w:p w14:paraId="65FC23E6" w14:textId="77777777" w:rsidR="00AF3FE2" w:rsidRPr="000A6C0B" w:rsidRDefault="00AF3FE2" w:rsidP="00252AE8">
      <w:pPr>
        <w:spacing w:after="0" w:line="360" w:lineRule="auto"/>
        <w:ind w:firstLine="851"/>
        <w:jc w:val="both"/>
        <w:rPr>
          <w:rFonts w:ascii="Times New Roman" w:hAnsi="Times New Roman"/>
          <w:color w:val="000000"/>
          <w:sz w:val="28"/>
          <w:szCs w:val="28"/>
        </w:rPr>
      </w:pPr>
      <w:r w:rsidRPr="000A6C0B">
        <w:rPr>
          <w:rFonts w:ascii="Times New Roman" w:hAnsi="Times New Roman"/>
          <w:color w:val="000000"/>
          <w:sz w:val="28"/>
          <w:szCs w:val="28"/>
        </w:rPr>
        <w:t>Исполнитель уведомляет о начале работ по заявке путем сообщения по электронной почте инициатору заявки.</w:t>
      </w:r>
    </w:p>
    <w:p w14:paraId="14FA28C4" w14:textId="77777777" w:rsidR="00AF3FE2" w:rsidRPr="000A6C0B" w:rsidRDefault="00AF3FE2" w:rsidP="00252AE8">
      <w:pPr>
        <w:spacing w:after="0" w:line="360" w:lineRule="auto"/>
        <w:ind w:firstLine="851"/>
        <w:jc w:val="both"/>
        <w:rPr>
          <w:rFonts w:ascii="Times New Roman" w:hAnsi="Times New Roman"/>
          <w:color w:val="000000"/>
          <w:sz w:val="28"/>
          <w:szCs w:val="28"/>
        </w:rPr>
      </w:pPr>
      <w:r w:rsidRPr="000A6C0B">
        <w:rPr>
          <w:rFonts w:ascii="Times New Roman" w:hAnsi="Times New Roman"/>
          <w:color w:val="000000"/>
          <w:sz w:val="28"/>
          <w:szCs w:val="28"/>
        </w:rPr>
        <w:t>Время решения заявок в зависимости от приоритета должно быть следующим:</w:t>
      </w:r>
    </w:p>
    <w:p w14:paraId="5BFAA47E" w14:textId="77777777" w:rsidR="00AF3FE2" w:rsidRPr="000A6C0B" w:rsidRDefault="00AF3FE2" w:rsidP="00115D79">
      <w:pPr>
        <w:pStyle w:val="a0"/>
        <w:numPr>
          <w:ilvl w:val="0"/>
          <w:numId w:val="14"/>
        </w:numPr>
        <w:spacing w:after="0" w:line="360" w:lineRule="auto"/>
        <w:contextualSpacing w:val="0"/>
        <w:jc w:val="both"/>
        <w:rPr>
          <w:rFonts w:ascii="Times New Roman" w:hAnsi="Times New Roman"/>
          <w:b/>
          <w:color w:val="000000"/>
          <w:sz w:val="28"/>
          <w:szCs w:val="28"/>
        </w:rPr>
      </w:pPr>
      <w:r w:rsidRPr="000A6C0B">
        <w:rPr>
          <w:rFonts w:ascii="Times New Roman" w:hAnsi="Times New Roman"/>
          <w:b/>
          <w:color w:val="000000"/>
          <w:sz w:val="28"/>
          <w:szCs w:val="28"/>
        </w:rPr>
        <w:t xml:space="preserve">Критичный </w:t>
      </w:r>
      <w:r w:rsidRPr="000A6C0B">
        <w:rPr>
          <w:rFonts w:ascii="Times New Roman" w:hAnsi="Times New Roman"/>
          <w:color w:val="000000"/>
          <w:sz w:val="28"/>
          <w:szCs w:val="28"/>
        </w:rPr>
        <w:t>– не более 4 часов.</w:t>
      </w:r>
    </w:p>
    <w:p w14:paraId="398565F1" w14:textId="77777777" w:rsidR="00AF3FE2" w:rsidRPr="000A6C0B" w:rsidRDefault="00AF3FE2" w:rsidP="00115D79">
      <w:pPr>
        <w:pStyle w:val="a0"/>
        <w:numPr>
          <w:ilvl w:val="0"/>
          <w:numId w:val="14"/>
        </w:numPr>
        <w:spacing w:after="0" w:line="360" w:lineRule="auto"/>
        <w:contextualSpacing w:val="0"/>
        <w:jc w:val="both"/>
        <w:rPr>
          <w:rFonts w:ascii="Times New Roman" w:hAnsi="Times New Roman"/>
          <w:b/>
          <w:color w:val="000000"/>
          <w:sz w:val="28"/>
          <w:szCs w:val="28"/>
        </w:rPr>
      </w:pPr>
      <w:r w:rsidRPr="000A6C0B">
        <w:rPr>
          <w:rFonts w:ascii="Times New Roman" w:hAnsi="Times New Roman"/>
          <w:b/>
          <w:color w:val="000000"/>
          <w:sz w:val="28"/>
          <w:szCs w:val="28"/>
        </w:rPr>
        <w:t xml:space="preserve">Высокий – </w:t>
      </w:r>
      <w:r w:rsidRPr="000A6C0B">
        <w:rPr>
          <w:rFonts w:ascii="Times New Roman" w:hAnsi="Times New Roman"/>
          <w:color w:val="000000"/>
          <w:sz w:val="28"/>
          <w:szCs w:val="28"/>
        </w:rPr>
        <w:t>не более 8 часов.</w:t>
      </w:r>
      <w:r w:rsidRPr="000A6C0B">
        <w:rPr>
          <w:rFonts w:ascii="Times New Roman" w:hAnsi="Times New Roman"/>
          <w:b/>
          <w:color w:val="000000"/>
          <w:sz w:val="28"/>
          <w:szCs w:val="28"/>
        </w:rPr>
        <w:t xml:space="preserve"> </w:t>
      </w:r>
    </w:p>
    <w:p w14:paraId="4DA4A52B" w14:textId="77777777" w:rsidR="00AF3FE2" w:rsidRPr="000A6C0B" w:rsidRDefault="00AF3FE2" w:rsidP="00115D79">
      <w:pPr>
        <w:pStyle w:val="a0"/>
        <w:numPr>
          <w:ilvl w:val="0"/>
          <w:numId w:val="14"/>
        </w:numPr>
        <w:spacing w:after="0" w:line="360" w:lineRule="auto"/>
        <w:contextualSpacing w:val="0"/>
        <w:jc w:val="both"/>
        <w:rPr>
          <w:rFonts w:ascii="Times New Roman" w:hAnsi="Times New Roman"/>
          <w:b/>
          <w:color w:val="000000"/>
          <w:sz w:val="28"/>
          <w:szCs w:val="28"/>
        </w:rPr>
      </w:pPr>
      <w:r w:rsidRPr="000A6C0B">
        <w:rPr>
          <w:rFonts w:ascii="Times New Roman" w:hAnsi="Times New Roman"/>
          <w:b/>
          <w:color w:val="000000"/>
          <w:sz w:val="28"/>
          <w:szCs w:val="28"/>
        </w:rPr>
        <w:t xml:space="preserve">Средний – </w:t>
      </w:r>
      <w:r w:rsidRPr="000A6C0B">
        <w:rPr>
          <w:rFonts w:ascii="Times New Roman" w:hAnsi="Times New Roman"/>
          <w:color w:val="000000"/>
          <w:sz w:val="28"/>
          <w:szCs w:val="28"/>
        </w:rPr>
        <w:t>не более 16 часов.</w:t>
      </w:r>
      <w:r w:rsidRPr="000A6C0B">
        <w:rPr>
          <w:rFonts w:ascii="Times New Roman" w:hAnsi="Times New Roman"/>
          <w:b/>
          <w:color w:val="000000"/>
          <w:sz w:val="28"/>
          <w:szCs w:val="28"/>
        </w:rPr>
        <w:t xml:space="preserve"> </w:t>
      </w:r>
    </w:p>
    <w:p w14:paraId="40613B90" w14:textId="77777777" w:rsidR="00AF3FE2" w:rsidRPr="000A6C0B" w:rsidRDefault="00AF3FE2" w:rsidP="00115D79">
      <w:pPr>
        <w:pStyle w:val="a0"/>
        <w:numPr>
          <w:ilvl w:val="0"/>
          <w:numId w:val="14"/>
        </w:numPr>
        <w:spacing w:after="0" w:line="360" w:lineRule="auto"/>
        <w:contextualSpacing w:val="0"/>
        <w:jc w:val="both"/>
        <w:rPr>
          <w:rFonts w:ascii="Times New Roman" w:hAnsi="Times New Roman"/>
          <w:b/>
          <w:color w:val="000000"/>
          <w:sz w:val="28"/>
          <w:szCs w:val="28"/>
        </w:rPr>
      </w:pPr>
      <w:r w:rsidRPr="000A6C0B">
        <w:rPr>
          <w:rFonts w:ascii="Times New Roman" w:hAnsi="Times New Roman"/>
          <w:b/>
          <w:color w:val="000000"/>
          <w:sz w:val="28"/>
          <w:szCs w:val="28"/>
        </w:rPr>
        <w:t xml:space="preserve">Низкий – </w:t>
      </w:r>
      <w:r w:rsidRPr="000A6C0B">
        <w:rPr>
          <w:rFonts w:ascii="Times New Roman" w:hAnsi="Times New Roman"/>
          <w:color w:val="000000"/>
          <w:sz w:val="28"/>
          <w:szCs w:val="28"/>
        </w:rPr>
        <w:t>не более 32 часов.</w:t>
      </w:r>
    </w:p>
    <w:p w14:paraId="6D36CE17" w14:textId="77777777" w:rsidR="00AF3FE2" w:rsidRPr="000A6C0B" w:rsidRDefault="00AF3FE2" w:rsidP="00252AE8">
      <w:pPr>
        <w:spacing w:after="0" w:line="360" w:lineRule="auto"/>
        <w:ind w:firstLine="709"/>
        <w:jc w:val="both"/>
        <w:rPr>
          <w:rFonts w:ascii="Times New Roman" w:hAnsi="Times New Roman"/>
          <w:color w:val="000000"/>
          <w:sz w:val="28"/>
          <w:szCs w:val="28"/>
        </w:rPr>
      </w:pPr>
      <w:r w:rsidRPr="000A6C0B">
        <w:rPr>
          <w:rFonts w:ascii="Times New Roman" w:hAnsi="Times New Roman"/>
          <w:color w:val="000000"/>
          <w:sz w:val="28"/>
          <w:szCs w:val="28"/>
        </w:rPr>
        <w:t>Время решения заявки исчисляется с момента принятия заявки в работу Исполнителем.</w:t>
      </w:r>
    </w:p>
    <w:p w14:paraId="6A8D2CD5" w14:textId="77777777" w:rsidR="00AF3FE2" w:rsidRPr="000A6C0B" w:rsidRDefault="00AF3FE2" w:rsidP="00252AE8">
      <w:pPr>
        <w:spacing w:after="0" w:line="360" w:lineRule="auto"/>
        <w:ind w:firstLine="709"/>
        <w:jc w:val="both"/>
        <w:rPr>
          <w:rFonts w:ascii="Times New Roman" w:hAnsi="Times New Roman"/>
          <w:color w:val="000000"/>
          <w:sz w:val="28"/>
          <w:szCs w:val="28"/>
        </w:rPr>
      </w:pPr>
      <w:r w:rsidRPr="000A6C0B">
        <w:rPr>
          <w:rFonts w:ascii="Times New Roman" w:hAnsi="Times New Roman"/>
          <w:color w:val="000000"/>
          <w:sz w:val="28"/>
          <w:szCs w:val="28"/>
        </w:rPr>
        <w:t xml:space="preserve">Закрытие заявки (перевод на статус «Закрыта») должно быть подтверждено инициатором такой заявки. </w:t>
      </w:r>
    </w:p>
    <w:p w14:paraId="44FDD78C" w14:textId="77777777" w:rsidR="00AF3FE2" w:rsidRPr="000A6C0B" w:rsidRDefault="00AF3FE2" w:rsidP="00115D79">
      <w:pPr>
        <w:pStyle w:val="3"/>
        <w:numPr>
          <w:ilvl w:val="3"/>
          <w:numId w:val="7"/>
        </w:numPr>
        <w:spacing w:line="360" w:lineRule="auto"/>
        <w:rPr>
          <w:b/>
          <w:sz w:val="28"/>
          <w:szCs w:val="28"/>
          <w:lang w:val="ru-RU"/>
        </w:rPr>
      </w:pPr>
      <w:bookmarkStart w:id="435" w:name="_Toc132139175"/>
      <w:bookmarkStart w:id="436" w:name="_Toc132205025"/>
      <w:bookmarkStart w:id="437" w:name="_Toc135829034"/>
      <w:r w:rsidRPr="000A6C0B">
        <w:rPr>
          <w:b/>
          <w:bCs w:val="0"/>
          <w:sz w:val="28"/>
          <w:szCs w:val="28"/>
          <w:lang w:val="ru-RU"/>
        </w:rPr>
        <w:t>Требования к предоставлению услуг по клиентскому сопровождению.</w:t>
      </w:r>
      <w:bookmarkEnd w:id="435"/>
      <w:bookmarkEnd w:id="436"/>
      <w:bookmarkEnd w:id="437"/>
    </w:p>
    <w:p w14:paraId="5942EC7A" w14:textId="77777777" w:rsidR="00AF3FE2" w:rsidRPr="000A6C0B" w:rsidRDefault="00AF3FE2" w:rsidP="00252AE8">
      <w:pPr>
        <w:spacing w:after="0" w:line="360" w:lineRule="auto"/>
        <w:ind w:firstLine="360"/>
        <w:rPr>
          <w:rFonts w:ascii="Times New Roman" w:hAnsi="Times New Roman"/>
          <w:sz w:val="28"/>
          <w:szCs w:val="28"/>
          <w:lang w:val="en-US"/>
        </w:rPr>
      </w:pPr>
      <w:r w:rsidRPr="000A6C0B">
        <w:rPr>
          <w:rFonts w:ascii="Times New Roman" w:hAnsi="Times New Roman"/>
          <w:sz w:val="28"/>
          <w:szCs w:val="28"/>
        </w:rPr>
        <w:t>Исполнитель должен обеспечить</w:t>
      </w:r>
      <w:r w:rsidRPr="000A6C0B">
        <w:rPr>
          <w:rFonts w:ascii="Times New Roman" w:hAnsi="Times New Roman"/>
          <w:sz w:val="28"/>
          <w:szCs w:val="28"/>
          <w:lang w:val="en-US"/>
        </w:rPr>
        <w:t>:</w:t>
      </w:r>
    </w:p>
    <w:p w14:paraId="7776DD42" w14:textId="77777777" w:rsidR="00AF3FE2" w:rsidRPr="000A6C0B" w:rsidRDefault="00AF3FE2" w:rsidP="00115D79">
      <w:pPr>
        <w:pStyle w:val="a0"/>
        <w:numPr>
          <w:ilvl w:val="0"/>
          <w:numId w:val="23"/>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настройка рабочих параметров АСУКР (при необходимости).</w:t>
      </w:r>
    </w:p>
    <w:p w14:paraId="26131E1F" w14:textId="286F06CC" w:rsidR="00AF3FE2" w:rsidRPr="000A6C0B" w:rsidRDefault="00AF3FE2" w:rsidP="00115D79">
      <w:pPr>
        <w:pStyle w:val="a0"/>
        <w:numPr>
          <w:ilvl w:val="0"/>
          <w:numId w:val="23"/>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ведение учетных записей пользователей АСУКР (создание, удаление, изменение прав доступа (по запросу от Заказчика).</w:t>
      </w:r>
    </w:p>
    <w:p w14:paraId="46774987" w14:textId="77777777" w:rsidR="00AF3FE2" w:rsidRPr="000A6C0B" w:rsidRDefault="00AF3FE2" w:rsidP="00115D79">
      <w:pPr>
        <w:pStyle w:val="a0"/>
        <w:numPr>
          <w:ilvl w:val="0"/>
          <w:numId w:val="23"/>
        </w:numPr>
        <w:spacing w:after="0" w:line="360" w:lineRule="auto"/>
        <w:contextualSpacing w:val="0"/>
        <w:jc w:val="both"/>
        <w:rPr>
          <w:rFonts w:ascii="Times New Roman" w:hAnsi="Times New Roman"/>
          <w:sz w:val="28"/>
          <w:szCs w:val="28"/>
        </w:rPr>
      </w:pPr>
      <w:r w:rsidRPr="000A6C0B">
        <w:rPr>
          <w:rFonts w:ascii="Times New Roman" w:hAnsi="Times New Roman"/>
          <w:sz w:val="28"/>
          <w:szCs w:val="28"/>
        </w:rPr>
        <w:t>сбор и анализ запросов на изменения для выработки требований к расширению функциональных возможностей АСУКР.</w:t>
      </w:r>
    </w:p>
    <w:p w14:paraId="694C97B5" w14:textId="77777777" w:rsidR="00AF3FE2" w:rsidRPr="000A6C0B" w:rsidRDefault="00AF3FE2" w:rsidP="00115D79">
      <w:pPr>
        <w:pStyle w:val="3"/>
        <w:numPr>
          <w:ilvl w:val="3"/>
          <w:numId w:val="7"/>
        </w:numPr>
        <w:spacing w:line="360" w:lineRule="auto"/>
        <w:rPr>
          <w:b/>
          <w:sz w:val="28"/>
          <w:szCs w:val="28"/>
          <w:lang w:val="ru-RU"/>
        </w:rPr>
      </w:pPr>
      <w:bookmarkStart w:id="438" w:name="_Toc132139176"/>
      <w:bookmarkStart w:id="439" w:name="_Toc132205026"/>
      <w:bookmarkStart w:id="440" w:name="_Toc135829035"/>
      <w:r w:rsidRPr="000A6C0B">
        <w:rPr>
          <w:b/>
          <w:bCs w:val="0"/>
          <w:sz w:val="28"/>
          <w:szCs w:val="28"/>
          <w:lang w:val="ru-RU"/>
        </w:rPr>
        <w:t>Требования к предоставлению услуг по прикладному сопровождению.</w:t>
      </w:r>
      <w:bookmarkEnd w:id="438"/>
      <w:bookmarkEnd w:id="439"/>
      <w:bookmarkEnd w:id="440"/>
    </w:p>
    <w:p w14:paraId="3A64E886" w14:textId="77777777" w:rsidR="00AF3FE2" w:rsidRPr="000A6C0B" w:rsidRDefault="00AF3FE2" w:rsidP="00252AE8">
      <w:pPr>
        <w:spacing w:line="360" w:lineRule="auto"/>
        <w:ind w:firstLine="708"/>
        <w:rPr>
          <w:rFonts w:ascii="Times New Roman" w:hAnsi="Times New Roman"/>
          <w:sz w:val="28"/>
          <w:szCs w:val="28"/>
        </w:rPr>
      </w:pPr>
      <w:r w:rsidRPr="000A6C0B">
        <w:rPr>
          <w:rFonts w:ascii="Times New Roman" w:hAnsi="Times New Roman"/>
          <w:sz w:val="28"/>
          <w:szCs w:val="28"/>
        </w:rPr>
        <w:t>Исполнитель должен обеспечить:</w:t>
      </w:r>
    </w:p>
    <w:p w14:paraId="4C393A7D" w14:textId="77777777" w:rsidR="00AF3FE2" w:rsidRPr="000A6C0B" w:rsidRDefault="00AF3FE2" w:rsidP="00115D79">
      <w:pPr>
        <w:pStyle w:val="a0"/>
        <w:numPr>
          <w:ilvl w:val="0"/>
          <w:numId w:val="24"/>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lastRenderedPageBreak/>
        <w:t>еженедельную проверку работоспособности виртуального сервера АСУКР, которая включает в себя:</w:t>
      </w:r>
    </w:p>
    <w:p w14:paraId="4A85B722" w14:textId="77777777" w:rsidR="00AF3FE2" w:rsidRPr="000A6C0B" w:rsidRDefault="00AF3FE2" w:rsidP="00115D79">
      <w:pPr>
        <w:pStyle w:val="a0"/>
        <w:numPr>
          <w:ilvl w:val="1"/>
          <w:numId w:val="24"/>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контроль результатов резервного копирования виртуальной машины;</w:t>
      </w:r>
    </w:p>
    <w:p w14:paraId="06CF7882" w14:textId="77777777" w:rsidR="00AF3FE2" w:rsidRPr="000A6C0B" w:rsidRDefault="00AF3FE2" w:rsidP="00115D79">
      <w:pPr>
        <w:pStyle w:val="a0"/>
        <w:numPr>
          <w:ilvl w:val="1"/>
          <w:numId w:val="24"/>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контроль результатов резервного копирования БД АСУКР.</w:t>
      </w:r>
    </w:p>
    <w:p w14:paraId="604ECEF1" w14:textId="77777777" w:rsidR="00AF3FE2" w:rsidRPr="000A6C0B" w:rsidRDefault="00AF3FE2" w:rsidP="00115D79">
      <w:pPr>
        <w:pStyle w:val="a0"/>
        <w:numPr>
          <w:ilvl w:val="0"/>
          <w:numId w:val="24"/>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еженедельно проводить анализ журналов системного программного обеспечения на отсутствие ошибок;</w:t>
      </w:r>
    </w:p>
    <w:p w14:paraId="4A65EAD6" w14:textId="77777777" w:rsidR="00AF3FE2" w:rsidRPr="000A6C0B" w:rsidRDefault="00AF3FE2" w:rsidP="00115D79">
      <w:pPr>
        <w:pStyle w:val="a0"/>
        <w:numPr>
          <w:ilvl w:val="0"/>
          <w:numId w:val="24"/>
        </w:numPr>
        <w:spacing w:after="0" w:line="360" w:lineRule="auto"/>
        <w:contextualSpacing w:val="0"/>
        <w:jc w:val="both"/>
        <w:rPr>
          <w:rFonts w:ascii="Times New Roman" w:eastAsia="Arial Unicode MS" w:hAnsi="Times New Roman"/>
          <w:color w:val="000000"/>
          <w:sz w:val="28"/>
          <w:szCs w:val="28"/>
        </w:rPr>
      </w:pPr>
      <w:r w:rsidRPr="000A6C0B">
        <w:rPr>
          <w:rFonts w:ascii="Times New Roman" w:eastAsia="Arial Unicode MS" w:hAnsi="Times New Roman"/>
          <w:color w:val="000000"/>
          <w:sz w:val="28"/>
          <w:szCs w:val="28"/>
        </w:rPr>
        <w:t xml:space="preserve">восстановление информации из резервной копии </w:t>
      </w:r>
      <w:r w:rsidRPr="000A6C0B">
        <w:rPr>
          <w:rFonts w:ascii="Times New Roman" w:hAnsi="Times New Roman"/>
          <w:color w:val="000000"/>
          <w:sz w:val="28"/>
          <w:szCs w:val="28"/>
        </w:rPr>
        <w:t>БД АСУКР</w:t>
      </w:r>
      <w:r w:rsidRPr="000A6C0B">
        <w:rPr>
          <w:rFonts w:ascii="Times New Roman" w:eastAsia="Arial Unicode MS" w:hAnsi="Times New Roman"/>
          <w:color w:val="000000"/>
          <w:sz w:val="28"/>
          <w:szCs w:val="28"/>
        </w:rPr>
        <w:t xml:space="preserve"> по запросу Заказчика.</w:t>
      </w:r>
    </w:p>
    <w:p w14:paraId="42EEF42D" w14:textId="77777777" w:rsidR="00AF3FE2" w:rsidRPr="000A6C0B" w:rsidRDefault="00AF3FE2" w:rsidP="00115D79">
      <w:pPr>
        <w:pStyle w:val="3"/>
        <w:numPr>
          <w:ilvl w:val="3"/>
          <w:numId w:val="7"/>
        </w:numPr>
        <w:spacing w:line="360" w:lineRule="auto"/>
        <w:rPr>
          <w:b/>
          <w:bCs w:val="0"/>
          <w:sz w:val="28"/>
          <w:szCs w:val="28"/>
          <w:lang w:val="ru-RU"/>
        </w:rPr>
      </w:pPr>
      <w:bookmarkStart w:id="441" w:name="_Toc132139177"/>
      <w:bookmarkStart w:id="442" w:name="_Toc132205027"/>
      <w:bookmarkStart w:id="443" w:name="_Toc135829036"/>
      <w:r w:rsidRPr="000A6C0B">
        <w:rPr>
          <w:b/>
          <w:bCs w:val="0"/>
          <w:sz w:val="28"/>
          <w:szCs w:val="28"/>
          <w:lang w:val="ru-RU"/>
        </w:rPr>
        <w:t>Требования к предоставлению консультаций пользователям</w:t>
      </w:r>
      <w:bookmarkEnd w:id="441"/>
      <w:bookmarkEnd w:id="442"/>
      <w:bookmarkEnd w:id="443"/>
    </w:p>
    <w:p w14:paraId="641A336B" w14:textId="77777777" w:rsidR="00115B38" w:rsidRPr="000A6C0B" w:rsidRDefault="00AF3FE2" w:rsidP="00252AE8">
      <w:pPr>
        <w:spacing w:before="120" w:after="0" w:line="360" w:lineRule="auto"/>
        <w:ind w:firstLine="709"/>
        <w:jc w:val="both"/>
        <w:rPr>
          <w:rFonts w:ascii="Times New Roman" w:hAnsi="Times New Roman"/>
          <w:color w:val="000000"/>
          <w:sz w:val="28"/>
          <w:szCs w:val="28"/>
        </w:rPr>
      </w:pPr>
      <w:r w:rsidRPr="000A6C0B">
        <w:rPr>
          <w:rFonts w:ascii="Times New Roman" w:hAnsi="Times New Roman"/>
          <w:color w:val="000000"/>
          <w:sz w:val="28"/>
          <w:szCs w:val="28"/>
        </w:rPr>
        <w:t>Консультация пользователей АСУКР должна выполняться по телефону и по электронной почте в рабочее время с 09:00 до 18:00 (время московское).</w:t>
      </w:r>
      <w:bookmarkStart w:id="444" w:name="_Ref466898194"/>
      <w:r w:rsidR="00892F54" w:rsidRPr="000A6C0B">
        <w:rPr>
          <w:rFonts w:ascii="Times New Roman" w:hAnsi="Times New Roman"/>
          <w:color w:val="000000"/>
          <w:sz w:val="28"/>
          <w:szCs w:val="28"/>
        </w:rPr>
        <w:t xml:space="preserve"> </w:t>
      </w:r>
    </w:p>
    <w:p w14:paraId="5C337E3D" w14:textId="77777777" w:rsidR="00AF3FE2" w:rsidRPr="000A6C0B" w:rsidRDefault="00AF3FE2" w:rsidP="00252AE8">
      <w:pPr>
        <w:spacing w:before="120" w:after="0" w:line="360" w:lineRule="auto"/>
        <w:ind w:firstLine="709"/>
        <w:jc w:val="both"/>
        <w:rPr>
          <w:rFonts w:ascii="Times New Roman" w:hAnsi="Times New Roman"/>
          <w:sz w:val="28"/>
          <w:szCs w:val="28"/>
        </w:rPr>
      </w:pPr>
      <w:r w:rsidRPr="000A6C0B">
        <w:rPr>
          <w:rFonts w:ascii="Times New Roman" w:hAnsi="Times New Roman"/>
          <w:sz w:val="28"/>
          <w:szCs w:val="28"/>
        </w:rPr>
        <w:t>Требования к оказанию услуг по донастройке функциональных возможностей АСУКР</w:t>
      </w:r>
      <w:bookmarkEnd w:id="444"/>
    </w:p>
    <w:p w14:paraId="3E7ED95B" w14:textId="77777777" w:rsidR="00AF3FE2" w:rsidRPr="000A6C0B" w:rsidRDefault="00AF3FE2" w:rsidP="00252AE8">
      <w:pPr>
        <w:spacing w:after="0" w:line="360" w:lineRule="auto"/>
        <w:ind w:firstLine="851"/>
        <w:jc w:val="both"/>
        <w:rPr>
          <w:rFonts w:ascii="Times New Roman" w:hAnsi="Times New Roman"/>
          <w:color w:val="000000"/>
          <w:sz w:val="28"/>
          <w:szCs w:val="28"/>
        </w:rPr>
      </w:pPr>
      <w:r w:rsidRPr="000A6C0B">
        <w:rPr>
          <w:rFonts w:ascii="Times New Roman" w:hAnsi="Times New Roman"/>
          <w:color w:val="000000"/>
          <w:sz w:val="28"/>
          <w:szCs w:val="28"/>
        </w:rPr>
        <w:t>Исполнителем должны быть оказаны следующие услуги по донастройке АСУКР:</w:t>
      </w:r>
    </w:p>
    <w:p w14:paraId="236540D1" w14:textId="77777777" w:rsidR="00AF3FE2" w:rsidRPr="000A6C0B" w:rsidRDefault="00AF3FE2" w:rsidP="00115D79">
      <w:pPr>
        <w:pStyle w:val="a0"/>
        <w:numPr>
          <w:ilvl w:val="0"/>
          <w:numId w:val="12"/>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донастройка функциональных возможностей </w:t>
      </w:r>
      <w:r w:rsidR="00FA7C09" w:rsidRPr="000A6C0B">
        <w:rPr>
          <w:rFonts w:ascii="Times New Roman" w:hAnsi="Times New Roman"/>
          <w:color w:val="000000"/>
          <w:sz w:val="28"/>
          <w:szCs w:val="28"/>
        </w:rPr>
        <w:t>с</w:t>
      </w:r>
      <w:r w:rsidRPr="000A6C0B">
        <w:rPr>
          <w:rFonts w:ascii="Times New Roman" w:hAnsi="Times New Roman"/>
          <w:color w:val="000000"/>
          <w:sz w:val="28"/>
          <w:szCs w:val="28"/>
        </w:rPr>
        <w:t>истемы по требованиям пользователей;</w:t>
      </w:r>
    </w:p>
    <w:p w14:paraId="7E7453B6" w14:textId="77777777" w:rsidR="00AF3FE2" w:rsidRPr="000A6C0B" w:rsidRDefault="00AF3FE2" w:rsidP="00115D79">
      <w:pPr>
        <w:pStyle w:val="a0"/>
        <w:numPr>
          <w:ilvl w:val="0"/>
          <w:numId w:val="12"/>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донастройка функциональных возможностей системы в соответствии с руководящими документами Росстата;</w:t>
      </w:r>
    </w:p>
    <w:p w14:paraId="4FBC5963" w14:textId="77777777" w:rsidR="00AF3FE2" w:rsidRPr="000A6C0B" w:rsidRDefault="00AF3FE2" w:rsidP="00115D79">
      <w:pPr>
        <w:pStyle w:val="a0"/>
        <w:numPr>
          <w:ilvl w:val="0"/>
          <w:numId w:val="12"/>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донастройка функциональных возможностей системы в соответствии с изменениями действующего законодательства РФ.</w:t>
      </w:r>
    </w:p>
    <w:p w14:paraId="07BE16F1" w14:textId="77777777" w:rsidR="00AF3FE2" w:rsidRPr="000A6C0B" w:rsidRDefault="00AF3FE2" w:rsidP="00115D79">
      <w:pPr>
        <w:pStyle w:val="3"/>
        <w:numPr>
          <w:ilvl w:val="3"/>
          <w:numId w:val="7"/>
        </w:numPr>
        <w:spacing w:line="360" w:lineRule="auto"/>
        <w:rPr>
          <w:color w:val="000000"/>
          <w:sz w:val="28"/>
          <w:szCs w:val="28"/>
          <w:lang w:val="ru-RU"/>
        </w:rPr>
      </w:pPr>
      <w:bookmarkStart w:id="445" w:name="_Toc132139178"/>
      <w:bookmarkStart w:id="446" w:name="_Toc132205028"/>
      <w:bookmarkStart w:id="447" w:name="_Toc135829037"/>
      <w:r w:rsidRPr="000A6C0B">
        <w:rPr>
          <w:b/>
          <w:bCs w:val="0"/>
          <w:sz w:val="28"/>
          <w:szCs w:val="28"/>
          <w:lang w:val="ru-RU"/>
        </w:rPr>
        <w:t>Требования к расширению функциональных возможностей АСУКР</w:t>
      </w:r>
      <w:bookmarkEnd w:id="445"/>
      <w:bookmarkEnd w:id="446"/>
      <w:bookmarkEnd w:id="447"/>
    </w:p>
    <w:p w14:paraId="2282C537" w14:textId="77777777" w:rsidR="00AF3FE2" w:rsidRPr="000A6C0B" w:rsidRDefault="00AF3FE2" w:rsidP="00252AE8">
      <w:pPr>
        <w:spacing w:after="0" w:line="360" w:lineRule="auto"/>
        <w:ind w:firstLine="851"/>
        <w:jc w:val="both"/>
        <w:rPr>
          <w:rFonts w:ascii="Times New Roman" w:hAnsi="Times New Roman"/>
          <w:color w:val="000000"/>
          <w:sz w:val="28"/>
          <w:szCs w:val="28"/>
        </w:rPr>
      </w:pPr>
      <w:r w:rsidRPr="000A6C0B">
        <w:rPr>
          <w:rFonts w:ascii="Times New Roman" w:hAnsi="Times New Roman"/>
          <w:color w:val="000000"/>
          <w:sz w:val="28"/>
          <w:szCs w:val="28"/>
        </w:rPr>
        <w:t>К расширению функциональных возможностей АСУКР по требованиям пользователей относятся заявки типа «Запрос на изменение». При получении такой заявки Исполнитель должен:</w:t>
      </w:r>
    </w:p>
    <w:p w14:paraId="0DD48229" w14:textId="77777777" w:rsidR="00AF3FE2" w:rsidRPr="000A6C0B" w:rsidRDefault="00AF3FE2" w:rsidP="00115D79">
      <w:pPr>
        <w:pStyle w:val="a0"/>
        <w:numPr>
          <w:ilvl w:val="0"/>
          <w:numId w:val="15"/>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выполнить оценку:</w:t>
      </w:r>
    </w:p>
    <w:p w14:paraId="2C9214B2" w14:textId="77777777" w:rsidR="00AF3FE2" w:rsidRPr="000A6C0B" w:rsidRDefault="00AF3FE2" w:rsidP="00115D79">
      <w:pPr>
        <w:pStyle w:val="a0"/>
        <w:numPr>
          <w:ilvl w:val="1"/>
          <w:numId w:val="15"/>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lastRenderedPageBreak/>
        <w:t>технической возможности и целесообразности реализации требования;</w:t>
      </w:r>
    </w:p>
    <w:p w14:paraId="7B30B42C" w14:textId="77777777" w:rsidR="00AF3FE2" w:rsidRPr="000A6C0B" w:rsidRDefault="00AF3FE2" w:rsidP="00115D79">
      <w:pPr>
        <w:pStyle w:val="a0"/>
        <w:numPr>
          <w:ilvl w:val="1"/>
          <w:numId w:val="15"/>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срока реализации требования с момента утверждения Заказчиком.</w:t>
      </w:r>
    </w:p>
    <w:p w14:paraId="167CEF14" w14:textId="77777777" w:rsidR="00AF3FE2" w:rsidRPr="000A6C0B" w:rsidRDefault="00AF3FE2" w:rsidP="00115D79">
      <w:pPr>
        <w:pStyle w:val="a0"/>
        <w:numPr>
          <w:ilvl w:val="0"/>
          <w:numId w:val="15"/>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ежемесячно консолидировать полученные запросы на изменения и в составе ежемесячного отчета направлять их Заказчику с подробным описанием предполагаемых изменений, включая оценку технических возможностей, целесообразности и срока реализации изменения;</w:t>
      </w:r>
    </w:p>
    <w:p w14:paraId="51EC85BE" w14:textId="77777777" w:rsidR="00AF3FE2" w:rsidRPr="000A6C0B" w:rsidRDefault="00AF3FE2" w:rsidP="00115D79">
      <w:pPr>
        <w:pStyle w:val="a0"/>
        <w:numPr>
          <w:ilvl w:val="0"/>
          <w:numId w:val="15"/>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при необходимости, совместно с Заказчиком, откорректировать постановку задачи на внесение изменений в функциональные возможности </w:t>
      </w:r>
      <w:r w:rsidR="00960D9D" w:rsidRPr="000A6C0B">
        <w:rPr>
          <w:rFonts w:ascii="Times New Roman" w:hAnsi="Times New Roman"/>
          <w:color w:val="000000"/>
          <w:sz w:val="28"/>
          <w:szCs w:val="28"/>
        </w:rPr>
        <w:t>с</w:t>
      </w:r>
      <w:r w:rsidRPr="000A6C0B">
        <w:rPr>
          <w:rFonts w:ascii="Times New Roman" w:hAnsi="Times New Roman"/>
          <w:color w:val="000000"/>
          <w:sz w:val="28"/>
          <w:szCs w:val="28"/>
        </w:rPr>
        <w:t>истемы;</w:t>
      </w:r>
    </w:p>
    <w:p w14:paraId="79D39BB1" w14:textId="77777777" w:rsidR="00AF3FE2" w:rsidRPr="000A6C0B" w:rsidRDefault="00AF3FE2" w:rsidP="00115D79">
      <w:pPr>
        <w:pStyle w:val="a0"/>
        <w:numPr>
          <w:ilvl w:val="0"/>
          <w:numId w:val="15"/>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в случае согласования Заказчиком реализовать запрос на изменение в согласованные сроки.</w:t>
      </w:r>
    </w:p>
    <w:p w14:paraId="4608D50E" w14:textId="77777777" w:rsidR="00AF3FE2" w:rsidRPr="000A6C0B" w:rsidRDefault="00AF3FE2" w:rsidP="00252AE8">
      <w:pPr>
        <w:spacing w:after="0" w:line="360" w:lineRule="auto"/>
        <w:ind w:firstLine="851"/>
        <w:jc w:val="both"/>
        <w:rPr>
          <w:rFonts w:ascii="Times New Roman" w:hAnsi="Times New Roman"/>
          <w:color w:val="000000"/>
          <w:sz w:val="28"/>
          <w:szCs w:val="28"/>
        </w:rPr>
      </w:pPr>
      <w:r w:rsidRPr="000A6C0B">
        <w:rPr>
          <w:rFonts w:ascii="Times New Roman" w:hAnsi="Times New Roman"/>
          <w:color w:val="000000"/>
          <w:sz w:val="28"/>
          <w:szCs w:val="28"/>
        </w:rPr>
        <w:t>После согласования Заказчиком запроса на изменение, требования, влияющие на оценку сроков реализации запроса, регистрируются через новые запросы на изменение.</w:t>
      </w:r>
    </w:p>
    <w:p w14:paraId="5BE24862" w14:textId="77777777" w:rsidR="00AF3FE2" w:rsidRPr="000A6C0B" w:rsidRDefault="00AF3FE2" w:rsidP="00252AE8">
      <w:pPr>
        <w:spacing w:after="0" w:line="360" w:lineRule="auto"/>
        <w:ind w:firstLine="851"/>
        <w:jc w:val="both"/>
        <w:rPr>
          <w:rFonts w:ascii="Times New Roman" w:hAnsi="Times New Roman"/>
          <w:color w:val="000000"/>
          <w:sz w:val="28"/>
          <w:szCs w:val="28"/>
        </w:rPr>
      </w:pPr>
      <w:r w:rsidRPr="000A6C0B">
        <w:rPr>
          <w:rFonts w:ascii="Times New Roman" w:hAnsi="Times New Roman"/>
          <w:color w:val="000000"/>
          <w:sz w:val="28"/>
          <w:szCs w:val="28"/>
        </w:rPr>
        <w:t>Исполнитель должен вносить изменения в функциональные возможности АСУКР по требованиям Заказчика на основании внутренних руководящих документов Росстата.</w:t>
      </w:r>
    </w:p>
    <w:p w14:paraId="12FFD0B0" w14:textId="77777777" w:rsidR="00AF3FE2" w:rsidRPr="000A6C0B" w:rsidRDefault="00AF3FE2" w:rsidP="00252AE8">
      <w:pPr>
        <w:spacing w:after="0" w:line="360" w:lineRule="auto"/>
        <w:ind w:firstLine="851"/>
        <w:jc w:val="both"/>
        <w:rPr>
          <w:rFonts w:ascii="Times New Roman" w:hAnsi="Times New Roman"/>
          <w:color w:val="000000"/>
          <w:sz w:val="28"/>
          <w:szCs w:val="28"/>
        </w:rPr>
      </w:pPr>
      <w:r w:rsidRPr="000A6C0B">
        <w:rPr>
          <w:rFonts w:ascii="Times New Roman" w:hAnsi="Times New Roman"/>
          <w:color w:val="000000"/>
          <w:sz w:val="28"/>
          <w:szCs w:val="28"/>
        </w:rPr>
        <w:t>Срок внесения подобных изменений в АСУКР должен быть согласован с Заказчиком и не должен превышать срока их вступления в силу в соответствии с руководящим документом Росстата.</w:t>
      </w:r>
    </w:p>
    <w:p w14:paraId="7AF5B7CA" w14:textId="77777777" w:rsidR="00AF3FE2" w:rsidRPr="000A6C0B" w:rsidRDefault="00AF3FE2" w:rsidP="00252AE8">
      <w:pPr>
        <w:spacing w:after="0" w:line="360" w:lineRule="auto"/>
        <w:ind w:firstLine="708"/>
        <w:jc w:val="both"/>
        <w:rPr>
          <w:rFonts w:ascii="Times New Roman" w:hAnsi="Times New Roman"/>
          <w:color w:val="000000"/>
          <w:sz w:val="28"/>
          <w:szCs w:val="28"/>
        </w:rPr>
      </w:pPr>
      <w:r w:rsidRPr="000A6C0B">
        <w:rPr>
          <w:rFonts w:ascii="Times New Roman" w:hAnsi="Times New Roman"/>
          <w:color w:val="000000"/>
          <w:sz w:val="28"/>
          <w:szCs w:val="28"/>
        </w:rPr>
        <w:t xml:space="preserve">Исполнитель должен отслеживать изменения в законодательстве РФ, влияющие на порядок функционирования и на состав функциональных возможностей АСУКР. </w:t>
      </w:r>
    </w:p>
    <w:p w14:paraId="3F98C801" w14:textId="77777777" w:rsidR="00AF3FE2" w:rsidRPr="000A6C0B" w:rsidRDefault="00AF3FE2" w:rsidP="00252AE8">
      <w:pPr>
        <w:spacing w:after="0" w:line="360" w:lineRule="auto"/>
        <w:ind w:firstLine="851"/>
        <w:jc w:val="both"/>
        <w:rPr>
          <w:rFonts w:ascii="Times New Roman" w:hAnsi="Times New Roman"/>
          <w:color w:val="000000"/>
          <w:sz w:val="28"/>
          <w:szCs w:val="28"/>
        </w:rPr>
      </w:pPr>
      <w:r w:rsidRPr="000A6C0B">
        <w:rPr>
          <w:rFonts w:ascii="Times New Roman" w:hAnsi="Times New Roman"/>
          <w:color w:val="000000"/>
          <w:sz w:val="28"/>
          <w:szCs w:val="28"/>
        </w:rPr>
        <w:t>В случае необходимости внесения изменений в АСУКР Исполнитель должен:</w:t>
      </w:r>
    </w:p>
    <w:p w14:paraId="633D9F82" w14:textId="77777777" w:rsidR="00AF3FE2" w:rsidRPr="000A6C0B" w:rsidRDefault="00AF3FE2" w:rsidP="00115D79">
      <w:pPr>
        <w:pStyle w:val="a0"/>
        <w:numPr>
          <w:ilvl w:val="0"/>
          <w:numId w:val="9"/>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заблаговременно уведомить Заказчика о необходимости внесения тех или иных изменений в функциональные возможности </w:t>
      </w:r>
      <w:r w:rsidR="00960D9D" w:rsidRPr="000A6C0B">
        <w:rPr>
          <w:rFonts w:ascii="Times New Roman" w:hAnsi="Times New Roman"/>
          <w:color w:val="000000"/>
          <w:sz w:val="28"/>
          <w:szCs w:val="28"/>
        </w:rPr>
        <w:t>с</w:t>
      </w:r>
      <w:r w:rsidRPr="000A6C0B">
        <w:rPr>
          <w:rFonts w:ascii="Times New Roman" w:hAnsi="Times New Roman"/>
          <w:color w:val="000000"/>
          <w:sz w:val="28"/>
          <w:szCs w:val="28"/>
        </w:rPr>
        <w:t xml:space="preserve">истемы </w:t>
      </w:r>
      <w:r w:rsidRPr="000A6C0B">
        <w:rPr>
          <w:rFonts w:ascii="Times New Roman" w:hAnsi="Times New Roman"/>
          <w:color w:val="000000"/>
          <w:sz w:val="28"/>
          <w:szCs w:val="28"/>
        </w:rPr>
        <w:lastRenderedPageBreak/>
        <w:t>со ссылками на соответствующую нормативную базу, пояснить суть и необходимость данных изменений;</w:t>
      </w:r>
    </w:p>
    <w:p w14:paraId="4E1D3390" w14:textId="77777777" w:rsidR="00AF3FE2" w:rsidRPr="000A6C0B" w:rsidRDefault="00AF3FE2" w:rsidP="00115D79">
      <w:pPr>
        <w:pStyle w:val="a0"/>
        <w:numPr>
          <w:ilvl w:val="0"/>
          <w:numId w:val="9"/>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согласовать с Заказчиком состав и сроки выполнения изменений в АСУКР, при этом срок выполнения изменений должен быть не позднее срока их вступления в силу.</w:t>
      </w:r>
    </w:p>
    <w:p w14:paraId="51500662" w14:textId="77777777" w:rsidR="00AF3FE2" w:rsidRPr="000A6C0B" w:rsidRDefault="00AF3FE2" w:rsidP="00115D79">
      <w:pPr>
        <w:pStyle w:val="1"/>
        <w:numPr>
          <w:ilvl w:val="0"/>
          <w:numId w:val="7"/>
        </w:numPr>
        <w:spacing w:line="360" w:lineRule="auto"/>
        <w:rPr>
          <w:sz w:val="28"/>
          <w:szCs w:val="28"/>
        </w:rPr>
      </w:pPr>
      <w:bookmarkStart w:id="448" w:name="_Toc132139179"/>
      <w:bookmarkStart w:id="449" w:name="_Toc132205029"/>
      <w:bookmarkStart w:id="450" w:name="_Toc135829038"/>
      <w:r w:rsidRPr="000A6C0B">
        <w:rPr>
          <w:sz w:val="28"/>
          <w:szCs w:val="28"/>
        </w:rPr>
        <w:t>Гарантийное сопровождение АСУКР</w:t>
      </w:r>
      <w:bookmarkEnd w:id="448"/>
      <w:bookmarkEnd w:id="449"/>
      <w:bookmarkEnd w:id="450"/>
    </w:p>
    <w:p w14:paraId="0611CD19" w14:textId="77777777" w:rsidR="00AF3FE2" w:rsidRPr="000A6C0B" w:rsidRDefault="00AF3FE2" w:rsidP="00252AE8">
      <w:pPr>
        <w:spacing w:line="360" w:lineRule="auto"/>
        <w:ind w:firstLine="709"/>
        <w:jc w:val="both"/>
        <w:rPr>
          <w:rFonts w:ascii="Times New Roman" w:hAnsi="Times New Roman"/>
          <w:sz w:val="28"/>
          <w:szCs w:val="28"/>
        </w:rPr>
      </w:pPr>
      <w:r w:rsidRPr="000A6C0B">
        <w:rPr>
          <w:rFonts w:ascii="Times New Roman" w:hAnsi="Times New Roman"/>
          <w:sz w:val="28"/>
          <w:szCs w:val="28"/>
        </w:rPr>
        <w:t>Гарантийное сопровождение АСУКР должно осуществляться в течение одного года с момента завершения оказания всех услуг в отчетном году. В течение данного срока Исполнитель должен проводить мероприятия по устранению ошибок в функционировании АСУКР в части настроек функциональных возможностей АСУКР, выполненных согласно п. 5.3 настоящего технического задания.</w:t>
      </w:r>
    </w:p>
    <w:p w14:paraId="73F5F658" w14:textId="77777777" w:rsidR="00AF3FE2" w:rsidRPr="000A6C0B" w:rsidRDefault="00AF3FE2" w:rsidP="00115D79">
      <w:pPr>
        <w:pStyle w:val="1"/>
        <w:numPr>
          <w:ilvl w:val="0"/>
          <w:numId w:val="7"/>
        </w:numPr>
        <w:spacing w:line="360" w:lineRule="auto"/>
        <w:rPr>
          <w:sz w:val="28"/>
          <w:szCs w:val="28"/>
        </w:rPr>
      </w:pPr>
      <w:bookmarkStart w:id="451" w:name="_Toc132139180"/>
      <w:bookmarkStart w:id="452" w:name="_Toc132205030"/>
      <w:bookmarkStart w:id="453" w:name="_Toc135829039"/>
      <w:r w:rsidRPr="000A6C0B">
        <w:rPr>
          <w:sz w:val="28"/>
          <w:szCs w:val="28"/>
        </w:rPr>
        <w:t>Требования к документированию</w:t>
      </w:r>
      <w:bookmarkEnd w:id="451"/>
      <w:bookmarkEnd w:id="452"/>
      <w:bookmarkEnd w:id="453"/>
    </w:p>
    <w:p w14:paraId="3DF88C00" w14:textId="77777777" w:rsidR="00AF3FE2" w:rsidRPr="000A6C0B" w:rsidRDefault="00AF3FE2" w:rsidP="00115D79">
      <w:pPr>
        <w:pStyle w:val="2"/>
        <w:numPr>
          <w:ilvl w:val="1"/>
          <w:numId w:val="7"/>
        </w:numPr>
        <w:spacing w:line="360" w:lineRule="auto"/>
        <w:rPr>
          <w:sz w:val="28"/>
          <w:szCs w:val="28"/>
        </w:rPr>
      </w:pPr>
      <w:bookmarkStart w:id="454" w:name="_Toc132139181"/>
      <w:bookmarkStart w:id="455" w:name="_Toc132205031"/>
      <w:bookmarkStart w:id="456" w:name="_Toc135829040"/>
      <w:r w:rsidRPr="000A6C0B">
        <w:rPr>
          <w:sz w:val="28"/>
          <w:szCs w:val="28"/>
        </w:rPr>
        <w:t>Общие требования к составу документов</w:t>
      </w:r>
      <w:bookmarkEnd w:id="454"/>
      <w:bookmarkEnd w:id="455"/>
      <w:bookmarkEnd w:id="456"/>
    </w:p>
    <w:p w14:paraId="031FA390" w14:textId="77777777" w:rsidR="00AF3FE2" w:rsidRPr="000A6C0B" w:rsidRDefault="00AF3FE2" w:rsidP="00252AE8">
      <w:pPr>
        <w:spacing w:after="0" w:line="360" w:lineRule="auto"/>
        <w:ind w:firstLine="709"/>
        <w:jc w:val="both"/>
        <w:rPr>
          <w:rFonts w:ascii="Times New Roman" w:hAnsi="Times New Roman"/>
          <w:sz w:val="28"/>
          <w:szCs w:val="28"/>
        </w:rPr>
      </w:pPr>
      <w:r w:rsidRPr="000A6C0B">
        <w:rPr>
          <w:rFonts w:ascii="Times New Roman" w:hAnsi="Times New Roman"/>
          <w:sz w:val="28"/>
          <w:szCs w:val="28"/>
        </w:rPr>
        <w:t>Содержание и форма материалов, предоставляемых Заказчику в ходе оказания услуг, определяются в КП.</w:t>
      </w:r>
    </w:p>
    <w:p w14:paraId="6FD26A55" w14:textId="77777777" w:rsidR="00AF3FE2" w:rsidRPr="000A6C0B" w:rsidRDefault="00AF3FE2" w:rsidP="00252AE8">
      <w:pPr>
        <w:spacing w:after="0" w:line="360" w:lineRule="auto"/>
        <w:ind w:firstLine="709"/>
        <w:jc w:val="both"/>
        <w:rPr>
          <w:rFonts w:ascii="Times New Roman" w:hAnsi="Times New Roman"/>
          <w:sz w:val="28"/>
          <w:szCs w:val="28"/>
        </w:rPr>
      </w:pPr>
      <w:r w:rsidRPr="000A6C0B">
        <w:rPr>
          <w:rFonts w:ascii="Times New Roman" w:hAnsi="Times New Roman"/>
          <w:sz w:val="28"/>
          <w:szCs w:val="28"/>
        </w:rPr>
        <w:t>Отчетные документы, указанные в КП</w:t>
      </w:r>
      <w:r w:rsidR="00F56779" w:rsidRPr="000A6C0B">
        <w:rPr>
          <w:rFonts w:ascii="Times New Roman" w:hAnsi="Times New Roman"/>
          <w:sz w:val="28"/>
          <w:szCs w:val="28"/>
        </w:rPr>
        <w:t>,</w:t>
      </w:r>
      <w:r w:rsidRPr="000A6C0B">
        <w:rPr>
          <w:rFonts w:ascii="Times New Roman" w:hAnsi="Times New Roman"/>
          <w:sz w:val="28"/>
          <w:szCs w:val="28"/>
        </w:rPr>
        <w:t xml:space="preserve"> должны быть разработаны на русском языке и представлены на бумажном носителе в 2 экземплярах (один экземпляр Заказчику и один экземпляр Исполнителю) и в электронном в формате. </w:t>
      </w:r>
    </w:p>
    <w:p w14:paraId="7646205C" w14:textId="77777777" w:rsidR="00AF3FE2" w:rsidRPr="000A6C0B" w:rsidRDefault="00AF3FE2" w:rsidP="00252AE8">
      <w:pPr>
        <w:spacing w:after="0" w:line="360" w:lineRule="auto"/>
        <w:ind w:firstLine="709"/>
        <w:jc w:val="both"/>
        <w:rPr>
          <w:rFonts w:ascii="Times New Roman" w:hAnsi="Times New Roman"/>
          <w:sz w:val="28"/>
          <w:szCs w:val="28"/>
        </w:rPr>
      </w:pPr>
      <w:r w:rsidRPr="000A6C0B">
        <w:rPr>
          <w:rFonts w:ascii="Times New Roman" w:hAnsi="Times New Roman"/>
          <w:sz w:val="28"/>
          <w:szCs w:val="28"/>
        </w:rPr>
        <w:t xml:space="preserve">В случае актуализации или разработке технической или эксплуатационной документации, предоставляемая Исполнителем документация должна быть согласована с Заказчиком. </w:t>
      </w:r>
    </w:p>
    <w:p w14:paraId="7B546653" w14:textId="77777777" w:rsidR="00AF3FE2" w:rsidRPr="000A6C0B" w:rsidRDefault="00AF3FE2" w:rsidP="00115D79">
      <w:pPr>
        <w:pStyle w:val="2"/>
        <w:numPr>
          <w:ilvl w:val="1"/>
          <w:numId w:val="7"/>
        </w:numPr>
        <w:spacing w:line="360" w:lineRule="auto"/>
        <w:rPr>
          <w:sz w:val="28"/>
          <w:szCs w:val="28"/>
        </w:rPr>
      </w:pPr>
      <w:bookmarkStart w:id="457" w:name="_Toc132139182"/>
      <w:bookmarkStart w:id="458" w:name="_Toc132139504"/>
      <w:bookmarkStart w:id="459" w:name="_Toc132139667"/>
      <w:bookmarkStart w:id="460" w:name="_Toc132139837"/>
      <w:bookmarkStart w:id="461" w:name="_Toc132139994"/>
      <w:bookmarkStart w:id="462" w:name="_Toc132139183"/>
      <w:bookmarkStart w:id="463" w:name="_Toc132205032"/>
      <w:bookmarkStart w:id="464" w:name="_Toc135829041"/>
      <w:bookmarkEnd w:id="457"/>
      <w:bookmarkEnd w:id="458"/>
      <w:bookmarkEnd w:id="459"/>
      <w:bookmarkEnd w:id="460"/>
      <w:bookmarkEnd w:id="461"/>
      <w:r w:rsidRPr="000A6C0B">
        <w:rPr>
          <w:sz w:val="28"/>
          <w:szCs w:val="28"/>
        </w:rPr>
        <w:t>Требования к структуре и содержанию отчета об оказанных услугах</w:t>
      </w:r>
      <w:bookmarkEnd w:id="462"/>
      <w:bookmarkEnd w:id="463"/>
      <w:bookmarkEnd w:id="464"/>
    </w:p>
    <w:p w14:paraId="6FE6768F" w14:textId="77777777" w:rsidR="00AF3FE2" w:rsidRPr="000A6C0B" w:rsidRDefault="00AF3FE2" w:rsidP="00252AE8">
      <w:pPr>
        <w:spacing w:after="0" w:line="360" w:lineRule="auto"/>
        <w:ind w:firstLine="851"/>
        <w:jc w:val="both"/>
        <w:rPr>
          <w:rFonts w:ascii="Times New Roman" w:hAnsi="Times New Roman"/>
          <w:color w:val="000000"/>
          <w:sz w:val="28"/>
          <w:szCs w:val="28"/>
        </w:rPr>
      </w:pPr>
      <w:r w:rsidRPr="000A6C0B">
        <w:rPr>
          <w:rFonts w:ascii="Times New Roman" w:hAnsi="Times New Roman"/>
          <w:color w:val="000000"/>
          <w:sz w:val="28"/>
          <w:szCs w:val="28"/>
        </w:rPr>
        <w:t>Отчет об оказании услуг должен содержать следующие разделы:</w:t>
      </w:r>
    </w:p>
    <w:p w14:paraId="775F4841" w14:textId="77777777" w:rsidR="00AF3FE2" w:rsidRPr="000A6C0B" w:rsidRDefault="00AF3FE2" w:rsidP="00115D79">
      <w:pPr>
        <w:pStyle w:val="a0"/>
        <w:numPr>
          <w:ilvl w:val="0"/>
          <w:numId w:val="25"/>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реестр заявок пользователей (инциденты, запросы на консультацию) </w:t>
      </w:r>
      <w:r w:rsidR="00325A0F" w:rsidRPr="000A6C0B">
        <w:rPr>
          <w:rFonts w:ascii="Times New Roman" w:hAnsi="Times New Roman"/>
          <w:color w:val="000000"/>
          <w:sz w:val="28"/>
          <w:szCs w:val="28"/>
        </w:rPr>
        <w:t>с</w:t>
      </w:r>
      <w:r w:rsidRPr="000A6C0B">
        <w:rPr>
          <w:rFonts w:ascii="Times New Roman" w:hAnsi="Times New Roman"/>
          <w:color w:val="000000"/>
          <w:sz w:val="28"/>
          <w:szCs w:val="28"/>
        </w:rPr>
        <w:t>истемы с указанием статусов и прочих рабочих параметров;</w:t>
      </w:r>
    </w:p>
    <w:p w14:paraId="1D63CCA4" w14:textId="77777777" w:rsidR="00AF3FE2" w:rsidRPr="000A6C0B" w:rsidRDefault="00AF3FE2" w:rsidP="00115D79">
      <w:pPr>
        <w:pStyle w:val="a0"/>
        <w:numPr>
          <w:ilvl w:val="0"/>
          <w:numId w:val="25"/>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lastRenderedPageBreak/>
        <w:t>реестр запросов на изменение и описание выполненных изменений в функциональных возможностях системы.</w:t>
      </w:r>
    </w:p>
    <w:p w14:paraId="18AE8021" w14:textId="77777777" w:rsidR="00AF3FE2" w:rsidRPr="000A6C0B" w:rsidRDefault="00AF3FE2" w:rsidP="00115D79">
      <w:pPr>
        <w:pStyle w:val="a0"/>
        <w:numPr>
          <w:ilvl w:val="0"/>
          <w:numId w:val="25"/>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перечень проблем, установленных и решенных в рамках оказания услуг по технической поддержке ПО АСУКР в соответствии с п. 5.3 ТЗ.</w:t>
      </w:r>
    </w:p>
    <w:p w14:paraId="79762F93" w14:textId="77777777" w:rsidR="00AF3FE2" w:rsidRPr="000A6C0B" w:rsidRDefault="00AF3FE2" w:rsidP="00252AE8">
      <w:pPr>
        <w:spacing w:after="0" w:line="360" w:lineRule="auto"/>
        <w:ind w:firstLine="851"/>
        <w:jc w:val="both"/>
        <w:rPr>
          <w:rFonts w:ascii="Times New Roman" w:hAnsi="Times New Roman"/>
          <w:color w:val="000000"/>
          <w:sz w:val="28"/>
          <w:szCs w:val="28"/>
        </w:rPr>
      </w:pPr>
      <w:r w:rsidRPr="000A6C0B">
        <w:rPr>
          <w:rFonts w:ascii="Times New Roman" w:hAnsi="Times New Roman"/>
          <w:color w:val="000000"/>
          <w:sz w:val="28"/>
          <w:szCs w:val="28"/>
        </w:rPr>
        <w:t>В приложении к отчету должны быть следующие документы:</w:t>
      </w:r>
    </w:p>
    <w:p w14:paraId="460C2671" w14:textId="77777777" w:rsidR="00AF3FE2" w:rsidRPr="000A6C0B" w:rsidRDefault="00AF3FE2" w:rsidP="00115D79">
      <w:pPr>
        <w:pStyle w:val="a0"/>
        <w:numPr>
          <w:ilvl w:val="0"/>
          <w:numId w:val="10"/>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официальные письма за отчетный период (при их наличии);</w:t>
      </w:r>
    </w:p>
    <w:p w14:paraId="5B2BA99F" w14:textId="77777777" w:rsidR="00AF3FE2" w:rsidRPr="000A6C0B" w:rsidRDefault="00AF3FE2" w:rsidP="00115D79">
      <w:pPr>
        <w:pStyle w:val="a0"/>
        <w:numPr>
          <w:ilvl w:val="0"/>
          <w:numId w:val="10"/>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актуализированные документы (если выполнялась их актуализация);</w:t>
      </w:r>
    </w:p>
    <w:p w14:paraId="35171A2B" w14:textId="77777777" w:rsidR="00AF3FE2" w:rsidRPr="000A6C0B" w:rsidRDefault="00AF3FE2" w:rsidP="00115D79">
      <w:pPr>
        <w:pStyle w:val="a0"/>
        <w:numPr>
          <w:ilvl w:val="0"/>
          <w:numId w:val="10"/>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вновь написанные документы (при их наличии, например, информационные бюллетени об изменениях в функциональных возможностях Системы).</w:t>
      </w:r>
    </w:p>
    <w:p w14:paraId="5253C28E" w14:textId="77777777" w:rsidR="00AF3FE2" w:rsidRPr="000A6C0B" w:rsidRDefault="00AF3FE2" w:rsidP="00252AE8">
      <w:pPr>
        <w:spacing w:after="0" w:line="360" w:lineRule="auto"/>
        <w:ind w:left="851"/>
        <w:rPr>
          <w:rFonts w:ascii="Times New Roman" w:hAnsi="Times New Roman"/>
          <w:color w:val="000000"/>
          <w:sz w:val="28"/>
          <w:szCs w:val="28"/>
        </w:rPr>
      </w:pPr>
      <w:r w:rsidRPr="000A6C0B">
        <w:rPr>
          <w:rFonts w:ascii="Times New Roman" w:hAnsi="Times New Roman"/>
          <w:color w:val="000000"/>
          <w:sz w:val="28"/>
          <w:szCs w:val="28"/>
        </w:rPr>
        <w:t>Полная структура документа должна быть согласована с Заказчиком.</w:t>
      </w:r>
    </w:p>
    <w:p w14:paraId="725BA0BE" w14:textId="77777777" w:rsidR="00AF3FE2" w:rsidRPr="000A6C0B" w:rsidRDefault="00AF3FE2" w:rsidP="00115D79">
      <w:pPr>
        <w:pStyle w:val="2"/>
        <w:numPr>
          <w:ilvl w:val="1"/>
          <w:numId w:val="7"/>
        </w:numPr>
        <w:spacing w:line="360" w:lineRule="auto"/>
        <w:rPr>
          <w:sz w:val="28"/>
          <w:szCs w:val="28"/>
        </w:rPr>
      </w:pPr>
      <w:bookmarkStart w:id="465" w:name="_Toc132139184"/>
      <w:bookmarkStart w:id="466" w:name="_Toc132205033"/>
      <w:bookmarkStart w:id="467" w:name="_Toc135829042"/>
      <w:r w:rsidRPr="000A6C0B">
        <w:rPr>
          <w:sz w:val="28"/>
          <w:szCs w:val="28"/>
        </w:rPr>
        <w:t>Требования к актуализации документов</w:t>
      </w:r>
      <w:bookmarkEnd w:id="465"/>
      <w:bookmarkEnd w:id="466"/>
      <w:bookmarkEnd w:id="467"/>
    </w:p>
    <w:p w14:paraId="40328D16" w14:textId="77777777" w:rsidR="00AF3FE2" w:rsidRPr="000A6C0B" w:rsidRDefault="00AF3FE2" w:rsidP="00252AE8">
      <w:pPr>
        <w:spacing w:after="0" w:line="360" w:lineRule="auto"/>
        <w:ind w:firstLine="851"/>
        <w:jc w:val="both"/>
        <w:rPr>
          <w:rFonts w:ascii="Times New Roman" w:hAnsi="Times New Roman"/>
          <w:color w:val="000000"/>
          <w:sz w:val="28"/>
          <w:szCs w:val="28"/>
        </w:rPr>
      </w:pPr>
      <w:r w:rsidRPr="000A6C0B">
        <w:rPr>
          <w:rFonts w:ascii="Times New Roman" w:hAnsi="Times New Roman"/>
          <w:color w:val="000000"/>
          <w:sz w:val="28"/>
          <w:szCs w:val="28"/>
        </w:rPr>
        <w:t xml:space="preserve">Исполнителем должна быть актуализирована либо, при необходимости, разработана рабочая документация на систему АСУКР. </w:t>
      </w:r>
    </w:p>
    <w:p w14:paraId="6E5B6CC4" w14:textId="77777777" w:rsidR="00AF3FE2" w:rsidRPr="000A6C0B" w:rsidRDefault="00AF3FE2" w:rsidP="00252AE8">
      <w:pPr>
        <w:spacing w:after="0" w:line="360" w:lineRule="auto"/>
        <w:ind w:firstLine="851"/>
        <w:jc w:val="both"/>
        <w:rPr>
          <w:rFonts w:ascii="Times New Roman" w:hAnsi="Times New Roman"/>
          <w:color w:val="000000"/>
          <w:sz w:val="28"/>
          <w:szCs w:val="28"/>
        </w:rPr>
      </w:pPr>
      <w:r w:rsidRPr="000A6C0B">
        <w:rPr>
          <w:rFonts w:ascii="Times New Roman" w:hAnsi="Times New Roman"/>
          <w:color w:val="000000"/>
          <w:sz w:val="28"/>
          <w:szCs w:val="28"/>
        </w:rPr>
        <w:t>При внесении каких-либо изменений в функциональные возможности АСУКР Исполнитель должен:</w:t>
      </w:r>
    </w:p>
    <w:p w14:paraId="44688AFF" w14:textId="77777777" w:rsidR="00AF3FE2" w:rsidRPr="000A6C0B" w:rsidRDefault="00AF3FE2" w:rsidP="00115D79">
      <w:pPr>
        <w:pStyle w:val="a0"/>
        <w:numPr>
          <w:ilvl w:val="0"/>
          <w:numId w:val="1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актуализировать эксплуатационные документы, относящиеся к выполненным изменениям;</w:t>
      </w:r>
    </w:p>
    <w:p w14:paraId="79A932C6" w14:textId="77777777" w:rsidR="00AF3FE2" w:rsidRPr="000A6C0B" w:rsidRDefault="00AF3FE2" w:rsidP="00115D79">
      <w:pPr>
        <w:pStyle w:val="a0"/>
        <w:numPr>
          <w:ilvl w:val="0"/>
          <w:numId w:val="1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 xml:space="preserve">составить информационный бюллетень об изменениях, внесенных в </w:t>
      </w:r>
      <w:r w:rsidR="00936C38" w:rsidRPr="000A6C0B">
        <w:rPr>
          <w:rFonts w:ascii="Times New Roman" w:hAnsi="Times New Roman"/>
          <w:color w:val="000000"/>
          <w:sz w:val="28"/>
          <w:szCs w:val="28"/>
        </w:rPr>
        <w:t>с</w:t>
      </w:r>
      <w:r w:rsidRPr="000A6C0B">
        <w:rPr>
          <w:rFonts w:ascii="Times New Roman" w:hAnsi="Times New Roman"/>
          <w:color w:val="000000"/>
          <w:sz w:val="28"/>
          <w:szCs w:val="28"/>
        </w:rPr>
        <w:t>истему с указанием основания внесения данных изменений;</w:t>
      </w:r>
    </w:p>
    <w:p w14:paraId="6B0DC379" w14:textId="77777777" w:rsidR="00AF3FE2" w:rsidRPr="000A6C0B" w:rsidRDefault="00AF3FE2" w:rsidP="00115D79">
      <w:pPr>
        <w:pStyle w:val="a0"/>
        <w:numPr>
          <w:ilvl w:val="0"/>
          <w:numId w:val="11"/>
        </w:numPr>
        <w:spacing w:after="0" w:line="360" w:lineRule="auto"/>
        <w:contextualSpacing w:val="0"/>
        <w:jc w:val="both"/>
        <w:rPr>
          <w:rFonts w:ascii="Times New Roman" w:hAnsi="Times New Roman"/>
          <w:color w:val="000000"/>
          <w:sz w:val="28"/>
          <w:szCs w:val="28"/>
        </w:rPr>
      </w:pPr>
      <w:r w:rsidRPr="000A6C0B">
        <w:rPr>
          <w:rFonts w:ascii="Times New Roman" w:hAnsi="Times New Roman"/>
          <w:color w:val="000000"/>
          <w:sz w:val="28"/>
          <w:szCs w:val="28"/>
        </w:rPr>
        <w:t>направить документы (п.1, п.2) ответственным сотрудникам Заказчика.</w:t>
      </w:r>
    </w:p>
    <w:p w14:paraId="0A10E861" w14:textId="77777777" w:rsidR="00AF3FE2" w:rsidRPr="000A6C0B" w:rsidRDefault="00AF3FE2" w:rsidP="00115D79">
      <w:pPr>
        <w:pStyle w:val="1"/>
        <w:numPr>
          <w:ilvl w:val="0"/>
          <w:numId w:val="7"/>
        </w:numPr>
        <w:spacing w:line="360" w:lineRule="auto"/>
        <w:rPr>
          <w:sz w:val="28"/>
          <w:szCs w:val="28"/>
        </w:rPr>
      </w:pPr>
      <w:bookmarkStart w:id="468" w:name="_Toc132139185"/>
      <w:bookmarkStart w:id="469" w:name="_Toc132139507"/>
      <w:bookmarkStart w:id="470" w:name="_Toc132139670"/>
      <w:bookmarkStart w:id="471" w:name="_Toc132139840"/>
      <w:bookmarkStart w:id="472" w:name="_Toc132139997"/>
      <w:bookmarkStart w:id="473" w:name="_Toc132139186"/>
      <w:bookmarkStart w:id="474" w:name="_Toc132139508"/>
      <w:bookmarkStart w:id="475" w:name="_Toc132139671"/>
      <w:bookmarkStart w:id="476" w:name="_Toc132139841"/>
      <w:bookmarkStart w:id="477" w:name="_Toc132139998"/>
      <w:bookmarkStart w:id="478" w:name="_Toc132139187"/>
      <w:bookmarkStart w:id="479" w:name="_Toc132139509"/>
      <w:bookmarkStart w:id="480" w:name="_Toc132139672"/>
      <w:bookmarkStart w:id="481" w:name="_Toc132139842"/>
      <w:bookmarkStart w:id="482" w:name="_Toc132139999"/>
      <w:bookmarkStart w:id="483" w:name="_Toc132139188"/>
      <w:bookmarkStart w:id="484" w:name="_Toc132139510"/>
      <w:bookmarkStart w:id="485" w:name="_Toc132139673"/>
      <w:bookmarkStart w:id="486" w:name="_Toc132139843"/>
      <w:bookmarkStart w:id="487" w:name="_Toc132140000"/>
      <w:bookmarkStart w:id="488" w:name="_Toc132139189"/>
      <w:bookmarkStart w:id="489" w:name="_Toc132139511"/>
      <w:bookmarkStart w:id="490" w:name="_Toc132139674"/>
      <w:bookmarkStart w:id="491" w:name="_Toc132139844"/>
      <w:bookmarkStart w:id="492" w:name="_Toc132140001"/>
      <w:bookmarkStart w:id="493" w:name="_Toc132139190"/>
      <w:bookmarkStart w:id="494" w:name="_Toc132139512"/>
      <w:bookmarkStart w:id="495" w:name="_Toc132139675"/>
      <w:bookmarkStart w:id="496" w:name="_Toc132139845"/>
      <w:bookmarkStart w:id="497" w:name="_Toc132140002"/>
      <w:bookmarkStart w:id="498" w:name="_Toc132139191"/>
      <w:bookmarkStart w:id="499" w:name="_Toc132139513"/>
      <w:bookmarkStart w:id="500" w:name="_Toc132139676"/>
      <w:bookmarkStart w:id="501" w:name="_Toc132139846"/>
      <w:bookmarkStart w:id="502" w:name="_Toc132140003"/>
      <w:bookmarkStart w:id="503" w:name="_Toc132139192"/>
      <w:bookmarkStart w:id="504" w:name="_Toc132139514"/>
      <w:bookmarkStart w:id="505" w:name="_Toc132139677"/>
      <w:bookmarkStart w:id="506" w:name="_Toc132139847"/>
      <w:bookmarkStart w:id="507" w:name="_Toc132140004"/>
      <w:bookmarkStart w:id="508" w:name="_Toc132139193"/>
      <w:bookmarkStart w:id="509" w:name="_Toc132139515"/>
      <w:bookmarkStart w:id="510" w:name="_Toc132139678"/>
      <w:bookmarkStart w:id="511" w:name="_Toc132139848"/>
      <w:bookmarkStart w:id="512" w:name="_Toc132140005"/>
      <w:bookmarkStart w:id="513" w:name="_Toc132139194"/>
      <w:bookmarkStart w:id="514" w:name="_Toc132139516"/>
      <w:bookmarkStart w:id="515" w:name="_Toc132139679"/>
      <w:bookmarkStart w:id="516" w:name="_Toc132139849"/>
      <w:bookmarkStart w:id="517" w:name="_Toc132140006"/>
      <w:bookmarkStart w:id="518" w:name="_Toc132139195"/>
      <w:bookmarkStart w:id="519" w:name="_Toc132139517"/>
      <w:bookmarkStart w:id="520" w:name="_Toc132139680"/>
      <w:bookmarkStart w:id="521" w:name="_Toc132139850"/>
      <w:bookmarkStart w:id="522" w:name="_Toc132140007"/>
      <w:bookmarkStart w:id="523" w:name="_Toc132139196"/>
      <w:bookmarkStart w:id="524" w:name="_Toc132139518"/>
      <w:bookmarkStart w:id="525" w:name="_Toc132139681"/>
      <w:bookmarkStart w:id="526" w:name="_Toc132139851"/>
      <w:bookmarkStart w:id="527" w:name="_Toc132140008"/>
      <w:bookmarkStart w:id="528" w:name="_Toc132139197"/>
      <w:bookmarkStart w:id="529" w:name="_Toc132139519"/>
      <w:bookmarkStart w:id="530" w:name="_Toc132139682"/>
      <w:bookmarkStart w:id="531" w:name="_Toc132139852"/>
      <w:bookmarkStart w:id="532" w:name="_Toc132140009"/>
      <w:bookmarkStart w:id="533" w:name="_Toc132139198"/>
      <w:bookmarkStart w:id="534" w:name="_Toc132139520"/>
      <w:bookmarkStart w:id="535" w:name="_Toc132139683"/>
      <w:bookmarkStart w:id="536" w:name="_Toc132139853"/>
      <w:bookmarkStart w:id="537" w:name="_Toc132140010"/>
      <w:bookmarkStart w:id="538" w:name="_Toc132139199"/>
      <w:bookmarkStart w:id="539" w:name="_Toc132205034"/>
      <w:bookmarkStart w:id="540" w:name="_Toc135829043"/>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sidRPr="000A6C0B">
        <w:rPr>
          <w:sz w:val="28"/>
          <w:szCs w:val="28"/>
        </w:rPr>
        <w:t>Прочие требования</w:t>
      </w:r>
      <w:bookmarkEnd w:id="538"/>
      <w:bookmarkEnd w:id="539"/>
      <w:bookmarkEnd w:id="540"/>
    </w:p>
    <w:p w14:paraId="45AF889C" w14:textId="77777777" w:rsidR="00AF3FE2" w:rsidRPr="000A6C0B" w:rsidRDefault="00AF3FE2" w:rsidP="00252AE8">
      <w:pPr>
        <w:spacing w:after="0" w:line="360" w:lineRule="auto"/>
        <w:ind w:firstLine="851"/>
        <w:jc w:val="both"/>
        <w:rPr>
          <w:rFonts w:ascii="Times New Roman" w:hAnsi="Times New Roman"/>
          <w:color w:val="000000"/>
          <w:sz w:val="28"/>
          <w:szCs w:val="28"/>
        </w:rPr>
      </w:pPr>
      <w:r w:rsidRPr="000A6C0B">
        <w:rPr>
          <w:rFonts w:ascii="Times New Roman" w:hAnsi="Times New Roman"/>
          <w:color w:val="000000"/>
          <w:sz w:val="28"/>
          <w:szCs w:val="28"/>
        </w:rPr>
        <w:t>Заказчик должен предоставить Исполнителю список ответственных сотрудников в течение 5-ти дней после соответствующего запроса Исполнителя.</w:t>
      </w:r>
    </w:p>
    <w:p w14:paraId="6F6330D9" w14:textId="77777777" w:rsidR="00C10936" w:rsidRPr="000A6C0B" w:rsidRDefault="00C10936" w:rsidP="00252AE8">
      <w:pPr>
        <w:spacing w:after="0" w:line="360" w:lineRule="auto"/>
        <w:ind w:firstLine="851"/>
        <w:jc w:val="both"/>
        <w:rPr>
          <w:rFonts w:ascii="Times New Roman" w:hAnsi="Times New Roman"/>
          <w:color w:val="000000"/>
          <w:sz w:val="28"/>
          <w:szCs w:val="28"/>
        </w:rPr>
      </w:pPr>
    </w:p>
    <w:p w14:paraId="387FDB28" w14:textId="7B83C79E" w:rsidR="00AF3FE2" w:rsidRPr="000A6C0B" w:rsidRDefault="00AF3FE2" w:rsidP="00252AE8">
      <w:pPr>
        <w:spacing w:after="0" w:line="360" w:lineRule="auto"/>
        <w:ind w:firstLine="851"/>
        <w:jc w:val="both"/>
        <w:rPr>
          <w:rFonts w:ascii="Times New Roman" w:hAnsi="Times New Roman"/>
          <w:color w:val="000000"/>
          <w:sz w:val="28"/>
          <w:szCs w:val="28"/>
        </w:rPr>
      </w:pPr>
      <w:r w:rsidRPr="000A6C0B">
        <w:rPr>
          <w:rFonts w:ascii="Times New Roman" w:hAnsi="Times New Roman"/>
          <w:color w:val="000000"/>
          <w:sz w:val="28"/>
          <w:szCs w:val="28"/>
        </w:rPr>
        <w:lastRenderedPageBreak/>
        <w:t>Заказчик обязуется предоставлять информацию (при её наличии), требуемую для оказания услуг, по запросу Исполнителя.</w:t>
      </w:r>
      <w:r w:rsidR="00252AE8" w:rsidRPr="000A6C0B" w:rsidDel="00252AE8">
        <w:rPr>
          <w:rFonts w:ascii="Times New Roman" w:hAnsi="Times New Roman"/>
          <w:color w:val="000000"/>
          <w:sz w:val="28"/>
          <w:szCs w:val="28"/>
        </w:rPr>
        <w:t xml:space="preserve"> </w:t>
      </w:r>
      <w:bookmarkStart w:id="541" w:name="Par34"/>
      <w:bookmarkStart w:id="542" w:name="_Приложение_№_3"/>
      <w:bookmarkStart w:id="543" w:name="RANGE_A1_M29"/>
      <w:bookmarkEnd w:id="0"/>
      <w:bookmarkEnd w:id="1"/>
      <w:bookmarkEnd w:id="2"/>
      <w:bookmarkEnd w:id="541"/>
      <w:bookmarkEnd w:id="542"/>
      <w:bookmarkEnd w:id="543"/>
    </w:p>
    <w:tbl>
      <w:tblPr>
        <w:tblW w:w="5331" w:type="pct"/>
        <w:tblInd w:w="-601" w:type="dxa"/>
        <w:tblLayout w:type="fixed"/>
        <w:tblLook w:val="0000" w:firstRow="0" w:lastRow="0" w:firstColumn="0" w:lastColumn="0" w:noHBand="0" w:noVBand="0"/>
      </w:tblPr>
      <w:tblGrid>
        <w:gridCol w:w="5245"/>
        <w:gridCol w:w="4959"/>
      </w:tblGrid>
      <w:tr w:rsidR="000F50C9" w:rsidRPr="000A6C0B" w14:paraId="4484DE33" w14:textId="77777777" w:rsidTr="008E611F">
        <w:trPr>
          <w:trHeight w:val="2184"/>
        </w:trPr>
        <w:tc>
          <w:tcPr>
            <w:tcW w:w="2570" w:type="pct"/>
            <w:shd w:val="clear" w:color="auto" w:fill="auto"/>
          </w:tcPr>
          <w:p w14:paraId="5DBC2EBD" w14:textId="77777777" w:rsidR="000F50C9" w:rsidRPr="000A6C0B" w:rsidRDefault="000F50C9" w:rsidP="008E611F">
            <w:pPr>
              <w:autoSpaceDE w:val="0"/>
              <w:autoSpaceDN w:val="0"/>
              <w:adjustRightInd w:val="0"/>
              <w:spacing w:after="0" w:line="268" w:lineRule="auto"/>
              <w:rPr>
                <w:rFonts w:ascii="Times New Roman" w:eastAsia="Times New Roman" w:hAnsi="Times New Roman"/>
                <w:sz w:val="24"/>
                <w:szCs w:val="24"/>
                <w:lang w:eastAsia="ru-RU"/>
              </w:rPr>
            </w:pPr>
          </w:p>
          <w:p w14:paraId="1759FAB4" w14:textId="77777777" w:rsidR="000F50C9" w:rsidRPr="000A6C0B" w:rsidRDefault="000F50C9" w:rsidP="008E611F">
            <w:pPr>
              <w:autoSpaceDE w:val="0"/>
              <w:autoSpaceDN w:val="0"/>
              <w:adjustRightInd w:val="0"/>
              <w:spacing w:after="0" w:line="268" w:lineRule="auto"/>
              <w:rPr>
                <w:rFonts w:ascii="Times New Roman" w:eastAsia="Times New Roman" w:hAnsi="Times New Roman"/>
                <w:sz w:val="24"/>
                <w:szCs w:val="24"/>
                <w:lang w:eastAsia="ru-RU"/>
              </w:rPr>
            </w:pPr>
          </w:p>
          <w:p w14:paraId="71F39066" w14:textId="77777777" w:rsidR="000F50C9" w:rsidRPr="000A6C0B" w:rsidRDefault="000F50C9" w:rsidP="008E611F">
            <w:pPr>
              <w:autoSpaceDE w:val="0"/>
              <w:autoSpaceDN w:val="0"/>
              <w:adjustRightInd w:val="0"/>
              <w:spacing w:after="0" w:line="268" w:lineRule="auto"/>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Заказчик: </w:t>
            </w:r>
          </w:p>
          <w:p w14:paraId="27F77E0F" w14:textId="77777777" w:rsidR="000F50C9" w:rsidRPr="000A6C0B" w:rsidRDefault="000F50C9" w:rsidP="008E611F">
            <w:pPr>
              <w:autoSpaceDE w:val="0"/>
              <w:autoSpaceDN w:val="0"/>
              <w:adjustRightInd w:val="0"/>
              <w:spacing w:after="0"/>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Временно исполняющий обязанности директора ГМЦ Росстата</w:t>
            </w:r>
          </w:p>
          <w:p w14:paraId="5CABD998" w14:textId="77777777" w:rsidR="000F50C9" w:rsidRPr="000A6C0B" w:rsidRDefault="000F50C9" w:rsidP="008E611F">
            <w:pPr>
              <w:autoSpaceDE w:val="0"/>
              <w:autoSpaceDN w:val="0"/>
              <w:adjustRightInd w:val="0"/>
              <w:spacing w:after="0"/>
              <w:ind w:left="284"/>
              <w:rPr>
                <w:rFonts w:ascii="Times New Roman" w:eastAsia="Times New Roman" w:hAnsi="Times New Roman"/>
                <w:sz w:val="24"/>
                <w:szCs w:val="24"/>
                <w:lang w:eastAsia="ru-RU"/>
              </w:rPr>
            </w:pPr>
          </w:p>
          <w:p w14:paraId="47C77562" w14:textId="77777777" w:rsidR="000F50C9" w:rsidRPr="000A6C0B" w:rsidRDefault="000F50C9" w:rsidP="008E611F">
            <w:pPr>
              <w:autoSpaceDE w:val="0"/>
              <w:autoSpaceDN w:val="0"/>
              <w:adjustRightInd w:val="0"/>
              <w:spacing w:after="0"/>
              <w:ind w:left="284"/>
              <w:rPr>
                <w:rFonts w:ascii="Times New Roman" w:eastAsia="Times New Roman" w:hAnsi="Times New Roman"/>
                <w:sz w:val="24"/>
                <w:szCs w:val="24"/>
                <w:lang w:eastAsia="ru-RU"/>
              </w:rPr>
            </w:pPr>
          </w:p>
          <w:p w14:paraId="49EF1049" w14:textId="77777777" w:rsidR="000F50C9" w:rsidRPr="000A6C0B" w:rsidRDefault="000F50C9" w:rsidP="008E611F">
            <w:pPr>
              <w:autoSpaceDE w:val="0"/>
              <w:autoSpaceDN w:val="0"/>
              <w:adjustRightInd w:val="0"/>
              <w:spacing w:after="0"/>
              <w:jc w:val="center"/>
              <w:rPr>
                <w:rFonts w:ascii="Times New Roman" w:eastAsia="Times New Roman" w:hAnsi="Times New Roman"/>
                <w:sz w:val="24"/>
                <w:szCs w:val="24"/>
                <w:lang w:eastAsia="ru-RU"/>
              </w:rPr>
            </w:pPr>
          </w:p>
          <w:p w14:paraId="735098A2" w14:textId="77777777" w:rsidR="000F50C9" w:rsidRPr="000A6C0B" w:rsidRDefault="000F50C9" w:rsidP="008E611F">
            <w:pPr>
              <w:autoSpaceDE w:val="0"/>
              <w:autoSpaceDN w:val="0"/>
              <w:adjustRightInd w:val="0"/>
              <w:spacing w:after="0"/>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_____________________ /</w:t>
            </w:r>
            <w:r w:rsidRPr="000A6C0B">
              <w:rPr>
                <w:rFonts w:ascii="Times New Roman" w:eastAsia="Times New Roman" w:hAnsi="Times New Roman"/>
                <w:sz w:val="24"/>
                <w:szCs w:val="24"/>
                <w:u w:val="single"/>
                <w:lang w:eastAsia="ru-RU"/>
              </w:rPr>
              <w:t xml:space="preserve"> А.С. </w:t>
            </w:r>
            <w:r w:rsidRPr="000A6C0B">
              <w:rPr>
                <w:rFonts w:ascii="Times New Roman" w:eastAsia="Times New Roman" w:hAnsi="Times New Roman"/>
                <w:bCs/>
                <w:sz w:val="24"/>
                <w:szCs w:val="24"/>
                <w:u w:val="single"/>
                <w:lang w:eastAsia="ru-RU"/>
              </w:rPr>
              <w:t xml:space="preserve">Зубков </w:t>
            </w:r>
            <w:r w:rsidRPr="000A6C0B">
              <w:rPr>
                <w:rFonts w:ascii="Times New Roman" w:eastAsia="Times New Roman" w:hAnsi="Times New Roman"/>
                <w:bCs/>
                <w:sz w:val="24"/>
                <w:szCs w:val="24"/>
                <w:lang w:eastAsia="ru-RU"/>
              </w:rPr>
              <w:t>/</w:t>
            </w:r>
          </w:p>
          <w:p w14:paraId="75FC7011" w14:textId="77777777" w:rsidR="000F50C9" w:rsidRPr="000A6C0B" w:rsidRDefault="000F50C9" w:rsidP="008E611F">
            <w:pPr>
              <w:keepLines/>
              <w:spacing w:after="0" w:line="240" w:lineRule="auto"/>
              <w:ind w:right="601"/>
              <w:jc w:val="both"/>
              <w:rPr>
                <w:rFonts w:ascii="Times New Roman" w:eastAsia="Times New Roman" w:hAnsi="Times New Roman"/>
                <w:sz w:val="24"/>
                <w:szCs w:val="24"/>
              </w:rPr>
            </w:pPr>
            <w:r w:rsidRPr="000A6C0B">
              <w:rPr>
                <w:rFonts w:ascii="Times New Roman" w:eastAsia="Times New Roman" w:hAnsi="Times New Roman"/>
                <w:sz w:val="24"/>
                <w:szCs w:val="24"/>
                <w:lang w:eastAsia="ru-RU"/>
              </w:rPr>
              <w:t xml:space="preserve">М.П. </w:t>
            </w:r>
          </w:p>
        </w:tc>
        <w:tc>
          <w:tcPr>
            <w:tcW w:w="2430" w:type="pct"/>
            <w:shd w:val="clear" w:color="auto" w:fill="auto"/>
          </w:tcPr>
          <w:p w14:paraId="706427B2" w14:textId="77777777" w:rsidR="000F50C9" w:rsidRPr="000A6C0B" w:rsidRDefault="000F50C9" w:rsidP="008E611F">
            <w:pPr>
              <w:suppressAutoHyphens/>
              <w:autoSpaceDE w:val="0"/>
              <w:autoSpaceDN w:val="0"/>
              <w:adjustRightInd w:val="0"/>
              <w:spacing w:after="0" w:line="268" w:lineRule="auto"/>
              <w:ind w:right="-98"/>
              <w:rPr>
                <w:rFonts w:ascii="Times New Roman" w:eastAsia="Times New Roman" w:hAnsi="Times New Roman"/>
                <w:sz w:val="24"/>
                <w:szCs w:val="24"/>
                <w:lang w:eastAsia="ru-RU"/>
              </w:rPr>
            </w:pPr>
          </w:p>
          <w:p w14:paraId="4D53CAAE" w14:textId="77777777" w:rsidR="000F50C9" w:rsidRPr="000A6C0B" w:rsidRDefault="000F50C9" w:rsidP="008E611F">
            <w:pPr>
              <w:suppressAutoHyphens/>
              <w:autoSpaceDE w:val="0"/>
              <w:autoSpaceDN w:val="0"/>
              <w:adjustRightInd w:val="0"/>
              <w:spacing w:after="0" w:line="268" w:lineRule="auto"/>
              <w:ind w:right="-98"/>
              <w:rPr>
                <w:rFonts w:ascii="Times New Roman" w:eastAsia="Times New Roman" w:hAnsi="Times New Roman"/>
                <w:sz w:val="24"/>
                <w:szCs w:val="24"/>
                <w:lang w:eastAsia="ru-RU"/>
              </w:rPr>
            </w:pPr>
          </w:p>
          <w:p w14:paraId="22934829" w14:textId="77777777" w:rsidR="000F50C9" w:rsidRPr="000A6C0B" w:rsidRDefault="000F50C9" w:rsidP="008E611F">
            <w:pPr>
              <w:suppressAutoHyphens/>
              <w:autoSpaceDE w:val="0"/>
              <w:autoSpaceDN w:val="0"/>
              <w:adjustRightInd w:val="0"/>
              <w:spacing w:after="0" w:line="268" w:lineRule="auto"/>
              <w:ind w:right="-98"/>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Исполнитель:</w:t>
            </w:r>
          </w:p>
          <w:p w14:paraId="0744034C" w14:textId="77777777" w:rsidR="000F50C9" w:rsidRPr="000A6C0B" w:rsidRDefault="000F50C9" w:rsidP="008E611F">
            <w:pPr>
              <w:spacing w:after="0" w:line="240" w:lineRule="auto"/>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Генеральный директор</w:t>
            </w:r>
          </w:p>
          <w:p w14:paraId="573F2924" w14:textId="77777777" w:rsidR="000F50C9" w:rsidRPr="000A6C0B" w:rsidRDefault="000F50C9" w:rsidP="008E611F">
            <w:pPr>
              <w:spacing w:after="0" w:line="240" w:lineRule="auto"/>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АО «АйТи»</w:t>
            </w:r>
          </w:p>
          <w:p w14:paraId="2D1A1C33" w14:textId="77777777" w:rsidR="000F50C9" w:rsidRPr="000A6C0B" w:rsidRDefault="000F50C9" w:rsidP="008E611F">
            <w:pPr>
              <w:rPr>
                <w:rFonts w:ascii="Times New Roman" w:eastAsia="Times New Roman" w:hAnsi="Times New Roman"/>
                <w:sz w:val="24"/>
                <w:szCs w:val="24"/>
                <w:lang w:eastAsia="ru-RU"/>
              </w:rPr>
            </w:pPr>
          </w:p>
          <w:p w14:paraId="5DB8AD5D" w14:textId="77777777" w:rsidR="000F50C9" w:rsidRPr="000A6C0B" w:rsidRDefault="000F50C9" w:rsidP="008E611F">
            <w:pPr>
              <w:keepLines/>
              <w:spacing w:after="0" w:line="240" w:lineRule="auto"/>
              <w:ind w:right="601"/>
              <w:jc w:val="both"/>
              <w:rPr>
                <w:rFonts w:ascii="Times New Roman" w:eastAsia="Times New Roman" w:hAnsi="Times New Roman"/>
                <w:sz w:val="24"/>
                <w:szCs w:val="24"/>
                <w:lang w:eastAsia="ru-RU"/>
              </w:rPr>
            </w:pPr>
          </w:p>
          <w:p w14:paraId="10DFA4A7" w14:textId="77777777" w:rsidR="000F50C9" w:rsidRPr="000A6C0B" w:rsidRDefault="000F50C9" w:rsidP="008E611F">
            <w:pPr>
              <w:keepLines/>
              <w:spacing w:after="0" w:line="240" w:lineRule="auto"/>
              <w:ind w:right="601"/>
              <w:jc w:val="both"/>
              <w:rPr>
                <w:rFonts w:ascii="Times New Roman" w:eastAsia="Times New Roman" w:hAnsi="Times New Roman"/>
                <w:sz w:val="24"/>
                <w:szCs w:val="24"/>
                <w:lang w:eastAsia="ru-RU"/>
              </w:rPr>
            </w:pPr>
          </w:p>
          <w:p w14:paraId="6EBC424D" w14:textId="77777777" w:rsidR="000F50C9" w:rsidRPr="000A6C0B" w:rsidRDefault="000F50C9" w:rsidP="008E611F">
            <w:pPr>
              <w:keepLines/>
              <w:spacing w:after="0" w:line="240" w:lineRule="auto"/>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_____________________ / </w:t>
            </w:r>
            <w:r w:rsidRPr="000A6C0B">
              <w:rPr>
                <w:rFonts w:ascii="Times New Roman" w:eastAsia="Times New Roman" w:hAnsi="Times New Roman"/>
                <w:sz w:val="24"/>
                <w:szCs w:val="24"/>
                <w:u w:val="single"/>
                <w:lang w:eastAsia="ru-RU"/>
              </w:rPr>
              <w:t>И.Р. Касимов</w:t>
            </w:r>
            <w:r w:rsidRPr="000A6C0B">
              <w:rPr>
                <w:rFonts w:ascii="Times New Roman" w:eastAsia="Times New Roman" w:hAnsi="Times New Roman"/>
                <w:sz w:val="24"/>
                <w:szCs w:val="24"/>
                <w:lang w:eastAsia="ru-RU"/>
              </w:rPr>
              <w:t xml:space="preserve"> /</w:t>
            </w:r>
          </w:p>
          <w:p w14:paraId="4748878C" w14:textId="77777777" w:rsidR="000F50C9" w:rsidRPr="000A6C0B" w:rsidRDefault="000F50C9" w:rsidP="008E611F">
            <w:pPr>
              <w:keepLines/>
              <w:spacing w:after="0" w:line="240" w:lineRule="auto"/>
              <w:ind w:right="601"/>
              <w:jc w:val="both"/>
              <w:rPr>
                <w:rFonts w:ascii="Times New Roman" w:eastAsia="Times New Roman" w:hAnsi="Times New Roman"/>
                <w:sz w:val="24"/>
                <w:szCs w:val="24"/>
              </w:rPr>
            </w:pPr>
            <w:r w:rsidRPr="000A6C0B">
              <w:rPr>
                <w:rFonts w:ascii="Times New Roman" w:eastAsia="Times New Roman" w:hAnsi="Times New Roman"/>
                <w:sz w:val="24"/>
                <w:szCs w:val="24"/>
                <w:lang w:eastAsia="ru-RU"/>
              </w:rPr>
              <w:t>М.П.</w:t>
            </w:r>
          </w:p>
        </w:tc>
      </w:tr>
    </w:tbl>
    <w:p w14:paraId="16A29FA1" w14:textId="77777777" w:rsidR="002445B6" w:rsidRPr="000A6C0B" w:rsidRDefault="002445B6" w:rsidP="00252AE8">
      <w:pPr>
        <w:spacing w:after="0" w:line="360" w:lineRule="auto"/>
        <w:ind w:firstLine="851"/>
        <w:jc w:val="both"/>
        <w:rPr>
          <w:rFonts w:ascii="Times New Roman" w:hAnsi="Times New Roman"/>
          <w:color w:val="000000"/>
          <w:sz w:val="28"/>
          <w:szCs w:val="28"/>
        </w:rPr>
      </w:pPr>
    </w:p>
    <w:p w14:paraId="77D2AD70" w14:textId="77777777" w:rsidR="002445B6" w:rsidRPr="000A6C0B" w:rsidRDefault="002445B6" w:rsidP="00252AE8">
      <w:pPr>
        <w:spacing w:after="0" w:line="360" w:lineRule="auto"/>
        <w:ind w:firstLine="851"/>
        <w:jc w:val="both"/>
        <w:rPr>
          <w:rFonts w:ascii="Times New Roman" w:hAnsi="Times New Roman"/>
          <w:color w:val="000000"/>
          <w:sz w:val="28"/>
          <w:szCs w:val="28"/>
        </w:rPr>
      </w:pPr>
    </w:p>
    <w:p w14:paraId="6854AC9A" w14:textId="77777777" w:rsidR="002445B6" w:rsidRPr="000A6C0B" w:rsidRDefault="002445B6" w:rsidP="00252AE8">
      <w:pPr>
        <w:spacing w:after="0" w:line="360" w:lineRule="auto"/>
        <w:ind w:firstLine="851"/>
        <w:jc w:val="both"/>
        <w:rPr>
          <w:rFonts w:ascii="Times New Roman" w:hAnsi="Times New Roman"/>
          <w:color w:val="000000"/>
          <w:sz w:val="28"/>
          <w:szCs w:val="28"/>
        </w:rPr>
      </w:pPr>
    </w:p>
    <w:p w14:paraId="136E8729" w14:textId="77777777" w:rsidR="002445B6" w:rsidRPr="000A6C0B" w:rsidRDefault="002445B6" w:rsidP="00252AE8">
      <w:pPr>
        <w:spacing w:after="0" w:line="360" w:lineRule="auto"/>
        <w:ind w:firstLine="851"/>
        <w:jc w:val="both"/>
        <w:rPr>
          <w:rFonts w:ascii="Times New Roman" w:hAnsi="Times New Roman"/>
          <w:color w:val="000000"/>
          <w:sz w:val="28"/>
          <w:szCs w:val="28"/>
        </w:rPr>
      </w:pPr>
    </w:p>
    <w:p w14:paraId="1243E300" w14:textId="77777777" w:rsidR="002445B6" w:rsidRPr="000A6C0B" w:rsidRDefault="002445B6" w:rsidP="00252AE8">
      <w:pPr>
        <w:spacing w:after="0" w:line="360" w:lineRule="auto"/>
        <w:ind w:firstLine="851"/>
        <w:jc w:val="both"/>
        <w:rPr>
          <w:rFonts w:ascii="Times New Roman" w:hAnsi="Times New Roman"/>
          <w:color w:val="000000"/>
          <w:sz w:val="28"/>
          <w:szCs w:val="28"/>
        </w:rPr>
      </w:pPr>
    </w:p>
    <w:p w14:paraId="516825D4" w14:textId="77777777" w:rsidR="002445B6" w:rsidRPr="000A6C0B" w:rsidRDefault="002445B6" w:rsidP="00252AE8">
      <w:pPr>
        <w:spacing w:after="0" w:line="360" w:lineRule="auto"/>
        <w:ind w:firstLine="851"/>
        <w:jc w:val="both"/>
        <w:rPr>
          <w:rFonts w:ascii="Times New Roman" w:hAnsi="Times New Roman"/>
          <w:color w:val="000000"/>
          <w:sz w:val="28"/>
          <w:szCs w:val="28"/>
        </w:rPr>
      </w:pPr>
    </w:p>
    <w:p w14:paraId="23802403" w14:textId="77777777" w:rsidR="002445B6" w:rsidRPr="000A6C0B" w:rsidRDefault="002445B6" w:rsidP="00252AE8">
      <w:pPr>
        <w:spacing w:after="0" w:line="360" w:lineRule="auto"/>
        <w:ind w:firstLine="851"/>
        <w:jc w:val="both"/>
        <w:rPr>
          <w:rFonts w:ascii="Times New Roman" w:hAnsi="Times New Roman"/>
          <w:color w:val="000000"/>
          <w:sz w:val="28"/>
          <w:szCs w:val="28"/>
        </w:rPr>
      </w:pPr>
    </w:p>
    <w:p w14:paraId="05F25372" w14:textId="77777777" w:rsidR="002445B6" w:rsidRPr="000A6C0B" w:rsidRDefault="002445B6" w:rsidP="00252AE8">
      <w:pPr>
        <w:spacing w:after="0" w:line="360" w:lineRule="auto"/>
        <w:ind w:firstLine="851"/>
        <w:jc w:val="both"/>
        <w:rPr>
          <w:rFonts w:ascii="Times New Roman" w:hAnsi="Times New Roman"/>
          <w:color w:val="000000"/>
          <w:sz w:val="28"/>
          <w:szCs w:val="28"/>
        </w:rPr>
      </w:pPr>
    </w:p>
    <w:p w14:paraId="3C77F369" w14:textId="77777777" w:rsidR="002445B6" w:rsidRPr="000A6C0B" w:rsidRDefault="002445B6" w:rsidP="00252AE8">
      <w:pPr>
        <w:spacing w:after="0" w:line="360" w:lineRule="auto"/>
        <w:ind w:firstLine="851"/>
        <w:jc w:val="both"/>
        <w:rPr>
          <w:rFonts w:ascii="Times New Roman" w:hAnsi="Times New Roman"/>
          <w:color w:val="000000"/>
          <w:sz w:val="28"/>
          <w:szCs w:val="28"/>
        </w:rPr>
      </w:pPr>
    </w:p>
    <w:p w14:paraId="60C1E96C" w14:textId="77777777" w:rsidR="002445B6" w:rsidRPr="000A6C0B" w:rsidRDefault="002445B6" w:rsidP="00252AE8">
      <w:pPr>
        <w:spacing w:after="0" w:line="360" w:lineRule="auto"/>
        <w:ind w:firstLine="851"/>
        <w:jc w:val="both"/>
        <w:rPr>
          <w:rFonts w:ascii="Times New Roman" w:hAnsi="Times New Roman"/>
          <w:color w:val="000000"/>
          <w:sz w:val="28"/>
          <w:szCs w:val="28"/>
        </w:rPr>
      </w:pPr>
    </w:p>
    <w:p w14:paraId="0A24ABC1" w14:textId="77777777" w:rsidR="002445B6" w:rsidRPr="000A6C0B" w:rsidRDefault="002445B6" w:rsidP="00252AE8">
      <w:pPr>
        <w:spacing w:after="0" w:line="360" w:lineRule="auto"/>
        <w:ind w:firstLine="851"/>
        <w:jc w:val="both"/>
        <w:rPr>
          <w:rFonts w:ascii="Times New Roman" w:hAnsi="Times New Roman"/>
          <w:color w:val="000000"/>
          <w:sz w:val="28"/>
          <w:szCs w:val="28"/>
        </w:rPr>
      </w:pPr>
    </w:p>
    <w:p w14:paraId="3BDDC495" w14:textId="77777777" w:rsidR="002445B6" w:rsidRPr="000A6C0B" w:rsidRDefault="002445B6" w:rsidP="00252AE8">
      <w:pPr>
        <w:spacing w:after="0" w:line="360" w:lineRule="auto"/>
        <w:ind w:firstLine="851"/>
        <w:jc w:val="both"/>
        <w:rPr>
          <w:rFonts w:ascii="Times New Roman" w:hAnsi="Times New Roman"/>
          <w:color w:val="000000"/>
          <w:sz w:val="28"/>
          <w:szCs w:val="28"/>
        </w:rPr>
      </w:pPr>
    </w:p>
    <w:p w14:paraId="284EC3B0" w14:textId="77777777" w:rsidR="002445B6" w:rsidRPr="000A6C0B" w:rsidRDefault="002445B6" w:rsidP="002445B6">
      <w:pPr>
        <w:spacing w:after="0" w:line="360" w:lineRule="auto"/>
        <w:jc w:val="both"/>
        <w:rPr>
          <w:rFonts w:ascii="Times New Roman" w:hAnsi="Times New Roman"/>
          <w:color w:val="000000"/>
          <w:sz w:val="28"/>
          <w:szCs w:val="28"/>
        </w:rPr>
      </w:pPr>
    </w:p>
    <w:p w14:paraId="25555F80" w14:textId="77777777" w:rsidR="002445B6" w:rsidRPr="000A6C0B" w:rsidRDefault="002445B6" w:rsidP="002445B6">
      <w:pPr>
        <w:keepLines/>
        <w:spacing w:after="0" w:line="360" w:lineRule="auto"/>
        <w:ind w:left="5529"/>
        <w:jc w:val="both"/>
        <w:rPr>
          <w:rFonts w:ascii="Times New Roman" w:eastAsia="Times New Roman" w:hAnsi="Times New Roman"/>
          <w:caps/>
          <w:sz w:val="24"/>
          <w:szCs w:val="24"/>
        </w:rPr>
      </w:pPr>
      <w:bookmarkStart w:id="544" w:name="_Toc36751497"/>
      <w:r w:rsidRPr="000A6C0B">
        <w:rPr>
          <w:rFonts w:ascii="Times New Roman" w:eastAsia="Times New Roman" w:hAnsi="Times New Roman"/>
          <w:caps/>
          <w:sz w:val="24"/>
          <w:szCs w:val="24"/>
        </w:rPr>
        <w:tab/>
      </w:r>
      <w:r w:rsidRPr="000A6C0B">
        <w:rPr>
          <w:rFonts w:ascii="Times New Roman" w:eastAsia="Times New Roman" w:hAnsi="Times New Roman"/>
          <w:caps/>
          <w:sz w:val="24"/>
          <w:szCs w:val="24"/>
        </w:rPr>
        <w:tab/>
      </w:r>
      <w:r w:rsidRPr="000A6C0B">
        <w:rPr>
          <w:rFonts w:ascii="Times New Roman" w:eastAsia="Times New Roman" w:hAnsi="Times New Roman"/>
          <w:caps/>
          <w:sz w:val="24"/>
          <w:szCs w:val="24"/>
        </w:rPr>
        <w:tab/>
      </w:r>
      <w:r w:rsidRPr="000A6C0B">
        <w:rPr>
          <w:rFonts w:ascii="Times New Roman" w:eastAsia="Times New Roman" w:hAnsi="Times New Roman"/>
          <w:caps/>
          <w:sz w:val="24"/>
          <w:szCs w:val="24"/>
        </w:rPr>
        <w:tab/>
      </w:r>
    </w:p>
    <w:p w14:paraId="384D2A49" w14:textId="77777777" w:rsidR="000F50C9" w:rsidRPr="000A6C0B" w:rsidRDefault="000F50C9" w:rsidP="002445B6">
      <w:pPr>
        <w:keepLines/>
        <w:spacing w:after="0" w:line="360" w:lineRule="auto"/>
        <w:ind w:left="5529"/>
        <w:jc w:val="both"/>
        <w:rPr>
          <w:rFonts w:ascii="Times New Roman" w:eastAsia="Times New Roman" w:hAnsi="Times New Roman"/>
          <w:sz w:val="24"/>
          <w:szCs w:val="24"/>
        </w:rPr>
      </w:pPr>
    </w:p>
    <w:p w14:paraId="035C119C" w14:textId="77777777" w:rsidR="000F50C9" w:rsidRPr="000A6C0B" w:rsidRDefault="000F50C9" w:rsidP="002445B6">
      <w:pPr>
        <w:keepLines/>
        <w:spacing w:after="0" w:line="360" w:lineRule="auto"/>
        <w:ind w:left="5529"/>
        <w:jc w:val="both"/>
        <w:rPr>
          <w:rFonts w:ascii="Times New Roman" w:eastAsia="Times New Roman" w:hAnsi="Times New Roman"/>
          <w:sz w:val="24"/>
          <w:szCs w:val="24"/>
        </w:rPr>
      </w:pPr>
    </w:p>
    <w:p w14:paraId="7E1C2E0A" w14:textId="77777777" w:rsidR="000F50C9" w:rsidRPr="000A6C0B" w:rsidRDefault="000F50C9" w:rsidP="002445B6">
      <w:pPr>
        <w:keepLines/>
        <w:spacing w:after="0" w:line="360" w:lineRule="auto"/>
        <w:ind w:left="5529"/>
        <w:jc w:val="both"/>
        <w:rPr>
          <w:rFonts w:ascii="Times New Roman" w:eastAsia="Times New Roman" w:hAnsi="Times New Roman"/>
          <w:sz w:val="24"/>
          <w:szCs w:val="24"/>
        </w:rPr>
      </w:pPr>
    </w:p>
    <w:p w14:paraId="1A1F2175" w14:textId="77777777" w:rsidR="000F50C9" w:rsidRPr="000A6C0B" w:rsidRDefault="000F50C9" w:rsidP="002445B6">
      <w:pPr>
        <w:keepLines/>
        <w:spacing w:after="0" w:line="360" w:lineRule="auto"/>
        <w:ind w:left="5529"/>
        <w:jc w:val="both"/>
        <w:rPr>
          <w:rFonts w:ascii="Times New Roman" w:eastAsia="Times New Roman" w:hAnsi="Times New Roman"/>
          <w:sz w:val="24"/>
          <w:szCs w:val="24"/>
        </w:rPr>
      </w:pPr>
    </w:p>
    <w:p w14:paraId="375347AB" w14:textId="77777777" w:rsidR="000F50C9" w:rsidRPr="000A6C0B" w:rsidRDefault="000F50C9" w:rsidP="002445B6">
      <w:pPr>
        <w:keepLines/>
        <w:spacing w:after="0" w:line="360" w:lineRule="auto"/>
        <w:ind w:left="5529"/>
        <w:jc w:val="both"/>
        <w:rPr>
          <w:rFonts w:ascii="Times New Roman" w:eastAsia="Times New Roman" w:hAnsi="Times New Roman"/>
          <w:sz w:val="24"/>
          <w:szCs w:val="24"/>
        </w:rPr>
      </w:pPr>
    </w:p>
    <w:p w14:paraId="10F12D83" w14:textId="77777777" w:rsidR="000F50C9" w:rsidRPr="000A6C0B" w:rsidRDefault="000F50C9" w:rsidP="002445B6">
      <w:pPr>
        <w:keepLines/>
        <w:spacing w:after="0" w:line="360" w:lineRule="auto"/>
        <w:ind w:left="5529"/>
        <w:jc w:val="both"/>
        <w:rPr>
          <w:rFonts w:ascii="Times New Roman" w:eastAsia="Times New Roman" w:hAnsi="Times New Roman"/>
          <w:sz w:val="24"/>
          <w:szCs w:val="24"/>
        </w:rPr>
      </w:pPr>
    </w:p>
    <w:p w14:paraId="0F6BAB85" w14:textId="77777777" w:rsidR="000F50C9" w:rsidRPr="000A6C0B" w:rsidRDefault="000F50C9" w:rsidP="002445B6">
      <w:pPr>
        <w:keepLines/>
        <w:spacing w:after="0" w:line="360" w:lineRule="auto"/>
        <w:ind w:left="5529"/>
        <w:jc w:val="both"/>
        <w:rPr>
          <w:rFonts w:ascii="Times New Roman" w:eastAsia="Times New Roman" w:hAnsi="Times New Roman"/>
          <w:sz w:val="24"/>
          <w:szCs w:val="24"/>
        </w:rPr>
      </w:pPr>
    </w:p>
    <w:bookmarkEnd w:id="544"/>
    <w:p w14:paraId="421BA5CB" w14:textId="77777777" w:rsidR="00730355" w:rsidRPr="000A6C0B" w:rsidRDefault="00730355" w:rsidP="000F50C9">
      <w:pPr>
        <w:keepLines/>
        <w:spacing w:after="0" w:line="240" w:lineRule="auto"/>
        <w:ind w:left="5672" w:firstLine="709"/>
        <w:rPr>
          <w:rFonts w:ascii="Times New Roman" w:eastAsia="Times New Roman" w:hAnsi="Times New Roman"/>
          <w:sz w:val="24"/>
          <w:szCs w:val="24"/>
        </w:rPr>
      </w:pPr>
    </w:p>
    <w:p w14:paraId="39B444D2" w14:textId="77777777" w:rsidR="00730355" w:rsidRPr="000A6C0B" w:rsidRDefault="00730355" w:rsidP="000F50C9">
      <w:pPr>
        <w:keepLines/>
        <w:spacing w:after="0" w:line="240" w:lineRule="auto"/>
        <w:ind w:left="5672" w:firstLine="709"/>
        <w:rPr>
          <w:rFonts w:ascii="Times New Roman" w:eastAsia="Times New Roman" w:hAnsi="Times New Roman"/>
          <w:sz w:val="24"/>
          <w:szCs w:val="24"/>
        </w:rPr>
      </w:pPr>
    </w:p>
    <w:p w14:paraId="36EAA741" w14:textId="77777777" w:rsidR="00717EDF" w:rsidRPr="000A6C0B" w:rsidRDefault="00717EDF" w:rsidP="000F50C9">
      <w:pPr>
        <w:keepLines/>
        <w:spacing w:after="0" w:line="240" w:lineRule="auto"/>
        <w:ind w:left="5672" w:firstLine="709"/>
        <w:rPr>
          <w:rFonts w:ascii="Times New Roman" w:eastAsia="Times New Roman" w:hAnsi="Times New Roman"/>
          <w:sz w:val="24"/>
          <w:szCs w:val="24"/>
        </w:rPr>
      </w:pPr>
    </w:p>
    <w:p w14:paraId="53C11197" w14:textId="77777777" w:rsidR="00730355" w:rsidRPr="000A6C0B" w:rsidRDefault="00730355" w:rsidP="000F50C9">
      <w:pPr>
        <w:keepLines/>
        <w:spacing w:after="0" w:line="240" w:lineRule="auto"/>
        <w:ind w:left="5672" w:firstLine="709"/>
        <w:rPr>
          <w:rFonts w:ascii="Times New Roman" w:eastAsia="Times New Roman" w:hAnsi="Times New Roman"/>
          <w:sz w:val="24"/>
          <w:szCs w:val="24"/>
        </w:rPr>
      </w:pPr>
    </w:p>
    <w:p w14:paraId="697D8F54" w14:textId="77777777" w:rsidR="000F50C9" w:rsidRPr="000A6C0B" w:rsidRDefault="000F50C9" w:rsidP="000F50C9">
      <w:pPr>
        <w:keepLines/>
        <w:spacing w:after="0" w:line="240" w:lineRule="auto"/>
        <w:ind w:left="5672" w:firstLine="709"/>
        <w:rPr>
          <w:rFonts w:ascii="Times New Roman" w:eastAsia="Times New Roman" w:hAnsi="Times New Roman"/>
          <w:sz w:val="24"/>
          <w:szCs w:val="24"/>
        </w:rPr>
      </w:pPr>
      <w:r w:rsidRPr="000A6C0B">
        <w:rPr>
          <w:rFonts w:ascii="Times New Roman" w:eastAsia="Times New Roman" w:hAnsi="Times New Roman"/>
          <w:sz w:val="24"/>
          <w:szCs w:val="24"/>
        </w:rPr>
        <w:lastRenderedPageBreak/>
        <w:t>Приложение №</w:t>
      </w:r>
      <w:r w:rsidRPr="000A6C0B">
        <w:rPr>
          <w:rFonts w:ascii="Times New Roman" w:eastAsia="Times New Roman" w:hAnsi="Times New Roman"/>
          <w:sz w:val="24"/>
          <w:szCs w:val="24"/>
          <w:lang w:val="en-US"/>
        </w:rPr>
        <w:t> </w:t>
      </w:r>
      <w:r w:rsidRPr="000A6C0B">
        <w:rPr>
          <w:rFonts w:ascii="Times New Roman" w:eastAsia="Times New Roman" w:hAnsi="Times New Roman"/>
          <w:sz w:val="24"/>
          <w:szCs w:val="24"/>
        </w:rPr>
        <w:t>2</w:t>
      </w:r>
    </w:p>
    <w:p w14:paraId="10F06F59" w14:textId="320B2D20" w:rsidR="000F50C9" w:rsidRPr="000A6C0B" w:rsidRDefault="000F50C9" w:rsidP="000F50C9">
      <w:pPr>
        <w:keepLines/>
        <w:tabs>
          <w:tab w:val="left" w:pos="6237"/>
          <w:tab w:val="left" w:pos="6330"/>
          <w:tab w:val="right" w:pos="9354"/>
        </w:tabs>
        <w:spacing w:after="0" w:line="240" w:lineRule="auto"/>
        <w:rPr>
          <w:rFonts w:ascii="Times New Roman" w:eastAsia="Times New Roman" w:hAnsi="Times New Roman"/>
          <w:sz w:val="24"/>
          <w:szCs w:val="24"/>
        </w:rPr>
      </w:pPr>
      <w:r w:rsidRPr="000A6C0B">
        <w:rPr>
          <w:rFonts w:ascii="Times New Roman" w:eastAsia="Times New Roman" w:hAnsi="Times New Roman"/>
          <w:sz w:val="24"/>
          <w:szCs w:val="24"/>
        </w:rPr>
        <w:tab/>
      </w:r>
      <w:r w:rsidRPr="000A6C0B">
        <w:rPr>
          <w:rFonts w:ascii="Times New Roman" w:eastAsia="Times New Roman" w:hAnsi="Times New Roman"/>
          <w:sz w:val="24"/>
          <w:szCs w:val="24"/>
        </w:rPr>
        <w:tab/>
        <w:t xml:space="preserve"> к Договору </w:t>
      </w:r>
      <w:r w:rsidR="00DD48F4" w:rsidRPr="000A6C0B">
        <w:rPr>
          <w:rFonts w:ascii="Times New Roman" w:eastAsia="Times New Roman" w:hAnsi="Times New Roman"/>
          <w:sz w:val="24"/>
          <w:szCs w:val="24"/>
        </w:rPr>
        <w:t>№ _________</w:t>
      </w:r>
    </w:p>
    <w:p w14:paraId="72EC5709" w14:textId="77777777" w:rsidR="000F50C9" w:rsidRPr="000A6C0B" w:rsidRDefault="000F50C9" w:rsidP="000F50C9">
      <w:pPr>
        <w:widowControl w:val="0"/>
        <w:tabs>
          <w:tab w:val="left" w:pos="6096"/>
          <w:tab w:val="left" w:pos="6237"/>
          <w:tab w:val="left" w:leader="underscore" w:pos="9923"/>
        </w:tabs>
        <w:spacing w:after="0" w:line="240" w:lineRule="auto"/>
        <w:ind w:left="6379" w:right="-250"/>
        <w:rPr>
          <w:rFonts w:ascii="Times New Roman" w:hAnsi="Times New Roman"/>
          <w:b/>
          <w:bCs/>
          <w:sz w:val="24"/>
          <w:szCs w:val="24"/>
        </w:rPr>
      </w:pPr>
      <w:r w:rsidRPr="000A6C0B">
        <w:rPr>
          <w:rFonts w:ascii="Times New Roman" w:hAnsi="Times New Roman"/>
          <w:sz w:val="24"/>
          <w:szCs w:val="24"/>
        </w:rPr>
        <w:t>от «___» ___________ 2023 г.</w:t>
      </w:r>
    </w:p>
    <w:p w14:paraId="59245145" w14:textId="77777777" w:rsidR="002445B6" w:rsidRPr="000A6C0B" w:rsidRDefault="002445B6" w:rsidP="002445B6">
      <w:pPr>
        <w:widowControl w:val="0"/>
        <w:spacing w:after="0" w:line="240" w:lineRule="auto"/>
        <w:jc w:val="both"/>
        <w:rPr>
          <w:rFonts w:ascii="Times New Roman" w:eastAsia="Times New Roman" w:hAnsi="Times New Roman"/>
          <w:sz w:val="24"/>
          <w:szCs w:val="24"/>
        </w:rPr>
      </w:pPr>
    </w:p>
    <w:p w14:paraId="614EAF36" w14:textId="77777777" w:rsidR="002445B6" w:rsidRPr="000A6C0B" w:rsidRDefault="002445B6" w:rsidP="002445B6">
      <w:pPr>
        <w:widowControl w:val="0"/>
        <w:spacing w:before="360" w:after="120" w:line="240" w:lineRule="auto"/>
        <w:jc w:val="center"/>
        <w:rPr>
          <w:rFonts w:ascii="Times New Roman" w:eastAsia="Arial Unicode MS" w:hAnsi="Times New Roman"/>
          <w:b/>
          <w:bCs/>
          <w:color w:val="000000"/>
          <w:sz w:val="24"/>
          <w:szCs w:val="24"/>
          <w:u w:color="000000"/>
          <w:bdr w:val="nil"/>
        </w:rPr>
      </w:pPr>
      <w:r w:rsidRPr="000A6C0B">
        <w:rPr>
          <w:rFonts w:ascii="Times New Roman" w:eastAsia="Arial Unicode MS" w:hAnsi="Times New Roman"/>
          <w:b/>
          <w:bCs/>
          <w:color w:val="000000"/>
          <w:sz w:val="24"/>
          <w:szCs w:val="24"/>
          <w:u w:color="000000"/>
          <w:bdr w:val="nil"/>
        </w:rPr>
        <w:t>Календарный план оказания услуг</w:t>
      </w:r>
    </w:p>
    <w:p w14:paraId="22A4A115" w14:textId="5CBC5742" w:rsidR="002445B6" w:rsidRPr="000A6C0B" w:rsidRDefault="002445B6" w:rsidP="0001778B">
      <w:pPr>
        <w:keepLines/>
        <w:spacing w:after="0" w:line="240" w:lineRule="auto"/>
        <w:jc w:val="center"/>
        <w:rPr>
          <w:rFonts w:ascii="Times New Roman" w:eastAsia="Times New Roman" w:hAnsi="Times New Roman"/>
          <w:sz w:val="24"/>
          <w:szCs w:val="24"/>
        </w:rPr>
      </w:pPr>
      <w:r w:rsidRPr="000A6C0B">
        <w:rPr>
          <w:rFonts w:ascii="Times New Roman" w:eastAsia="Arial Unicode MS" w:hAnsi="Times New Roman"/>
          <w:color w:val="000000"/>
          <w:sz w:val="24"/>
          <w:szCs w:val="24"/>
          <w:u w:color="000000"/>
          <w:bdr w:val="nil"/>
        </w:rPr>
        <w:t xml:space="preserve">на оказание услуг по сопровождению Автоматизированной системы управления кадровыми ресурсами информационно-вычислительной системы Росстата </w:t>
      </w:r>
      <w:r w:rsidR="005E2358" w:rsidRPr="000A6C0B">
        <w:rPr>
          <w:rFonts w:ascii="Times New Roman" w:eastAsia="Arial Unicode MS" w:hAnsi="Times New Roman"/>
          <w:color w:val="000000"/>
          <w:sz w:val="24"/>
          <w:szCs w:val="24"/>
          <w:u w:color="000000"/>
          <w:bdr w:val="nil"/>
        </w:rPr>
        <w:br/>
      </w:r>
      <w:r w:rsidRPr="000A6C0B">
        <w:rPr>
          <w:rFonts w:ascii="Times New Roman" w:eastAsia="Arial Unicode MS" w:hAnsi="Times New Roman"/>
          <w:color w:val="000000"/>
          <w:sz w:val="24"/>
          <w:szCs w:val="24"/>
          <w:u w:color="000000"/>
          <w:bdr w:val="nil"/>
        </w:rPr>
        <w:t>(ИВС Росстата)</w:t>
      </w:r>
    </w:p>
    <w:p w14:paraId="20C45CC7" w14:textId="77777777" w:rsidR="002445B6" w:rsidRPr="000A6C0B" w:rsidRDefault="002445B6" w:rsidP="002445B6">
      <w:pPr>
        <w:keepLines/>
        <w:spacing w:after="0" w:line="240" w:lineRule="auto"/>
        <w:ind w:firstLine="709"/>
        <w:jc w:val="both"/>
        <w:rPr>
          <w:rFonts w:ascii="Times New Roman" w:eastAsia="Times New Roman" w:hAnsi="Times New Roman"/>
          <w:sz w:val="24"/>
          <w:szCs w:val="24"/>
        </w:rPr>
      </w:pPr>
    </w:p>
    <w:p w14:paraId="2827EFF9" w14:textId="77777777" w:rsidR="002445B6" w:rsidRPr="000A6C0B" w:rsidRDefault="002445B6" w:rsidP="002445B6">
      <w:pPr>
        <w:keepLines/>
        <w:spacing w:after="0" w:line="240" w:lineRule="auto"/>
        <w:ind w:firstLine="709"/>
        <w:jc w:val="both"/>
        <w:rPr>
          <w:rFonts w:ascii="Times New Roman" w:eastAsia="Times New Roman" w:hAnsi="Times New Roman"/>
          <w:sz w:val="24"/>
          <w:szCs w:val="24"/>
        </w:rPr>
      </w:pPr>
    </w:p>
    <w:p w14:paraId="1F2DE758" w14:textId="77777777" w:rsidR="002445B6" w:rsidRPr="000A6C0B" w:rsidRDefault="002445B6" w:rsidP="002445B6">
      <w:pPr>
        <w:spacing w:after="160" w:line="240" w:lineRule="auto"/>
        <w:jc w:val="center"/>
        <w:rPr>
          <w:rFonts w:ascii="Times New Roman" w:eastAsia="Times New Roman" w:hAnsi="Times New Roman"/>
          <w:sz w:val="24"/>
          <w:szCs w:val="24"/>
        </w:rPr>
      </w:pPr>
      <w:bookmarkStart w:id="545" w:name="_Toc34148735"/>
      <w:r w:rsidRPr="000A6C0B">
        <w:rPr>
          <w:rFonts w:ascii="Times New Roman" w:eastAsia="Times New Roman" w:hAnsi="Times New Roman"/>
          <w:b/>
          <w:bCs/>
          <w:iCs/>
          <w:color w:val="000000"/>
          <w:spacing w:val="5"/>
          <w:sz w:val="24"/>
          <w:szCs w:val="24"/>
        </w:rPr>
        <w:t xml:space="preserve">График </w:t>
      </w:r>
      <w:bookmarkEnd w:id="545"/>
      <w:r w:rsidRPr="000A6C0B">
        <w:rPr>
          <w:rFonts w:ascii="Times New Roman" w:eastAsia="Times New Roman" w:hAnsi="Times New Roman"/>
          <w:b/>
          <w:bCs/>
          <w:iCs/>
          <w:color w:val="000000"/>
          <w:spacing w:val="5"/>
          <w:sz w:val="24"/>
          <w:szCs w:val="24"/>
        </w:rPr>
        <w:t>оказания услуг</w:t>
      </w:r>
    </w:p>
    <w:p w14:paraId="3F10E42D" w14:textId="77777777" w:rsidR="002445B6" w:rsidRPr="000A6C0B" w:rsidRDefault="002445B6" w:rsidP="002445B6">
      <w:pPr>
        <w:widowControl w:val="0"/>
        <w:spacing w:before="240" w:after="0" w:line="360" w:lineRule="auto"/>
        <w:ind w:firstLine="709"/>
        <w:jc w:val="both"/>
        <w:rPr>
          <w:rFonts w:ascii="Times New Roman" w:eastAsia="Times New Roman" w:hAnsi="Times New Roman"/>
          <w:sz w:val="24"/>
          <w:szCs w:val="24"/>
        </w:rPr>
      </w:pPr>
      <w:r w:rsidRPr="000A6C0B">
        <w:rPr>
          <w:rFonts w:ascii="Times New Roman" w:eastAsia="Times New Roman" w:hAnsi="Times New Roman"/>
          <w:sz w:val="24"/>
          <w:szCs w:val="24"/>
        </w:rPr>
        <w:t>Начало оказания услуг – с даты подписания Договора обеими Сторонами.</w:t>
      </w:r>
    </w:p>
    <w:p w14:paraId="060E5796" w14:textId="578B1144" w:rsidR="002445B6" w:rsidRPr="000A6C0B" w:rsidRDefault="002445B6" w:rsidP="002445B6">
      <w:pPr>
        <w:widowControl w:val="0"/>
        <w:spacing w:after="0" w:line="360" w:lineRule="auto"/>
        <w:ind w:firstLine="709"/>
        <w:jc w:val="both"/>
        <w:rPr>
          <w:rFonts w:ascii="Times New Roman" w:eastAsia="Times New Roman" w:hAnsi="Times New Roman"/>
          <w:sz w:val="24"/>
          <w:szCs w:val="24"/>
        </w:rPr>
      </w:pPr>
      <w:r w:rsidRPr="000A6C0B">
        <w:rPr>
          <w:rFonts w:ascii="Times New Roman" w:eastAsia="Times New Roman" w:hAnsi="Times New Roman"/>
          <w:sz w:val="24"/>
          <w:szCs w:val="24"/>
        </w:rPr>
        <w:t xml:space="preserve">Окончание оказания услуг – </w:t>
      </w:r>
      <w:r w:rsidR="00730355" w:rsidRPr="000A6C0B">
        <w:rPr>
          <w:rFonts w:ascii="Times New Roman" w:eastAsia="Times New Roman" w:hAnsi="Times New Roman"/>
          <w:sz w:val="24"/>
          <w:szCs w:val="24"/>
        </w:rPr>
        <w:t>20</w:t>
      </w:r>
      <w:r w:rsidRPr="000A6C0B">
        <w:rPr>
          <w:rFonts w:ascii="Times New Roman" w:eastAsia="Times New Roman" w:hAnsi="Times New Roman"/>
          <w:sz w:val="24"/>
          <w:szCs w:val="24"/>
        </w:rPr>
        <w:t xml:space="preserve"> декабря 2023 года.</w:t>
      </w:r>
    </w:p>
    <w:p w14:paraId="6F42C2AC" w14:textId="1E6CC5D4" w:rsidR="002445B6" w:rsidRPr="000A6C0B" w:rsidRDefault="002445B6" w:rsidP="002445B6">
      <w:pPr>
        <w:widowControl w:val="0"/>
        <w:spacing w:after="0" w:line="360" w:lineRule="auto"/>
        <w:ind w:firstLine="709"/>
        <w:jc w:val="both"/>
        <w:rPr>
          <w:rFonts w:ascii="Times New Roman" w:eastAsia="Times New Roman" w:hAnsi="Times New Roman"/>
          <w:sz w:val="24"/>
          <w:szCs w:val="24"/>
        </w:rPr>
      </w:pPr>
      <w:r w:rsidRPr="000A6C0B">
        <w:rPr>
          <w:rFonts w:ascii="Times New Roman" w:eastAsia="Times New Roman" w:hAnsi="Times New Roman"/>
          <w:sz w:val="24"/>
          <w:szCs w:val="24"/>
        </w:rPr>
        <w:t xml:space="preserve">Требования к срокам </w:t>
      </w:r>
      <w:r w:rsidR="005E2358" w:rsidRPr="000A6C0B">
        <w:rPr>
          <w:rFonts w:ascii="Times New Roman" w:eastAsia="Times New Roman" w:hAnsi="Times New Roman"/>
          <w:sz w:val="24"/>
          <w:szCs w:val="24"/>
        </w:rPr>
        <w:t>оказания услуг</w:t>
      </w:r>
      <w:r w:rsidRPr="000A6C0B">
        <w:rPr>
          <w:rFonts w:ascii="Times New Roman" w:eastAsia="Times New Roman" w:hAnsi="Times New Roman"/>
          <w:sz w:val="24"/>
          <w:szCs w:val="24"/>
        </w:rPr>
        <w:t xml:space="preserve"> и материалам, передаваемым Заказчику в ходе выполнения, приведены в таблице 1.</w:t>
      </w:r>
    </w:p>
    <w:p w14:paraId="6F332EA0" w14:textId="77777777" w:rsidR="002445B6" w:rsidRPr="000A6C0B" w:rsidRDefault="002445B6" w:rsidP="002445B6">
      <w:pPr>
        <w:keepNext/>
        <w:widowControl w:val="0"/>
        <w:spacing w:after="0" w:line="360" w:lineRule="auto"/>
        <w:ind w:left="2013" w:hanging="1293"/>
        <w:jc w:val="right"/>
        <w:rPr>
          <w:rFonts w:ascii="Times New Roman" w:eastAsia="Times New Roman" w:hAnsi="Times New Roman"/>
          <w:sz w:val="24"/>
          <w:szCs w:val="24"/>
        </w:rPr>
      </w:pPr>
      <w:bookmarkStart w:id="546" w:name="_Ref461705360"/>
    </w:p>
    <w:p w14:paraId="1990B0EE" w14:textId="77777777" w:rsidR="002445B6" w:rsidRPr="000A6C0B" w:rsidRDefault="002445B6" w:rsidP="002445B6">
      <w:pPr>
        <w:keepNext/>
        <w:widowControl w:val="0"/>
        <w:spacing w:after="0" w:line="360" w:lineRule="auto"/>
        <w:ind w:left="2013" w:hanging="1293"/>
        <w:jc w:val="right"/>
        <w:rPr>
          <w:rFonts w:ascii="Times New Roman" w:eastAsia="Times New Roman" w:hAnsi="Times New Roman"/>
          <w:sz w:val="24"/>
          <w:szCs w:val="24"/>
        </w:rPr>
      </w:pPr>
      <w:r w:rsidRPr="000A6C0B">
        <w:rPr>
          <w:rFonts w:ascii="Times New Roman" w:eastAsia="Times New Roman" w:hAnsi="Times New Roman"/>
          <w:sz w:val="24"/>
          <w:szCs w:val="24"/>
        </w:rPr>
        <w:t xml:space="preserve">Таблица </w:t>
      </w:r>
      <w:bookmarkEnd w:id="546"/>
      <w:r w:rsidRPr="000A6C0B">
        <w:rPr>
          <w:rFonts w:ascii="Times New Roman" w:eastAsia="Times New Roman" w:hAnsi="Times New Roman"/>
          <w:sz w:val="24"/>
          <w:szCs w:val="24"/>
        </w:rPr>
        <w:t>1. Календарный план</w:t>
      </w:r>
    </w:p>
    <w:tbl>
      <w:tblPr>
        <w:tblW w:w="548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566"/>
        <w:gridCol w:w="2950"/>
        <w:gridCol w:w="2014"/>
        <w:gridCol w:w="55"/>
        <w:gridCol w:w="3157"/>
        <w:gridCol w:w="1611"/>
        <w:gridCol w:w="136"/>
      </w:tblGrid>
      <w:tr w:rsidR="002445B6" w:rsidRPr="000A6C0B" w14:paraId="66E8C497" w14:textId="77777777" w:rsidTr="008C2E00">
        <w:trPr>
          <w:gridAfter w:val="1"/>
          <w:wAfter w:w="65" w:type="pct"/>
          <w:trHeight w:val="257"/>
        </w:trPr>
        <w:tc>
          <w:tcPr>
            <w:tcW w:w="270" w:type="pct"/>
            <w:tcBorders>
              <w:top w:val="single" w:sz="4" w:space="0" w:color="auto"/>
              <w:left w:val="single" w:sz="4" w:space="0" w:color="auto"/>
              <w:bottom w:val="single" w:sz="4" w:space="0" w:color="auto"/>
              <w:right w:val="single" w:sz="4" w:space="0" w:color="auto"/>
            </w:tcBorders>
          </w:tcPr>
          <w:p w14:paraId="5EE0573A" w14:textId="77777777" w:rsidR="002445B6" w:rsidRPr="000A6C0B" w:rsidRDefault="002445B6" w:rsidP="002445B6">
            <w:pPr>
              <w:widowControl w:val="0"/>
              <w:spacing w:after="0" w:line="240" w:lineRule="auto"/>
              <w:jc w:val="center"/>
              <w:rPr>
                <w:rFonts w:ascii="Times New Roman" w:hAnsi="Times New Roman"/>
                <w:b/>
                <w:sz w:val="24"/>
                <w:szCs w:val="24"/>
              </w:rPr>
            </w:pPr>
            <w:r w:rsidRPr="000A6C0B">
              <w:rPr>
                <w:rFonts w:ascii="Times New Roman" w:hAnsi="Times New Roman"/>
                <w:b/>
                <w:sz w:val="24"/>
                <w:szCs w:val="24"/>
              </w:rPr>
              <w:t>№ п/п</w:t>
            </w:r>
          </w:p>
        </w:tc>
        <w:tc>
          <w:tcPr>
            <w:tcW w:w="1406" w:type="pct"/>
            <w:tcBorders>
              <w:top w:val="single" w:sz="4" w:space="0" w:color="auto"/>
              <w:left w:val="single" w:sz="4" w:space="0" w:color="auto"/>
              <w:bottom w:val="single" w:sz="4" w:space="0" w:color="auto"/>
              <w:right w:val="single" w:sz="4" w:space="0" w:color="auto"/>
            </w:tcBorders>
          </w:tcPr>
          <w:p w14:paraId="5F7F31D2" w14:textId="77777777" w:rsidR="002445B6" w:rsidRPr="000A6C0B" w:rsidRDefault="002445B6" w:rsidP="002445B6">
            <w:pPr>
              <w:widowControl w:val="0"/>
              <w:spacing w:after="0" w:line="240" w:lineRule="auto"/>
              <w:ind w:firstLine="33"/>
              <w:jc w:val="center"/>
              <w:rPr>
                <w:rFonts w:ascii="Times New Roman" w:hAnsi="Times New Roman"/>
                <w:b/>
                <w:sz w:val="24"/>
                <w:szCs w:val="24"/>
              </w:rPr>
            </w:pPr>
            <w:r w:rsidRPr="000A6C0B">
              <w:rPr>
                <w:rFonts w:ascii="Times New Roman" w:hAnsi="Times New Roman"/>
                <w:b/>
                <w:sz w:val="24"/>
                <w:szCs w:val="24"/>
              </w:rPr>
              <w:t xml:space="preserve">Наименование </w:t>
            </w:r>
          </w:p>
        </w:tc>
        <w:tc>
          <w:tcPr>
            <w:tcW w:w="986" w:type="pct"/>
            <w:gridSpan w:val="2"/>
            <w:tcBorders>
              <w:top w:val="single" w:sz="4" w:space="0" w:color="auto"/>
              <w:left w:val="single" w:sz="4" w:space="0" w:color="auto"/>
              <w:bottom w:val="single" w:sz="4" w:space="0" w:color="auto"/>
              <w:right w:val="single" w:sz="4" w:space="0" w:color="auto"/>
            </w:tcBorders>
          </w:tcPr>
          <w:p w14:paraId="2DA738C1" w14:textId="1EBFF7E4" w:rsidR="002445B6" w:rsidRPr="000A6C0B" w:rsidRDefault="002445B6" w:rsidP="00730355">
            <w:pPr>
              <w:widowControl w:val="0"/>
              <w:spacing w:after="0" w:line="240" w:lineRule="auto"/>
              <w:ind w:left="28" w:firstLine="33"/>
              <w:jc w:val="center"/>
              <w:rPr>
                <w:rFonts w:ascii="Times New Roman" w:hAnsi="Times New Roman"/>
                <w:b/>
                <w:sz w:val="24"/>
                <w:szCs w:val="24"/>
              </w:rPr>
            </w:pPr>
            <w:r w:rsidRPr="000A6C0B">
              <w:rPr>
                <w:rFonts w:ascii="Times New Roman" w:hAnsi="Times New Roman"/>
                <w:b/>
                <w:sz w:val="24"/>
                <w:szCs w:val="24"/>
              </w:rPr>
              <w:t xml:space="preserve">Срок окончания </w:t>
            </w:r>
            <w:r w:rsidR="00730355" w:rsidRPr="000A6C0B">
              <w:rPr>
                <w:rFonts w:ascii="Times New Roman" w:hAnsi="Times New Roman"/>
                <w:b/>
                <w:sz w:val="24"/>
                <w:szCs w:val="24"/>
              </w:rPr>
              <w:t>оказания</w:t>
            </w:r>
            <w:r w:rsidRPr="000A6C0B">
              <w:rPr>
                <w:rFonts w:ascii="Times New Roman" w:hAnsi="Times New Roman"/>
                <w:b/>
                <w:sz w:val="24"/>
                <w:szCs w:val="24"/>
              </w:rPr>
              <w:t xml:space="preserve"> </w:t>
            </w:r>
            <w:r w:rsidR="00730355" w:rsidRPr="000A6C0B">
              <w:rPr>
                <w:rFonts w:ascii="Times New Roman" w:hAnsi="Times New Roman"/>
                <w:b/>
                <w:sz w:val="24"/>
                <w:szCs w:val="24"/>
              </w:rPr>
              <w:t>услуг</w:t>
            </w:r>
          </w:p>
        </w:tc>
        <w:tc>
          <w:tcPr>
            <w:tcW w:w="1505" w:type="pct"/>
            <w:tcBorders>
              <w:top w:val="single" w:sz="4" w:space="0" w:color="auto"/>
              <w:left w:val="single" w:sz="4" w:space="0" w:color="auto"/>
              <w:bottom w:val="single" w:sz="4" w:space="0" w:color="auto"/>
              <w:right w:val="single" w:sz="4" w:space="0" w:color="auto"/>
            </w:tcBorders>
          </w:tcPr>
          <w:p w14:paraId="03391A6F" w14:textId="77777777" w:rsidR="002445B6" w:rsidRPr="000A6C0B" w:rsidRDefault="002445B6" w:rsidP="002445B6">
            <w:pPr>
              <w:widowControl w:val="0"/>
              <w:spacing w:after="0" w:line="240" w:lineRule="auto"/>
              <w:ind w:left="28" w:firstLine="33"/>
              <w:jc w:val="center"/>
              <w:rPr>
                <w:rFonts w:ascii="Times New Roman" w:hAnsi="Times New Roman"/>
                <w:b/>
                <w:sz w:val="24"/>
                <w:szCs w:val="24"/>
              </w:rPr>
            </w:pPr>
            <w:r w:rsidRPr="000A6C0B">
              <w:rPr>
                <w:rFonts w:ascii="Times New Roman" w:hAnsi="Times New Roman"/>
                <w:b/>
                <w:sz w:val="24"/>
                <w:szCs w:val="24"/>
              </w:rPr>
              <w:t xml:space="preserve">Форма представления результатов </w:t>
            </w:r>
          </w:p>
        </w:tc>
        <w:tc>
          <w:tcPr>
            <w:tcW w:w="768" w:type="pct"/>
            <w:tcBorders>
              <w:top w:val="single" w:sz="4" w:space="0" w:color="auto"/>
              <w:left w:val="single" w:sz="4" w:space="0" w:color="auto"/>
              <w:bottom w:val="single" w:sz="4" w:space="0" w:color="auto"/>
              <w:right w:val="single" w:sz="4" w:space="0" w:color="auto"/>
            </w:tcBorders>
          </w:tcPr>
          <w:p w14:paraId="40B7D164" w14:textId="66C2B3B2" w:rsidR="002445B6" w:rsidRPr="000A6C0B" w:rsidRDefault="002445B6" w:rsidP="005E2358">
            <w:pPr>
              <w:widowControl w:val="0"/>
              <w:spacing w:after="0" w:line="240" w:lineRule="auto"/>
              <w:ind w:left="28" w:firstLine="33"/>
              <w:jc w:val="center"/>
              <w:rPr>
                <w:rFonts w:ascii="Times New Roman" w:hAnsi="Times New Roman"/>
                <w:b/>
                <w:sz w:val="24"/>
                <w:szCs w:val="24"/>
              </w:rPr>
            </w:pPr>
            <w:r w:rsidRPr="000A6C0B">
              <w:rPr>
                <w:rFonts w:ascii="Times New Roman" w:hAnsi="Times New Roman"/>
                <w:b/>
                <w:sz w:val="24"/>
                <w:szCs w:val="24"/>
              </w:rPr>
              <w:t xml:space="preserve">Стоимость </w:t>
            </w:r>
            <w:r w:rsidR="005E2358" w:rsidRPr="000A6C0B">
              <w:rPr>
                <w:rFonts w:ascii="Times New Roman" w:hAnsi="Times New Roman"/>
                <w:b/>
                <w:sz w:val="24"/>
                <w:szCs w:val="24"/>
              </w:rPr>
              <w:t>услуг</w:t>
            </w:r>
            <w:r w:rsidRPr="000A6C0B">
              <w:rPr>
                <w:rFonts w:ascii="Times New Roman" w:hAnsi="Times New Roman"/>
                <w:b/>
                <w:sz w:val="24"/>
                <w:szCs w:val="24"/>
              </w:rPr>
              <w:t xml:space="preserve"> (руб.), включая НДС (20%)</w:t>
            </w:r>
          </w:p>
        </w:tc>
      </w:tr>
      <w:tr w:rsidR="002445B6" w:rsidRPr="000A6C0B" w14:paraId="46C13366" w14:textId="77777777" w:rsidTr="008C2E00">
        <w:trPr>
          <w:gridAfter w:val="1"/>
          <w:wAfter w:w="65" w:type="pct"/>
          <w:trHeight w:val="1219"/>
        </w:trPr>
        <w:tc>
          <w:tcPr>
            <w:tcW w:w="270" w:type="pct"/>
            <w:tcBorders>
              <w:top w:val="single" w:sz="4" w:space="0" w:color="auto"/>
              <w:left w:val="single" w:sz="4" w:space="0" w:color="auto"/>
              <w:bottom w:val="single" w:sz="4" w:space="0" w:color="auto"/>
              <w:right w:val="single" w:sz="4" w:space="0" w:color="auto"/>
            </w:tcBorders>
          </w:tcPr>
          <w:p w14:paraId="0ACACED8" w14:textId="77777777" w:rsidR="002445B6" w:rsidRPr="000A6C0B" w:rsidRDefault="002445B6" w:rsidP="002445B6">
            <w:pPr>
              <w:keepLines/>
              <w:widowControl w:val="0"/>
              <w:numPr>
                <w:ilvl w:val="0"/>
                <w:numId w:val="28"/>
              </w:numPr>
              <w:spacing w:after="0" w:line="240" w:lineRule="auto"/>
              <w:ind w:left="0" w:firstLine="0"/>
              <w:contextualSpacing/>
              <w:jc w:val="center"/>
              <w:rPr>
                <w:rFonts w:ascii="Times New Roman" w:hAnsi="Times New Roman"/>
                <w:sz w:val="24"/>
                <w:szCs w:val="24"/>
              </w:rPr>
            </w:pPr>
          </w:p>
        </w:tc>
        <w:tc>
          <w:tcPr>
            <w:tcW w:w="1406" w:type="pct"/>
            <w:tcBorders>
              <w:top w:val="single" w:sz="4" w:space="0" w:color="auto"/>
              <w:left w:val="single" w:sz="4" w:space="0" w:color="auto"/>
              <w:bottom w:val="single" w:sz="4" w:space="0" w:color="auto"/>
              <w:right w:val="single" w:sz="4" w:space="0" w:color="auto"/>
            </w:tcBorders>
          </w:tcPr>
          <w:p w14:paraId="216DDCDB" w14:textId="77777777" w:rsidR="002445B6" w:rsidRPr="000A6C0B" w:rsidRDefault="002445B6" w:rsidP="002445B6">
            <w:pPr>
              <w:widowControl w:val="0"/>
              <w:spacing w:after="0" w:line="240" w:lineRule="auto"/>
              <w:rPr>
                <w:rFonts w:ascii="Times New Roman" w:eastAsia="Times New Roman" w:hAnsi="Times New Roman"/>
                <w:color w:val="000000"/>
                <w:sz w:val="24"/>
                <w:szCs w:val="24"/>
              </w:rPr>
            </w:pPr>
            <w:r w:rsidRPr="000A6C0B">
              <w:rPr>
                <w:rFonts w:ascii="Times New Roman" w:eastAsia="Times New Roman" w:hAnsi="Times New Roman"/>
                <w:sz w:val="24"/>
                <w:szCs w:val="24"/>
              </w:rPr>
              <w:t>Сопровождение автоматизированной системы управления кадровыми ресурсами ИВС Росстата</w:t>
            </w:r>
          </w:p>
        </w:tc>
        <w:tc>
          <w:tcPr>
            <w:tcW w:w="986" w:type="pct"/>
            <w:gridSpan w:val="2"/>
            <w:tcBorders>
              <w:top w:val="single" w:sz="4" w:space="0" w:color="auto"/>
              <w:left w:val="single" w:sz="4" w:space="0" w:color="auto"/>
              <w:bottom w:val="single" w:sz="4" w:space="0" w:color="auto"/>
              <w:right w:val="single" w:sz="4" w:space="0" w:color="auto"/>
            </w:tcBorders>
          </w:tcPr>
          <w:p w14:paraId="0EBE93BB" w14:textId="1AD7D1BB" w:rsidR="002445B6" w:rsidRPr="000A6C0B" w:rsidRDefault="005E2358" w:rsidP="00730355">
            <w:pPr>
              <w:widowControl w:val="0"/>
              <w:spacing w:after="0" w:line="240" w:lineRule="auto"/>
              <w:jc w:val="center"/>
              <w:rPr>
                <w:rFonts w:ascii="Times New Roman" w:eastAsia="Times New Roman" w:hAnsi="Times New Roman"/>
                <w:color w:val="000000"/>
                <w:sz w:val="24"/>
                <w:szCs w:val="24"/>
              </w:rPr>
            </w:pPr>
            <w:r w:rsidRPr="000A6C0B">
              <w:rPr>
                <w:rFonts w:ascii="Times New Roman" w:eastAsia="Times New Roman" w:hAnsi="Times New Roman"/>
                <w:color w:val="000000"/>
                <w:sz w:val="24"/>
                <w:szCs w:val="24"/>
              </w:rPr>
              <w:t xml:space="preserve">С момента подписания обеими Сторонами Договора </w:t>
            </w:r>
            <w:r w:rsidR="002445B6" w:rsidRPr="000A6C0B">
              <w:rPr>
                <w:rFonts w:ascii="Times New Roman" w:eastAsia="Times New Roman" w:hAnsi="Times New Roman"/>
                <w:color w:val="000000"/>
                <w:sz w:val="24"/>
                <w:szCs w:val="24"/>
              </w:rPr>
              <w:t xml:space="preserve">- </w:t>
            </w:r>
            <w:r w:rsidR="00730355" w:rsidRPr="000A6C0B">
              <w:rPr>
                <w:rFonts w:ascii="Times New Roman" w:eastAsia="Times New Roman" w:hAnsi="Times New Roman"/>
                <w:color w:val="000000"/>
                <w:sz w:val="24"/>
                <w:szCs w:val="24"/>
              </w:rPr>
              <w:t>20</w:t>
            </w:r>
            <w:r w:rsidR="002445B6" w:rsidRPr="000A6C0B">
              <w:rPr>
                <w:rFonts w:ascii="Times New Roman" w:eastAsia="Times New Roman" w:hAnsi="Times New Roman"/>
                <w:color w:val="000000"/>
                <w:sz w:val="24"/>
                <w:szCs w:val="24"/>
              </w:rPr>
              <w:t>.12.2023</w:t>
            </w:r>
          </w:p>
        </w:tc>
        <w:tc>
          <w:tcPr>
            <w:tcW w:w="1505" w:type="pct"/>
            <w:tcBorders>
              <w:top w:val="single" w:sz="4" w:space="0" w:color="auto"/>
              <w:left w:val="single" w:sz="4" w:space="0" w:color="auto"/>
              <w:bottom w:val="single" w:sz="4" w:space="0" w:color="auto"/>
              <w:right w:val="single" w:sz="4" w:space="0" w:color="auto"/>
            </w:tcBorders>
          </w:tcPr>
          <w:p w14:paraId="40361C10" w14:textId="77777777" w:rsidR="002445B6" w:rsidRPr="000A6C0B" w:rsidRDefault="002445B6" w:rsidP="002445B6">
            <w:pPr>
              <w:widowControl w:val="0"/>
              <w:spacing w:after="0" w:line="240" w:lineRule="auto"/>
              <w:rPr>
                <w:rFonts w:ascii="Times New Roman" w:eastAsia="Times New Roman" w:hAnsi="Times New Roman"/>
                <w:snapToGrid w:val="0"/>
                <w:color w:val="000000"/>
                <w:sz w:val="24"/>
                <w:szCs w:val="24"/>
              </w:rPr>
            </w:pPr>
            <w:r w:rsidRPr="000A6C0B">
              <w:rPr>
                <w:rFonts w:ascii="Times New Roman" w:eastAsia="Times New Roman" w:hAnsi="Times New Roman"/>
                <w:snapToGrid w:val="0"/>
                <w:color w:val="000000"/>
                <w:sz w:val="24"/>
                <w:szCs w:val="24"/>
              </w:rPr>
              <w:t>-Ежемесячный отчет по оказанным услугам.</w:t>
            </w:r>
          </w:p>
          <w:p w14:paraId="76DF7550" w14:textId="77777777" w:rsidR="002445B6" w:rsidRPr="000A6C0B" w:rsidRDefault="002445B6" w:rsidP="002445B6">
            <w:pPr>
              <w:widowControl w:val="0"/>
              <w:spacing w:after="0" w:line="240" w:lineRule="auto"/>
              <w:rPr>
                <w:rFonts w:ascii="Times New Roman" w:eastAsia="Times New Roman" w:hAnsi="Times New Roman"/>
                <w:snapToGrid w:val="0"/>
                <w:color w:val="000000"/>
                <w:sz w:val="24"/>
                <w:szCs w:val="24"/>
              </w:rPr>
            </w:pPr>
            <w:r w:rsidRPr="000A6C0B">
              <w:rPr>
                <w:rFonts w:ascii="Times New Roman" w:eastAsia="Times New Roman" w:hAnsi="Times New Roman"/>
                <w:snapToGrid w:val="0"/>
                <w:color w:val="000000"/>
                <w:sz w:val="24"/>
                <w:szCs w:val="24"/>
              </w:rPr>
              <w:t>-Актуализированная рабочая документация на систему.</w:t>
            </w:r>
          </w:p>
          <w:p w14:paraId="75A486A7" w14:textId="77777777" w:rsidR="002445B6" w:rsidRPr="000A6C0B" w:rsidRDefault="002445B6" w:rsidP="002445B6">
            <w:pPr>
              <w:widowControl w:val="0"/>
              <w:spacing w:after="0" w:line="240" w:lineRule="auto"/>
              <w:rPr>
                <w:rFonts w:ascii="Times New Roman" w:eastAsia="Times New Roman" w:hAnsi="Times New Roman"/>
                <w:snapToGrid w:val="0"/>
                <w:color w:val="000000"/>
                <w:sz w:val="24"/>
                <w:szCs w:val="24"/>
              </w:rPr>
            </w:pPr>
            <w:r w:rsidRPr="000A6C0B">
              <w:rPr>
                <w:rFonts w:ascii="Times New Roman" w:eastAsia="Times New Roman" w:hAnsi="Times New Roman"/>
                <w:snapToGrid w:val="0"/>
                <w:color w:val="000000"/>
                <w:sz w:val="24"/>
                <w:szCs w:val="24"/>
              </w:rPr>
              <w:t>-Акт сдачи-приемки оказанных услуг</w:t>
            </w:r>
          </w:p>
          <w:p w14:paraId="43CEB9F7" w14:textId="77777777" w:rsidR="002445B6" w:rsidRPr="000A6C0B" w:rsidRDefault="002445B6" w:rsidP="002445B6">
            <w:pPr>
              <w:spacing w:after="0" w:line="240" w:lineRule="auto"/>
              <w:rPr>
                <w:rFonts w:ascii="Times New Roman" w:hAnsi="Times New Roman"/>
                <w:b/>
                <w:sz w:val="24"/>
                <w:szCs w:val="24"/>
              </w:rPr>
            </w:pPr>
            <w:r w:rsidRPr="000A6C0B">
              <w:rPr>
                <w:rFonts w:ascii="Times New Roman" w:eastAsia="Times New Roman" w:hAnsi="Times New Roman"/>
                <w:snapToGrid w:val="0"/>
                <w:color w:val="000000"/>
                <w:sz w:val="24"/>
                <w:szCs w:val="24"/>
              </w:rPr>
              <w:t>-Дистрибутив и исходные коды настроенного программного обеспечения (в случае проведения настроек)</w:t>
            </w:r>
          </w:p>
        </w:tc>
        <w:tc>
          <w:tcPr>
            <w:tcW w:w="768" w:type="pct"/>
            <w:tcBorders>
              <w:top w:val="single" w:sz="4" w:space="0" w:color="auto"/>
              <w:left w:val="single" w:sz="4" w:space="0" w:color="auto"/>
              <w:bottom w:val="single" w:sz="4" w:space="0" w:color="auto"/>
              <w:right w:val="single" w:sz="4" w:space="0" w:color="auto"/>
            </w:tcBorders>
            <w:vAlign w:val="center"/>
          </w:tcPr>
          <w:p w14:paraId="6CC117F6" w14:textId="38B7509D" w:rsidR="002445B6" w:rsidRPr="000A6C0B" w:rsidRDefault="002445B6" w:rsidP="002445B6">
            <w:pPr>
              <w:widowControl w:val="0"/>
              <w:spacing w:after="0" w:line="240" w:lineRule="auto"/>
              <w:ind w:left="34"/>
              <w:jc w:val="center"/>
              <w:rPr>
                <w:rFonts w:ascii="Times New Roman" w:eastAsia="Times New Roman" w:hAnsi="Times New Roman"/>
                <w:sz w:val="24"/>
                <w:szCs w:val="24"/>
              </w:rPr>
            </w:pPr>
            <w:r w:rsidRPr="000A6C0B">
              <w:rPr>
                <w:rFonts w:ascii="Times New Roman" w:eastAsia="Times New Roman" w:hAnsi="Times New Roman"/>
                <w:color w:val="000000"/>
                <w:sz w:val="24"/>
                <w:szCs w:val="24"/>
                <w:lang w:eastAsia="ru-RU"/>
              </w:rPr>
              <w:t>3 981 600, 00</w:t>
            </w:r>
          </w:p>
        </w:tc>
      </w:tr>
      <w:tr w:rsidR="000F50C9" w:rsidRPr="002445B6" w14:paraId="3D91D179" w14:textId="77777777" w:rsidTr="008C2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trHeight w:val="2184"/>
        </w:trPr>
        <w:tc>
          <w:tcPr>
            <w:tcW w:w="2636" w:type="pct"/>
            <w:gridSpan w:val="3"/>
            <w:shd w:val="clear" w:color="auto" w:fill="auto"/>
          </w:tcPr>
          <w:p w14:paraId="04D9AD2F" w14:textId="77777777" w:rsidR="000F50C9" w:rsidRPr="000A6C0B" w:rsidRDefault="000F50C9" w:rsidP="008E611F">
            <w:pPr>
              <w:autoSpaceDE w:val="0"/>
              <w:autoSpaceDN w:val="0"/>
              <w:adjustRightInd w:val="0"/>
              <w:spacing w:after="0" w:line="268" w:lineRule="auto"/>
              <w:rPr>
                <w:rFonts w:ascii="Times New Roman" w:eastAsia="Times New Roman" w:hAnsi="Times New Roman"/>
                <w:sz w:val="24"/>
                <w:szCs w:val="24"/>
                <w:lang w:eastAsia="ru-RU"/>
              </w:rPr>
            </w:pPr>
          </w:p>
          <w:p w14:paraId="2DD5A590" w14:textId="77777777" w:rsidR="000F50C9" w:rsidRPr="000A6C0B" w:rsidRDefault="000F50C9" w:rsidP="008E611F">
            <w:pPr>
              <w:autoSpaceDE w:val="0"/>
              <w:autoSpaceDN w:val="0"/>
              <w:adjustRightInd w:val="0"/>
              <w:spacing w:after="0" w:line="268" w:lineRule="auto"/>
              <w:rPr>
                <w:rFonts w:ascii="Times New Roman" w:eastAsia="Times New Roman" w:hAnsi="Times New Roman"/>
                <w:sz w:val="24"/>
                <w:szCs w:val="24"/>
                <w:lang w:eastAsia="ru-RU"/>
              </w:rPr>
            </w:pPr>
          </w:p>
          <w:p w14:paraId="783D55B5" w14:textId="77777777" w:rsidR="000F50C9" w:rsidRPr="000A6C0B" w:rsidRDefault="000F50C9" w:rsidP="008E611F">
            <w:pPr>
              <w:autoSpaceDE w:val="0"/>
              <w:autoSpaceDN w:val="0"/>
              <w:adjustRightInd w:val="0"/>
              <w:spacing w:after="0" w:line="268" w:lineRule="auto"/>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Заказчик: </w:t>
            </w:r>
          </w:p>
          <w:p w14:paraId="640DFD22" w14:textId="77777777" w:rsidR="000F50C9" w:rsidRPr="000A6C0B" w:rsidRDefault="000F50C9" w:rsidP="008E611F">
            <w:pPr>
              <w:autoSpaceDE w:val="0"/>
              <w:autoSpaceDN w:val="0"/>
              <w:adjustRightInd w:val="0"/>
              <w:spacing w:after="0"/>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Временно исполняющий обязанности директора ГМЦ Росстата</w:t>
            </w:r>
          </w:p>
          <w:p w14:paraId="07B4EF46" w14:textId="77777777" w:rsidR="000F50C9" w:rsidRPr="000A6C0B" w:rsidRDefault="000F50C9" w:rsidP="008E611F">
            <w:pPr>
              <w:autoSpaceDE w:val="0"/>
              <w:autoSpaceDN w:val="0"/>
              <w:adjustRightInd w:val="0"/>
              <w:spacing w:after="0"/>
              <w:ind w:left="284"/>
              <w:rPr>
                <w:rFonts w:ascii="Times New Roman" w:eastAsia="Times New Roman" w:hAnsi="Times New Roman"/>
                <w:sz w:val="24"/>
                <w:szCs w:val="24"/>
                <w:lang w:eastAsia="ru-RU"/>
              </w:rPr>
            </w:pPr>
          </w:p>
          <w:p w14:paraId="434C15D0" w14:textId="77777777" w:rsidR="000F50C9" w:rsidRPr="000A6C0B" w:rsidRDefault="000F50C9" w:rsidP="008E611F">
            <w:pPr>
              <w:autoSpaceDE w:val="0"/>
              <w:autoSpaceDN w:val="0"/>
              <w:adjustRightInd w:val="0"/>
              <w:spacing w:after="0"/>
              <w:ind w:left="284"/>
              <w:rPr>
                <w:rFonts w:ascii="Times New Roman" w:eastAsia="Times New Roman" w:hAnsi="Times New Roman"/>
                <w:sz w:val="24"/>
                <w:szCs w:val="24"/>
                <w:lang w:eastAsia="ru-RU"/>
              </w:rPr>
            </w:pPr>
          </w:p>
          <w:p w14:paraId="58EDAE0B" w14:textId="77777777" w:rsidR="000F50C9" w:rsidRPr="000A6C0B" w:rsidRDefault="000F50C9" w:rsidP="008E611F">
            <w:pPr>
              <w:autoSpaceDE w:val="0"/>
              <w:autoSpaceDN w:val="0"/>
              <w:adjustRightInd w:val="0"/>
              <w:spacing w:after="0"/>
              <w:jc w:val="center"/>
              <w:rPr>
                <w:rFonts w:ascii="Times New Roman" w:eastAsia="Times New Roman" w:hAnsi="Times New Roman"/>
                <w:sz w:val="24"/>
                <w:szCs w:val="24"/>
                <w:lang w:eastAsia="ru-RU"/>
              </w:rPr>
            </w:pPr>
          </w:p>
          <w:p w14:paraId="313AC1E6" w14:textId="77777777" w:rsidR="000F50C9" w:rsidRPr="000A6C0B" w:rsidRDefault="000F50C9" w:rsidP="008E611F">
            <w:pPr>
              <w:autoSpaceDE w:val="0"/>
              <w:autoSpaceDN w:val="0"/>
              <w:adjustRightInd w:val="0"/>
              <w:spacing w:after="0"/>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_____________________ /</w:t>
            </w:r>
            <w:r w:rsidRPr="000A6C0B">
              <w:rPr>
                <w:rFonts w:ascii="Times New Roman" w:eastAsia="Times New Roman" w:hAnsi="Times New Roman"/>
                <w:sz w:val="24"/>
                <w:szCs w:val="24"/>
                <w:u w:val="single"/>
                <w:lang w:eastAsia="ru-RU"/>
              </w:rPr>
              <w:t xml:space="preserve"> А.С. </w:t>
            </w:r>
            <w:r w:rsidRPr="000A6C0B">
              <w:rPr>
                <w:rFonts w:ascii="Times New Roman" w:eastAsia="Times New Roman" w:hAnsi="Times New Roman"/>
                <w:bCs/>
                <w:sz w:val="24"/>
                <w:szCs w:val="24"/>
                <w:u w:val="single"/>
                <w:lang w:eastAsia="ru-RU"/>
              </w:rPr>
              <w:t xml:space="preserve">Зубков </w:t>
            </w:r>
            <w:r w:rsidRPr="000A6C0B">
              <w:rPr>
                <w:rFonts w:ascii="Times New Roman" w:eastAsia="Times New Roman" w:hAnsi="Times New Roman"/>
                <w:bCs/>
                <w:sz w:val="24"/>
                <w:szCs w:val="24"/>
                <w:lang w:eastAsia="ru-RU"/>
              </w:rPr>
              <w:t>/</w:t>
            </w:r>
          </w:p>
          <w:p w14:paraId="63EE77DA" w14:textId="362D6F98" w:rsidR="000F50C9" w:rsidRPr="000A6C0B" w:rsidRDefault="000F50C9" w:rsidP="002445B6">
            <w:pPr>
              <w:keepLines/>
              <w:spacing w:after="0" w:line="240" w:lineRule="auto"/>
              <w:ind w:right="601"/>
              <w:jc w:val="both"/>
              <w:rPr>
                <w:rFonts w:ascii="Times New Roman" w:eastAsia="Times New Roman" w:hAnsi="Times New Roman"/>
                <w:sz w:val="24"/>
                <w:szCs w:val="24"/>
              </w:rPr>
            </w:pPr>
            <w:r w:rsidRPr="000A6C0B">
              <w:rPr>
                <w:rFonts w:ascii="Times New Roman" w:eastAsia="Times New Roman" w:hAnsi="Times New Roman"/>
                <w:sz w:val="24"/>
                <w:szCs w:val="24"/>
                <w:lang w:eastAsia="ru-RU"/>
              </w:rPr>
              <w:t xml:space="preserve">М.П. </w:t>
            </w:r>
          </w:p>
        </w:tc>
        <w:tc>
          <w:tcPr>
            <w:tcW w:w="2364" w:type="pct"/>
            <w:gridSpan w:val="4"/>
            <w:shd w:val="clear" w:color="auto" w:fill="auto"/>
          </w:tcPr>
          <w:p w14:paraId="24C2696D" w14:textId="77777777" w:rsidR="000F50C9" w:rsidRPr="000A6C0B" w:rsidRDefault="000F50C9" w:rsidP="008E611F">
            <w:pPr>
              <w:suppressAutoHyphens/>
              <w:autoSpaceDE w:val="0"/>
              <w:autoSpaceDN w:val="0"/>
              <w:adjustRightInd w:val="0"/>
              <w:spacing w:after="0" w:line="268" w:lineRule="auto"/>
              <w:ind w:right="-98"/>
              <w:rPr>
                <w:rFonts w:ascii="Times New Roman" w:eastAsia="Times New Roman" w:hAnsi="Times New Roman"/>
                <w:sz w:val="24"/>
                <w:szCs w:val="24"/>
                <w:lang w:eastAsia="ru-RU"/>
              </w:rPr>
            </w:pPr>
          </w:p>
          <w:p w14:paraId="51534ED1" w14:textId="77777777" w:rsidR="000F50C9" w:rsidRPr="000A6C0B" w:rsidRDefault="000F50C9" w:rsidP="008E611F">
            <w:pPr>
              <w:suppressAutoHyphens/>
              <w:autoSpaceDE w:val="0"/>
              <w:autoSpaceDN w:val="0"/>
              <w:adjustRightInd w:val="0"/>
              <w:spacing w:after="0" w:line="268" w:lineRule="auto"/>
              <w:ind w:right="-98"/>
              <w:rPr>
                <w:rFonts w:ascii="Times New Roman" w:eastAsia="Times New Roman" w:hAnsi="Times New Roman"/>
                <w:sz w:val="24"/>
                <w:szCs w:val="24"/>
                <w:lang w:eastAsia="ru-RU"/>
              </w:rPr>
            </w:pPr>
          </w:p>
          <w:p w14:paraId="04038810" w14:textId="77777777" w:rsidR="000F50C9" w:rsidRPr="000A6C0B" w:rsidRDefault="000F50C9" w:rsidP="008E611F">
            <w:pPr>
              <w:suppressAutoHyphens/>
              <w:autoSpaceDE w:val="0"/>
              <w:autoSpaceDN w:val="0"/>
              <w:adjustRightInd w:val="0"/>
              <w:spacing w:after="0" w:line="268" w:lineRule="auto"/>
              <w:ind w:right="-98"/>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Исполнитель:</w:t>
            </w:r>
          </w:p>
          <w:p w14:paraId="16878304" w14:textId="77777777" w:rsidR="000F50C9" w:rsidRPr="000A6C0B" w:rsidRDefault="000F50C9" w:rsidP="008E611F">
            <w:pPr>
              <w:spacing w:after="0" w:line="240" w:lineRule="auto"/>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Генеральный директор</w:t>
            </w:r>
          </w:p>
          <w:p w14:paraId="67B9E294" w14:textId="77777777" w:rsidR="000F50C9" w:rsidRPr="000A6C0B" w:rsidRDefault="000F50C9" w:rsidP="008E611F">
            <w:pPr>
              <w:spacing w:after="0" w:line="240" w:lineRule="auto"/>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АО «АйТи»</w:t>
            </w:r>
          </w:p>
          <w:p w14:paraId="61363575" w14:textId="77777777" w:rsidR="000F50C9" w:rsidRPr="000A6C0B" w:rsidRDefault="000F50C9" w:rsidP="008E611F">
            <w:pPr>
              <w:rPr>
                <w:rFonts w:ascii="Times New Roman" w:eastAsia="Times New Roman" w:hAnsi="Times New Roman"/>
                <w:sz w:val="24"/>
                <w:szCs w:val="24"/>
                <w:lang w:eastAsia="ru-RU"/>
              </w:rPr>
            </w:pPr>
          </w:p>
          <w:p w14:paraId="77ADC6B5" w14:textId="77777777" w:rsidR="000F50C9" w:rsidRPr="000A6C0B" w:rsidRDefault="000F50C9" w:rsidP="008E611F">
            <w:pPr>
              <w:keepLines/>
              <w:spacing w:after="0" w:line="240" w:lineRule="auto"/>
              <w:ind w:right="601"/>
              <w:jc w:val="both"/>
              <w:rPr>
                <w:rFonts w:ascii="Times New Roman" w:eastAsia="Times New Roman" w:hAnsi="Times New Roman"/>
                <w:sz w:val="24"/>
                <w:szCs w:val="24"/>
                <w:lang w:eastAsia="ru-RU"/>
              </w:rPr>
            </w:pPr>
          </w:p>
          <w:p w14:paraId="60ACFB99" w14:textId="77777777" w:rsidR="000F50C9" w:rsidRPr="000A6C0B" w:rsidRDefault="000F50C9" w:rsidP="008E611F">
            <w:pPr>
              <w:keepLines/>
              <w:spacing w:after="0" w:line="240" w:lineRule="auto"/>
              <w:ind w:right="601"/>
              <w:jc w:val="both"/>
              <w:rPr>
                <w:rFonts w:ascii="Times New Roman" w:eastAsia="Times New Roman" w:hAnsi="Times New Roman"/>
                <w:sz w:val="24"/>
                <w:szCs w:val="24"/>
                <w:lang w:eastAsia="ru-RU"/>
              </w:rPr>
            </w:pPr>
          </w:p>
          <w:p w14:paraId="673D015C" w14:textId="77777777" w:rsidR="000F50C9" w:rsidRPr="000A6C0B" w:rsidRDefault="000F50C9" w:rsidP="008E611F">
            <w:pPr>
              <w:keepLines/>
              <w:spacing w:after="0" w:line="240" w:lineRule="auto"/>
              <w:jc w:val="both"/>
              <w:rPr>
                <w:rFonts w:ascii="Times New Roman" w:eastAsia="Times New Roman" w:hAnsi="Times New Roman"/>
                <w:sz w:val="24"/>
                <w:szCs w:val="24"/>
                <w:lang w:eastAsia="ru-RU"/>
              </w:rPr>
            </w:pPr>
            <w:r w:rsidRPr="000A6C0B">
              <w:rPr>
                <w:rFonts w:ascii="Times New Roman" w:eastAsia="Times New Roman" w:hAnsi="Times New Roman"/>
                <w:sz w:val="24"/>
                <w:szCs w:val="24"/>
                <w:lang w:eastAsia="ru-RU"/>
              </w:rPr>
              <w:t xml:space="preserve">_____________________ / </w:t>
            </w:r>
            <w:r w:rsidRPr="000A6C0B">
              <w:rPr>
                <w:rFonts w:ascii="Times New Roman" w:eastAsia="Times New Roman" w:hAnsi="Times New Roman"/>
                <w:sz w:val="24"/>
                <w:szCs w:val="24"/>
                <w:u w:val="single"/>
                <w:lang w:eastAsia="ru-RU"/>
              </w:rPr>
              <w:t>И.Р. Касимов</w:t>
            </w:r>
            <w:r w:rsidRPr="000A6C0B">
              <w:rPr>
                <w:rFonts w:ascii="Times New Roman" w:eastAsia="Times New Roman" w:hAnsi="Times New Roman"/>
                <w:sz w:val="24"/>
                <w:szCs w:val="24"/>
                <w:lang w:eastAsia="ru-RU"/>
              </w:rPr>
              <w:t xml:space="preserve"> /</w:t>
            </w:r>
          </w:p>
          <w:p w14:paraId="02C0E806" w14:textId="2A6A0C07" w:rsidR="000F50C9" w:rsidRPr="002445B6" w:rsidRDefault="000F50C9" w:rsidP="002445B6">
            <w:pPr>
              <w:keepLines/>
              <w:spacing w:after="0" w:line="240" w:lineRule="auto"/>
              <w:ind w:right="601"/>
              <w:jc w:val="both"/>
              <w:rPr>
                <w:rFonts w:ascii="Times New Roman" w:eastAsia="Times New Roman" w:hAnsi="Times New Roman"/>
                <w:sz w:val="24"/>
                <w:szCs w:val="24"/>
              </w:rPr>
            </w:pPr>
            <w:r w:rsidRPr="000A6C0B">
              <w:rPr>
                <w:rFonts w:ascii="Times New Roman" w:eastAsia="Times New Roman" w:hAnsi="Times New Roman"/>
                <w:sz w:val="24"/>
                <w:szCs w:val="24"/>
                <w:lang w:eastAsia="ru-RU"/>
              </w:rPr>
              <w:t>М.П.</w:t>
            </w:r>
            <w:bookmarkStart w:id="547" w:name="_GoBack"/>
            <w:bookmarkEnd w:id="547"/>
          </w:p>
        </w:tc>
      </w:tr>
    </w:tbl>
    <w:p w14:paraId="70B5FCC5" w14:textId="77777777" w:rsidR="002445B6" w:rsidRPr="00252AE8" w:rsidRDefault="002445B6" w:rsidP="002445B6">
      <w:pPr>
        <w:spacing w:after="0" w:line="360" w:lineRule="auto"/>
        <w:jc w:val="both"/>
        <w:rPr>
          <w:rFonts w:ascii="Times New Roman" w:hAnsi="Times New Roman"/>
          <w:sz w:val="28"/>
          <w:szCs w:val="28"/>
        </w:rPr>
      </w:pPr>
    </w:p>
    <w:sectPr w:rsidR="002445B6" w:rsidRPr="00252AE8" w:rsidSect="00730355">
      <w:headerReference w:type="default" r:id="rId20"/>
      <w:footerReference w:type="default" r:id="rId21"/>
      <w:type w:val="continuous"/>
      <w:pgSz w:w="11906" w:h="16838"/>
      <w:pgMar w:top="992"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B9E6B" w14:textId="77777777" w:rsidR="008E611F" w:rsidRDefault="008E611F">
      <w:pPr>
        <w:spacing w:after="0" w:line="240" w:lineRule="auto"/>
      </w:pPr>
      <w:r>
        <w:separator/>
      </w:r>
    </w:p>
  </w:endnote>
  <w:endnote w:type="continuationSeparator" w:id="0">
    <w:p w14:paraId="5EF802A2" w14:textId="77777777" w:rsidR="008E611F" w:rsidRDefault="008E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5DCDC" w14:textId="77777777" w:rsidR="008E611F" w:rsidRPr="00F41B30" w:rsidRDefault="008E611F">
    <w:pPr>
      <w:pStyle w:val="aa"/>
      <w:jc w:val="right"/>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A0892" w14:textId="77777777" w:rsidR="008E611F" w:rsidRDefault="008E611F">
      <w:pPr>
        <w:spacing w:after="0" w:line="240" w:lineRule="auto"/>
      </w:pPr>
      <w:r>
        <w:separator/>
      </w:r>
    </w:p>
  </w:footnote>
  <w:footnote w:type="continuationSeparator" w:id="0">
    <w:p w14:paraId="0749ED21" w14:textId="77777777" w:rsidR="008E611F" w:rsidRDefault="008E611F">
      <w:pPr>
        <w:spacing w:after="0" w:line="240" w:lineRule="auto"/>
      </w:pPr>
      <w:r>
        <w:continuationSeparator/>
      </w:r>
    </w:p>
  </w:footnote>
  <w:footnote w:id="1">
    <w:p w14:paraId="6854B08A" w14:textId="77777777" w:rsidR="008E611F" w:rsidRPr="002F6B32" w:rsidRDefault="008E611F" w:rsidP="002F6B32">
      <w:pPr>
        <w:pStyle w:val="a5"/>
        <w:jc w:val="both"/>
        <w:rPr>
          <w:rFonts w:ascii="Times New Roman" w:hAnsi="Times New Roman"/>
        </w:rPr>
      </w:pPr>
      <w:r w:rsidRPr="00E6436D">
        <w:rPr>
          <w:rStyle w:val="a7"/>
        </w:rPr>
        <w:footnoteRef/>
      </w:r>
      <w:r w:rsidRPr="00E6436D">
        <w:t xml:space="preserve"> </w:t>
      </w:r>
      <w:r w:rsidRPr="00E6436D">
        <w:rPr>
          <w:rFonts w:ascii="Times New Roman" w:hAnsi="Times New Roman"/>
        </w:rPr>
        <w:t>Под</w:t>
      </w:r>
      <w:r w:rsidRPr="002F6B32">
        <w:rPr>
          <w:rFonts w:ascii="Times New Roman" w:hAnsi="Times New Roman"/>
        </w:rPr>
        <w:t xml:space="preserve"> территориальными органами государственной статистики понимаются территориальные </w:t>
      </w:r>
      <w:r w:rsidRPr="00527A35">
        <w:rPr>
          <w:rFonts w:ascii="Times New Roman" w:hAnsi="Times New Roman"/>
        </w:rPr>
        <w:t>органы Федеральной службы государственной статистики по субъекту РФ (региональный уровень), Управления Федеральной службы государственной статистики по субъектам РФ (межрегиональный уровень).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49CFC" w14:textId="77777777" w:rsidR="008E611F" w:rsidRPr="00F41B30" w:rsidRDefault="008E611F" w:rsidP="00F41B30">
    <w:pPr>
      <w:pStyle w:val="a8"/>
      <w:jc w:val="center"/>
      <w:rPr>
        <w:rFonts w:ascii="Times New Roman" w:hAnsi="Times New Roman"/>
        <w:sz w:val="24"/>
        <w:szCs w:val="24"/>
      </w:rPr>
    </w:pPr>
    <w:r w:rsidRPr="00BE4595">
      <w:rPr>
        <w:rFonts w:ascii="Times New Roman" w:hAnsi="Times New Roman"/>
        <w:sz w:val="18"/>
        <w:szCs w:val="18"/>
      </w:rPr>
      <w:fldChar w:fldCharType="begin"/>
    </w:r>
    <w:r w:rsidRPr="00BE4595">
      <w:rPr>
        <w:rFonts w:ascii="Times New Roman" w:hAnsi="Times New Roman"/>
        <w:sz w:val="18"/>
        <w:szCs w:val="18"/>
      </w:rPr>
      <w:instrText>PAGE   \* MERGEFORMAT</w:instrText>
    </w:r>
    <w:r w:rsidRPr="00BE4595">
      <w:rPr>
        <w:rFonts w:ascii="Times New Roman" w:hAnsi="Times New Roman"/>
        <w:sz w:val="18"/>
        <w:szCs w:val="18"/>
      </w:rPr>
      <w:fldChar w:fldCharType="separate"/>
    </w:r>
    <w:r w:rsidR="000A6C0B">
      <w:rPr>
        <w:rFonts w:ascii="Times New Roman" w:hAnsi="Times New Roman"/>
        <w:noProof/>
        <w:sz w:val="18"/>
        <w:szCs w:val="18"/>
      </w:rPr>
      <w:t>65</w:t>
    </w:r>
    <w:r w:rsidRPr="00BE4595">
      <w:rPr>
        <w:rFonts w:ascii="Times New Roman" w:hAnsi="Times New Roman"/>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61E31D6"/>
    <w:lvl w:ilvl="0">
      <w:start w:val="1"/>
      <w:numFmt w:val="bullet"/>
      <w:lvlText w:val=""/>
      <w:lvlJc w:val="left"/>
      <w:pPr>
        <w:tabs>
          <w:tab w:val="num" w:pos="1353"/>
        </w:tabs>
        <w:ind w:left="1353" w:hanging="360"/>
      </w:pPr>
      <w:rPr>
        <w:rFonts w:ascii="Symbol" w:hAnsi="Symbol" w:hint="default"/>
      </w:rPr>
    </w:lvl>
  </w:abstractNum>
  <w:abstractNum w:abstractNumId="1">
    <w:nsid w:val="001B2B7C"/>
    <w:multiLevelType w:val="hybridMultilevel"/>
    <w:tmpl w:val="0106879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07311BBB"/>
    <w:multiLevelType w:val="hybridMultilevel"/>
    <w:tmpl w:val="885E0B24"/>
    <w:lvl w:ilvl="0" w:tplc="CD060E0A">
      <w:start w:val="1"/>
      <w:numFmt w:val="decimal"/>
      <w:lvlText w:val="%1."/>
      <w:lvlJc w:val="left"/>
      <w:pPr>
        <w:ind w:left="1211" w:hanging="360"/>
      </w:pPr>
      <w:rPr>
        <w:rFonts w:cs="Times New Roman"/>
        <w:b w:val="0"/>
        <w:sz w:val="24"/>
        <w:szCs w:val="24"/>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0BCB2485"/>
    <w:multiLevelType w:val="hybridMultilevel"/>
    <w:tmpl w:val="CDDAC41A"/>
    <w:lvl w:ilvl="0" w:tplc="D060971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3D3824"/>
    <w:multiLevelType w:val="hybridMultilevel"/>
    <w:tmpl w:val="661E2094"/>
    <w:lvl w:ilvl="0" w:tplc="D0609712">
      <w:start w:val="1"/>
      <w:numFmt w:val="bullet"/>
      <w:lvlText w:val=""/>
      <w:lvlJc w:val="left"/>
      <w:pPr>
        <w:ind w:left="720" w:hanging="360"/>
      </w:pPr>
      <w:rPr>
        <w:rFonts w:ascii="Symbol" w:hAnsi="Symbol" w:hint="default"/>
        <w:color w:val="auto"/>
      </w:rPr>
    </w:lvl>
    <w:lvl w:ilvl="1" w:tplc="27D09C90">
      <w:start w:val="1"/>
      <w:numFmt w:val="bullet"/>
      <w:lvlText w:val=""/>
      <w:lvlJc w:val="left"/>
      <w:pPr>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6E6686"/>
    <w:multiLevelType w:val="hybridMultilevel"/>
    <w:tmpl w:val="E3C000A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11965E40"/>
    <w:multiLevelType w:val="hybridMultilevel"/>
    <w:tmpl w:val="EF2AC99A"/>
    <w:lvl w:ilvl="0" w:tplc="A1FA88BA">
      <w:start w:val="1"/>
      <w:numFmt w:val="decimal"/>
      <w:lvlText w:val="%1."/>
      <w:lvlJc w:val="left"/>
      <w:pPr>
        <w:ind w:left="1211" w:hanging="360"/>
      </w:pPr>
      <w:rPr>
        <w:rFonts w:cs="Times New Roman"/>
        <w:sz w:val="24"/>
        <w:szCs w:val="24"/>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7">
    <w:nsid w:val="1E3F03DE"/>
    <w:multiLevelType w:val="hybridMultilevel"/>
    <w:tmpl w:val="151AD1B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1EC07481"/>
    <w:multiLevelType w:val="hybridMultilevel"/>
    <w:tmpl w:val="EF2AC99A"/>
    <w:lvl w:ilvl="0" w:tplc="A1FA88BA">
      <w:start w:val="1"/>
      <w:numFmt w:val="decimal"/>
      <w:lvlText w:val="%1."/>
      <w:lvlJc w:val="left"/>
      <w:pPr>
        <w:ind w:left="1211" w:hanging="360"/>
      </w:pPr>
      <w:rPr>
        <w:rFonts w:cs="Times New Roman"/>
        <w:sz w:val="24"/>
        <w:szCs w:val="24"/>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9">
    <w:nsid w:val="222773D7"/>
    <w:multiLevelType w:val="hybridMultilevel"/>
    <w:tmpl w:val="EF2AC99A"/>
    <w:lvl w:ilvl="0" w:tplc="A1FA88BA">
      <w:start w:val="1"/>
      <w:numFmt w:val="decimal"/>
      <w:lvlText w:val="%1."/>
      <w:lvlJc w:val="left"/>
      <w:pPr>
        <w:ind w:left="1211" w:hanging="360"/>
      </w:pPr>
      <w:rPr>
        <w:rFonts w:cs="Times New Roman"/>
        <w:sz w:val="24"/>
        <w:szCs w:val="24"/>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0">
    <w:nsid w:val="23C57182"/>
    <w:multiLevelType w:val="hybridMultilevel"/>
    <w:tmpl w:val="A7922E30"/>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29525D2C"/>
    <w:multiLevelType w:val="hybridMultilevel"/>
    <w:tmpl w:val="EF2AC99A"/>
    <w:lvl w:ilvl="0" w:tplc="A1FA88BA">
      <w:start w:val="1"/>
      <w:numFmt w:val="decimal"/>
      <w:lvlText w:val="%1."/>
      <w:lvlJc w:val="left"/>
      <w:pPr>
        <w:ind w:left="1211" w:hanging="360"/>
      </w:pPr>
      <w:rPr>
        <w:rFonts w:cs="Times New Roman"/>
        <w:sz w:val="24"/>
        <w:szCs w:val="24"/>
      </w:rPr>
    </w:lvl>
    <w:lvl w:ilvl="1" w:tplc="04190019">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nsid w:val="2B6F6EBC"/>
    <w:multiLevelType w:val="hybridMultilevel"/>
    <w:tmpl w:val="E356EC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F14989"/>
    <w:multiLevelType w:val="hybridMultilevel"/>
    <w:tmpl w:val="885E0B24"/>
    <w:lvl w:ilvl="0" w:tplc="CD060E0A">
      <w:start w:val="1"/>
      <w:numFmt w:val="decimal"/>
      <w:lvlText w:val="%1."/>
      <w:lvlJc w:val="left"/>
      <w:pPr>
        <w:ind w:left="1211" w:hanging="360"/>
      </w:pPr>
      <w:rPr>
        <w:rFonts w:cs="Times New Roman"/>
        <w:b w:val="0"/>
        <w:sz w:val="24"/>
        <w:szCs w:val="24"/>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nsid w:val="48E42134"/>
    <w:multiLevelType w:val="hybridMultilevel"/>
    <w:tmpl w:val="0FB03714"/>
    <w:lvl w:ilvl="0" w:tplc="04190001">
      <w:start w:val="1"/>
      <w:numFmt w:val="bullet"/>
      <w:lvlText w:val=""/>
      <w:lvlJc w:val="left"/>
      <w:pPr>
        <w:ind w:left="1151"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15">
    <w:nsid w:val="50EC30C6"/>
    <w:multiLevelType w:val="hybridMultilevel"/>
    <w:tmpl w:val="93F21EE0"/>
    <w:lvl w:ilvl="0" w:tplc="0419000F">
      <w:start w:val="1"/>
      <w:numFmt w:val="decimal"/>
      <w:lvlText w:val="%1."/>
      <w:lvlJc w:val="left"/>
      <w:pPr>
        <w:ind w:left="64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21E108D"/>
    <w:multiLevelType w:val="multilevel"/>
    <w:tmpl w:val="20A6E1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EE33E0"/>
    <w:multiLevelType w:val="hybridMultilevel"/>
    <w:tmpl w:val="1A56B8D8"/>
    <w:lvl w:ilvl="0" w:tplc="E6CCCC76">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9341AF"/>
    <w:multiLevelType w:val="hybridMultilevel"/>
    <w:tmpl w:val="F72CDBC0"/>
    <w:lvl w:ilvl="0" w:tplc="14B83D46">
      <w:start w:val="1"/>
      <w:numFmt w:val="decimal"/>
      <w:lvlText w:val="%1."/>
      <w:lvlJc w:val="left"/>
      <w:pPr>
        <w:ind w:left="1211" w:hanging="360"/>
      </w:pPr>
      <w:rPr>
        <w:rFonts w:cs="Times New Roman"/>
        <w:b/>
        <w:sz w:val="24"/>
        <w:szCs w:val="24"/>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9">
    <w:nsid w:val="595D0E2F"/>
    <w:multiLevelType w:val="hybridMultilevel"/>
    <w:tmpl w:val="1A56B8D8"/>
    <w:lvl w:ilvl="0" w:tplc="E6CCCC76">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0B22E1"/>
    <w:multiLevelType w:val="multilevel"/>
    <w:tmpl w:val="C17676A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b/>
        <w:bCs w:val="0"/>
      </w:rPr>
    </w:lvl>
    <w:lvl w:ilvl="3">
      <w:start w:val="1"/>
      <w:numFmt w:val="decimal"/>
      <w:lvlText w:val="%1.%2.%3.%4"/>
      <w:lvlJc w:val="left"/>
      <w:pPr>
        <w:ind w:left="864" w:hanging="864"/>
      </w:pPr>
      <w:rPr>
        <w:rFonts w:cs="Times New Roman"/>
        <w:b/>
        <w:bCs w:val="0"/>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nsid w:val="5F290230"/>
    <w:multiLevelType w:val="hybridMultilevel"/>
    <w:tmpl w:val="40D4549A"/>
    <w:lvl w:ilvl="0" w:tplc="12EC389E">
      <w:start w:val="1"/>
      <w:numFmt w:val="bullet"/>
      <w:lvlText w:val=""/>
      <w:lvlJc w:val="left"/>
      <w:pPr>
        <w:ind w:left="1151"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22">
    <w:nsid w:val="6031099E"/>
    <w:multiLevelType w:val="hybridMultilevel"/>
    <w:tmpl w:val="EF2AC99A"/>
    <w:lvl w:ilvl="0" w:tplc="A1FA88BA">
      <w:start w:val="1"/>
      <w:numFmt w:val="decimal"/>
      <w:lvlText w:val="%1."/>
      <w:lvlJc w:val="left"/>
      <w:pPr>
        <w:ind w:left="1211" w:hanging="360"/>
      </w:pPr>
      <w:rPr>
        <w:rFonts w:cs="Times New Roman"/>
        <w:sz w:val="24"/>
        <w:szCs w:val="24"/>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3">
    <w:nsid w:val="60C65A0B"/>
    <w:multiLevelType w:val="hybridMultilevel"/>
    <w:tmpl w:val="D514EC1A"/>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ind w:left="1068" w:hanging="360"/>
      </w:pPr>
      <w:rPr>
        <w:rFonts w:ascii="Courier New" w:hAnsi="Courier New" w:hint="default"/>
      </w:rPr>
    </w:lvl>
    <w:lvl w:ilvl="2" w:tplc="04190005">
      <w:start w:val="1"/>
      <w:numFmt w:val="bullet"/>
      <w:lvlText w:val=""/>
      <w:lvlJc w:val="left"/>
      <w:pPr>
        <w:ind w:left="1788" w:hanging="360"/>
      </w:pPr>
      <w:rPr>
        <w:rFonts w:ascii="Wingdings" w:hAnsi="Wingdings" w:hint="default"/>
      </w:rPr>
    </w:lvl>
    <w:lvl w:ilvl="3" w:tplc="04190001" w:tentative="1">
      <w:start w:val="1"/>
      <w:numFmt w:val="bullet"/>
      <w:lvlText w:val=""/>
      <w:lvlJc w:val="left"/>
      <w:pPr>
        <w:ind w:left="2508" w:hanging="360"/>
      </w:pPr>
      <w:rPr>
        <w:rFonts w:ascii="Symbol" w:hAnsi="Symbol" w:hint="default"/>
      </w:rPr>
    </w:lvl>
    <w:lvl w:ilvl="4" w:tplc="04190003" w:tentative="1">
      <w:start w:val="1"/>
      <w:numFmt w:val="bullet"/>
      <w:lvlText w:val="o"/>
      <w:lvlJc w:val="left"/>
      <w:pPr>
        <w:ind w:left="3228" w:hanging="360"/>
      </w:pPr>
      <w:rPr>
        <w:rFonts w:ascii="Courier New" w:hAnsi="Courier New" w:hint="default"/>
      </w:rPr>
    </w:lvl>
    <w:lvl w:ilvl="5" w:tplc="04190005" w:tentative="1">
      <w:start w:val="1"/>
      <w:numFmt w:val="bullet"/>
      <w:lvlText w:val=""/>
      <w:lvlJc w:val="left"/>
      <w:pPr>
        <w:ind w:left="3948" w:hanging="360"/>
      </w:pPr>
      <w:rPr>
        <w:rFonts w:ascii="Wingdings" w:hAnsi="Wingdings" w:hint="default"/>
      </w:rPr>
    </w:lvl>
    <w:lvl w:ilvl="6" w:tplc="04190001" w:tentative="1">
      <w:start w:val="1"/>
      <w:numFmt w:val="bullet"/>
      <w:lvlText w:val=""/>
      <w:lvlJc w:val="left"/>
      <w:pPr>
        <w:ind w:left="4668" w:hanging="360"/>
      </w:pPr>
      <w:rPr>
        <w:rFonts w:ascii="Symbol" w:hAnsi="Symbol" w:hint="default"/>
      </w:rPr>
    </w:lvl>
    <w:lvl w:ilvl="7" w:tplc="04190003" w:tentative="1">
      <w:start w:val="1"/>
      <w:numFmt w:val="bullet"/>
      <w:lvlText w:val="o"/>
      <w:lvlJc w:val="left"/>
      <w:pPr>
        <w:ind w:left="5388" w:hanging="360"/>
      </w:pPr>
      <w:rPr>
        <w:rFonts w:ascii="Courier New" w:hAnsi="Courier New" w:hint="default"/>
      </w:rPr>
    </w:lvl>
    <w:lvl w:ilvl="8" w:tplc="04190005" w:tentative="1">
      <w:start w:val="1"/>
      <w:numFmt w:val="bullet"/>
      <w:lvlText w:val=""/>
      <w:lvlJc w:val="left"/>
      <w:pPr>
        <w:ind w:left="6108" w:hanging="360"/>
      </w:pPr>
      <w:rPr>
        <w:rFonts w:ascii="Wingdings" w:hAnsi="Wingdings" w:hint="default"/>
      </w:rPr>
    </w:lvl>
  </w:abstractNum>
  <w:abstractNum w:abstractNumId="24">
    <w:nsid w:val="6E690E9B"/>
    <w:multiLevelType w:val="singleLevel"/>
    <w:tmpl w:val="0D36549E"/>
    <w:lvl w:ilvl="0">
      <w:start w:val="1"/>
      <w:numFmt w:val="decimal"/>
      <w:lvlText w:val="%1."/>
      <w:lvlJc w:val="left"/>
      <w:pPr>
        <w:tabs>
          <w:tab w:val="num" w:pos="1636"/>
        </w:tabs>
        <w:ind w:left="1636" w:hanging="360"/>
      </w:pPr>
      <w:rPr>
        <w:rFonts w:cs="Times New Roman" w:hint="default"/>
      </w:rPr>
    </w:lvl>
  </w:abstractNum>
  <w:abstractNum w:abstractNumId="25">
    <w:nsid w:val="727F534B"/>
    <w:multiLevelType w:val="hybridMultilevel"/>
    <w:tmpl w:val="12D6FFAC"/>
    <w:lvl w:ilvl="0" w:tplc="0419000F">
      <w:start w:val="1"/>
      <w:numFmt w:val="decimal"/>
      <w:pStyle w:val="1"/>
      <w:lvlText w:val="%1."/>
      <w:lvlJc w:val="left"/>
      <w:pPr>
        <w:ind w:left="720" w:hanging="360"/>
      </w:pPr>
      <w:rPr>
        <w:rFonts w:cs="Times New Roman"/>
      </w:rPr>
    </w:lvl>
    <w:lvl w:ilvl="1" w:tplc="04190019" w:tentative="1">
      <w:start w:val="1"/>
      <w:numFmt w:val="lowerLetter"/>
      <w:pStyle w:val="2"/>
      <w:lvlText w:val="%2."/>
      <w:lvlJc w:val="left"/>
      <w:pPr>
        <w:ind w:left="1440" w:hanging="360"/>
      </w:pPr>
      <w:rPr>
        <w:rFonts w:cs="Times New Roman"/>
      </w:rPr>
    </w:lvl>
    <w:lvl w:ilvl="2" w:tplc="0419001B" w:tentative="1">
      <w:start w:val="1"/>
      <w:numFmt w:val="lowerRoman"/>
      <w:pStyle w:val="3"/>
      <w:lvlText w:val="%3."/>
      <w:lvlJc w:val="right"/>
      <w:pPr>
        <w:ind w:left="2160" w:hanging="180"/>
      </w:pPr>
      <w:rPr>
        <w:rFonts w:cs="Times New Roman"/>
      </w:rPr>
    </w:lvl>
    <w:lvl w:ilvl="3" w:tplc="0419000F" w:tentative="1">
      <w:start w:val="1"/>
      <w:numFmt w:val="decimal"/>
      <w:pStyle w:val="4"/>
      <w:lvlText w:val="%4."/>
      <w:lvlJc w:val="left"/>
      <w:pPr>
        <w:ind w:left="2880" w:hanging="360"/>
      </w:pPr>
      <w:rPr>
        <w:rFonts w:cs="Times New Roman"/>
      </w:rPr>
    </w:lvl>
    <w:lvl w:ilvl="4" w:tplc="04190019" w:tentative="1">
      <w:start w:val="1"/>
      <w:numFmt w:val="lowerLetter"/>
      <w:pStyle w:val="5"/>
      <w:lvlText w:val="%5."/>
      <w:lvlJc w:val="left"/>
      <w:pPr>
        <w:ind w:left="3600" w:hanging="360"/>
      </w:pPr>
      <w:rPr>
        <w:rFonts w:cs="Times New Roman"/>
      </w:rPr>
    </w:lvl>
    <w:lvl w:ilvl="5" w:tplc="0419001B" w:tentative="1">
      <w:start w:val="1"/>
      <w:numFmt w:val="lowerRoman"/>
      <w:pStyle w:val="6"/>
      <w:lvlText w:val="%6."/>
      <w:lvlJc w:val="right"/>
      <w:pPr>
        <w:ind w:left="4320" w:hanging="180"/>
      </w:pPr>
      <w:rPr>
        <w:rFonts w:cs="Times New Roman"/>
      </w:rPr>
    </w:lvl>
    <w:lvl w:ilvl="6" w:tplc="0419000F" w:tentative="1">
      <w:start w:val="1"/>
      <w:numFmt w:val="decimal"/>
      <w:pStyle w:val="7"/>
      <w:lvlText w:val="%7."/>
      <w:lvlJc w:val="left"/>
      <w:pPr>
        <w:ind w:left="5040" w:hanging="360"/>
      </w:pPr>
      <w:rPr>
        <w:rFonts w:cs="Times New Roman"/>
      </w:rPr>
    </w:lvl>
    <w:lvl w:ilvl="7" w:tplc="04190019" w:tentative="1">
      <w:start w:val="1"/>
      <w:numFmt w:val="lowerLetter"/>
      <w:pStyle w:val="8"/>
      <w:lvlText w:val="%8."/>
      <w:lvlJc w:val="left"/>
      <w:pPr>
        <w:ind w:left="5760" w:hanging="360"/>
      </w:pPr>
      <w:rPr>
        <w:rFonts w:cs="Times New Roman"/>
      </w:rPr>
    </w:lvl>
    <w:lvl w:ilvl="8" w:tplc="0419001B" w:tentative="1">
      <w:start w:val="1"/>
      <w:numFmt w:val="lowerRoman"/>
      <w:pStyle w:val="9"/>
      <w:lvlText w:val="%9."/>
      <w:lvlJc w:val="right"/>
      <w:pPr>
        <w:ind w:left="6480" w:hanging="180"/>
      </w:pPr>
      <w:rPr>
        <w:rFonts w:cs="Times New Roman"/>
      </w:rPr>
    </w:lvl>
  </w:abstractNum>
  <w:abstractNum w:abstractNumId="26">
    <w:nsid w:val="763658B7"/>
    <w:multiLevelType w:val="hybridMultilevel"/>
    <w:tmpl w:val="1A56B8D8"/>
    <w:lvl w:ilvl="0" w:tplc="E6CCCC76">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031DEC"/>
    <w:multiLevelType w:val="hybridMultilevel"/>
    <w:tmpl w:val="EF2AC99A"/>
    <w:lvl w:ilvl="0" w:tplc="A1FA88BA">
      <w:start w:val="1"/>
      <w:numFmt w:val="decimal"/>
      <w:lvlText w:val="%1."/>
      <w:lvlJc w:val="left"/>
      <w:pPr>
        <w:ind w:left="1211" w:hanging="360"/>
      </w:pPr>
      <w:rPr>
        <w:rFonts w:cs="Times New Roman"/>
        <w:sz w:val="24"/>
        <w:szCs w:val="24"/>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1"/>
  </w:num>
  <w:num w:numId="2">
    <w:abstractNumId w:val="23"/>
  </w:num>
  <w:num w:numId="3">
    <w:abstractNumId w:val="12"/>
  </w:num>
  <w:num w:numId="4">
    <w:abstractNumId w:val="10"/>
  </w:num>
  <w:num w:numId="5">
    <w:abstractNumId w:val="16"/>
  </w:num>
  <w:num w:numId="6">
    <w:abstractNumId w:val="25"/>
  </w:num>
  <w:num w:numId="7">
    <w:abstractNumId w:val="20"/>
  </w:num>
  <w:num w:numId="8">
    <w:abstractNumId w:val="18"/>
  </w:num>
  <w:num w:numId="9">
    <w:abstractNumId w:val="9"/>
  </w:num>
  <w:num w:numId="10">
    <w:abstractNumId w:val="22"/>
  </w:num>
  <w:num w:numId="11">
    <w:abstractNumId w:val="8"/>
  </w:num>
  <w:num w:numId="12">
    <w:abstractNumId w:val="6"/>
  </w:num>
  <w:num w:numId="13">
    <w:abstractNumId w:val="2"/>
  </w:num>
  <w:num w:numId="14">
    <w:abstractNumId w:val="13"/>
  </w:num>
  <w:num w:numId="15">
    <w:abstractNumId w:val="11"/>
  </w:num>
  <w:num w:numId="16">
    <w:abstractNumId w:val="0"/>
  </w:num>
  <w:num w:numId="17">
    <w:abstractNumId w:val="7"/>
  </w:num>
  <w:num w:numId="18">
    <w:abstractNumId w:val="5"/>
  </w:num>
  <w:num w:numId="19">
    <w:abstractNumId w:val="21"/>
  </w:num>
  <w:num w:numId="20">
    <w:abstractNumId w:val="19"/>
  </w:num>
  <w:num w:numId="21">
    <w:abstractNumId w:val="26"/>
  </w:num>
  <w:num w:numId="22">
    <w:abstractNumId w:val="17"/>
  </w:num>
  <w:num w:numId="23">
    <w:abstractNumId w:val="3"/>
  </w:num>
  <w:num w:numId="24">
    <w:abstractNumId w:val="4"/>
  </w:num>
  <w:num w:numId="25">
    <w:abstractNumId w:val="27"/>
  </w:num>
  <w:num w:numId="26">
    <w:abstractNumId w:val="14"/>
  </w:num>
  <w:num w:numId="27">
    <w:abstractNumId w:val="24"/>
  </w:num>
  <w:num w:numId="28">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revisionView w:inkAnnotation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138"/>
    <w:rsid w:val="000016F8"/>
    <w:rsid w:val="000029F1"/>
    <w:rsid w:val="00002F8B"/>
    <w:rsid w:val="00004A49"/>
    <w:rsid w:val="0000743C"/>
    <w:rsid w:val="00012D68"/>
    <w:rsid w:val="00015694"/>
    <w:rsid w:val="00016B77"/>
    <w:rsid w:val="0001778B"/>
    <w:rsid w:val="0002117F"/>
    <w:rsid w:val="0002225A"/>
    <w:rsid w:val="00023B73"/>
    <w:rsid w:val="00024317"/>
    <w:rsid w:val="000252A3"/>
    <w:rsid w:val="000257C5"/>
    <w:rsid w:val="00026D88"/>
    <w:rsid w:val="000276E6"/>
    <w:rsid w:val="00027AAC"/>
    <w:rsid w:val="00031F49"/>
    <w:rsid w:val="00031F9A"/>
    <w:rsid w:val="000322D4"/>
    <w:rsid w:val="00040471"/>
    <w:rsid w:val="0004323D"/>
    <w:rsid w:val="0004618F"/>
    <w:rsid w:val="00046D1F"/>
    <w:rsid w:val="00046F2C"/>
    <w:rsid w:val="00047813"/>
    <w:rsid w:val="00052172"/>
    <w:rsid w:val="00055138"/>
    <w:rsid w:val="00055D93"/>
    <w:rsid w:val="000563E5"/>
    <w:rsid w:val="00057218"/>
    <w:rsid w:val="00061DCB"/>
    <w:rsid w:val="00070F07"/>
    <w:rsid w:val="0007526D"/>
    <w:rsid w:val="00081070"/>
    <w:rsid w:val="000879FD"/>
    <w:rsid w:val="00095519"/>
    <w:rsid w:val="000A4105"/>
    <w:rsid w:val="000A55F4"/>
    <w:rsid w:val="000A595D"/>
    <w:rsid w:val="000A6798"/>
    <w:rsid w:val="000A6C0B"/>
    <w:rsid w:val="000B21FB"/>
    <w:rsid w:val="000B3B6A"/>
    <w:rsid w:val="000C3F57"/>
    <w:rsid w:val="000C73B7"/>
    <w:rsid w:val="000D4DB3"/>
    <w:rsid w:val="000D64D7"/>
    <w:rsid w:val="000E3457"/>
    <w:rsid w:val="000E56E2"/>
    <w:rsid w:val="000F2EAF"/>
    <w:rsid w:val="000F50C9"/>
    <w:rsid w:val="000F54FA"/>
    <w:rsid w:val="000F6521"/>
    <w:rsid w:val="001022FC"/>
    <w:rsid w:val="00110CB8"/>
    <w:rsid w:val="001111EC"/>
    <w:rsid w:val="00112942"/>
    <w:rsid w:val="00112CAF"/>
    <w:rsid w:val="00115B38"/>
    <w:rsid w:val="00115C88"/>
    <w:rsid w:val="00115D79"/>
    <w:rsid w:val="00116820"/>
    <w:rsid w:val="001209A1"/>
    <w:rsid w:val="00123782"/>
    <w:rsid w:val="00123EE2"/>
    <w:rsid w:val="00133375"/>
    <w:rsid w:val="001364A8"/>
    <w:rsid w:val="00137BF3"/>
    <w:rsid w:val="00141B3C"/>
    <w:rsid w:val="00144C23"/>
    <w:rsid w:val="001508F6"/>
    <w:rsid w:val="001543DA"/>
    <w:rsid w:val="00156EF0"/>
    <w:rsid w:val="0016084A"/>
    <w:rsid w:val="00163D10"/>
    <w:rsid w:val="00165B7E"/>
    <w:rsid w:val="00167EF7"/>
    <w:rsid w:val="00174119"/>
    <w:rsid w:val="00175CBC"/>
    <w:rsid w:val="00180077"/>
    <w:rsid w:val="0018542A"/>
    <w:rsid w:val="00185737"/>
    <w:rsid w:val="00191FB0"/>
    <w:rsid w:val="00195D97"/>
    <w:rsid w:val="001977B0"/>
    <w:rsid w:val="00197EE5"/>
    <w:rsid w:val="001A414D"/>
    <w:rsid w:val="001A6077"/>
    <w:rsid w:val="001A795C"/>
    <w:rsid w:val="001B2125"/>
    <w:rsid w:val="001B2332"/>
    <w:rsid w:val="001B2897"/>
    <w:rsid w:val="001B4D09"/>
    <w:rsid w:val="001C1386"/>
    <w:rsid w:val="001C1429"/>
    <w:rsid w:val="001C2572"/>
    <w:rsid w:val="001C4F22"/>
    <w:rsid w:val="001C578F"/>
    <w:rsid w:val="001C5EE6"/>
    <w:rsid w:val="001C7E09"/>
    <w:rsid w:val="001E0FA6"/>
    <w:rsid w:val="001E1EE3"/>
    <w:rsid w:val="001E35EC"/>
    <w:rsid w:val="001F13F1"/>
    <w:rsid w:val="001F2737"/>
    <w:rsid w:val="00202125"/>
    <w:rsid w:val="002023A7"/>
    <w:rsid w:val="00206C0B"/>
    <w:rsid w:val="00207543"/>
    <w:rsid w:val="00210823"/>
    <w:rsid w:val="0021763B"/>
    <w:rsid w:val="00222292"/>
    <w:rsid w:val="00223FBB"/>
    <w:rsid w:val="00230AAB"/>
    <w:rsid w:val="0023188E"/>
    <w:rsid w:val="002318D8"/>
    <w:rsid w:val="00232439"/>
    <w:rsid w:val="00232B8D"/>
    <w:rsid w:val="0024225A"/>
    <w:rsid w:val="002445B6"/>
    <w:rsid w:val="002502C9"/>
    <w:rsid w:val="0025053A"/>
    <w:rsid w:val="00250999"/>
    <w:rsid w:val="002510ED"/>
    <w:rsid w:val="00252AE8"/>
    <w:rsid w:val="00253EFF"/>
    <w:rsid w:val="00254D69"/>
    <w:rsid w:val="00256266"/>
    <w:rsid w:val="00257303"/>
    <w:rsid w:val="0026000F"/>
    <w:rsid w:val="00262B15"/>
    <w:rsid w:val="00274DD5"/>
    <w:rsid w:val="002763F4"/>
    <w:rsid w:val="002806C1"/>
    <w:rsid w:val="00280725"/>
    <w:rsid w:val="00282F13"/>
    <w:rsid w:val="00284C81"/>
    <w:rsid w:val="00285717"/>
    <w:rsid w:val="00285CE7"/>
    <w:rsid w:val="00290ACB"/>
    <w:rsid w:val="00291574"/>
    <w:rsid w:val="00292877"/>
    <w:rsid w:val="002A3F05"/>
    <w:rsid w:val="002A470C"/>
    <w:rsid w:val="002A4ED6"/>
    <w:rsid w:val="002A6E7C"/>
    <w:rsid w:val="002B084B"/>
    <w:rsid w:val="002B104D"/>
    <w:rsid w:val="002B25D3"/>
    <w:rsid w:val="002B5737"/>
    <w:rsid w:val="002B6DD9"/>
    <w:rsid w:val="002B7839"/>
    <w:rsid w:val="002B7E81"/>
    <w:rsid w:val="002C048B"/>
    <w:rsid w:val="002C0BFD"/>
    <w:rsid w:val="002C12E0"/>
    <w:rsid w:val="002C56DA"/>
    <w:rsid w:val="002D0ABA"/>
    <w:rsid w:val="002D0BA4"/>
    <w:rsid w:val="002D0CC4"/>
    <w:rsid w:val="002D2EFB"/>
    <w:rsid w:val="002D53E3"/>
    <w:rsid w:val="002D5D24"/>
    <w:rsid w:val="002D5E4D"/>
    <w:rsid w:val="002D6A4E"/>
    <w:rsid w:val="002E2B06"/>
    <w:rsid w:val="002E33F3"/>
    <w:rsid w:val="002E3939"/>
    <w:rsid w:val="002E6075"/>
    <w:rsid w:val="002E65D4"/>
    <w:rsid w:val="002E6F4F"/>
    <w:rsid w:val="002F20A8"/>
    <w:rsid w:val="002F67AB"/>
    <w:rsid w:val="002F6B32"/>
    <w:rsid w:val="003030F0"/>
    <w:rsid w:val="00304B8C"/>
    <w:rsid w:val="00305F91"/>
    <w:rsid w:val="003067BB"/>
    <w:rsid w:val="00306BD9"/>
    <w:rsid w:val="00312F11"/>
    <w:rsid w:val="00315AFB"/>
    <w:rsid w:val="00317356"/>
    <w:rsid w:val="00320763"/>
    <w:rsid w:val="00322BBA"/>
    <w:rsid w:val="00324AA2"/>
    <w:rsid w:val="00325A0F"/>
    <w:rsid w:val="0032733A"/>
    <w:rsid w:val="00327D31"/>
    <w:rsid w:val="0033163B"/>
    <w:rsid w:val="003324EA"/>
    <w:rsid w:val="00334627"/>
    <w:rsid w:val="00335FE0"/>
    <w:rsid w:val="0034040C"/>
    <w:rsid w:val="00342F86"/>
    <w:rsid w:val="003445F7"/>
    <w:rsid w:val="00345B4C"/>
    <w:rsid w:val="00350122"/>
    <w:rsid w:val="00351D4F"/>
    <w:rsid w:val="00354243"/>
    <w:rsid w:val="0035594A"/>
    <w:rsid w:val="00356B12"/>
    <w:rsid w:val="00360364"/>
    <w:rsid w:val="003617DA"/>
    <w:rsid w:val="00362CA6"/>
    <w:rsid w:val="003647E6"/>
    <w:rsid w:val="00364CCD"/>
    <w:rsid w:val="003658D7"/>
    <w:rsid w:val="00366151"/>
    <w:rsid w:val="0036617C"/>
    <w:rsid w:val="003718E5"/>
    <w:rsid w:val="003721B1"/>
    <w:rsid w:val="003733F8"/>
    <w:rsid w:val="003765B8"/>
    <w:rsid w:val="00377582"/>
    <w:rsid w:val="003800D7"/>
    <w:rsid w:val="00380177"/>
    <w:rsid w:val="003804A3"/>
    <w:rsid w:val="00391418"/>
    <w:rsid w:val="00392D9C"/>
    <w:rsid w:val="00392E93"/>
    <w:rsid w:val="003939B8"/>
    <w:rsid w:val="00394423"/>
    <w:rsid w:val="0039461C"/>
    <w:rsid w:val="00395B69"/>
    <w:rsid w:val="003A21DF"/>
    <w:rsid w:val="003A24D5"/>
    <w:rsid w:val="003A3B97"/>
    <w:rsid w:val="003A463E"/>
    <w:rsid w:val="003A496A"/>
    <w:rsid w:val="003A4CD8"/>
    <w:rsid w:val="003A7962"/>
    <w:rsid w:val="003B2872"/>
    <w:rsid w:val="003B29D8"/>
    <w:rsid w:val="003B4B87"/>
    <w:rsid w:val="003B6E3F"/>
    <w:rsid w:val="003C2825"/>
    <w:rsid w:val="003C51F2"/>
    <w:rsid w:val="003C5294"/>
    <w:rsid w:val="003C57D0"/>
    <w:rsid w:val="003C64E9"/>
    <w:rsid w:val="003D3B65"/>
    <w:rsid w:val="003D5DAB"/>
    <w:rsid w:val="003E3B4B"/>
    <w:rsid w:val="003F279C"/>
    <w:rsid w:val="003F5418"/>
    <w:rsid w:val="00400BF8"/>
    <w:rsid w:val="004028A6"/>
    <w:rsid w:val="00404D10"/>
    <w:rsid w:val="00404DE1"/>
    <w:rsid w:val="004112A6"/>
    <w:rsid w:val="00415979"/>
    <w:rsid w:val="00416935"/>
    <w:rsid w:val="00417A1F"/>
    <w:rsid w:val="004268B2"/>
    <w:rsid w:val="004314CB"/>
    <w:rsid w:val="00431CA7"/>
    <w:rsid w:val="00432D44"/>
    <w:rsid w:val="00433B31"/>
    <w:rsid w:val="004366AF"/>
    <w:rsid w:val="0043703C"/>
    <w:rsid w:val="0044073A"/>
    <w:rsid w:val="004426E1"/>
    <w:rsid w:val="00442C93"/>
    <w:rsid w:val="00444982"/>
    <w:rsid w:val="00445A99"/>
    <w:rsid w:val="00447B2C"/>
    <w:rsid w:val="00447DE2"/>
    <w:rsid w:val="0045196A"/>
    <w:rsid w:val="00453124"/>
    <w:rsid w:val="004543A8"/>
    <w:rsid w:val="0045486C"/>
    <w:rsid w:val="00454CAE"/>
    <w:rsid w:val="00456C61"/>
    <w:rsid w:val="004600F7"/>
    <w:rsid w:val="00462ED7"/>
    <w:rsid w:val="0046535E"/>
    <w:rsid w:val="0047303B"/>
    <w:rsid w:val="0047420A"/>
    <w:rsid w:val="00475316"/>
    <w:rsid w:val="004759D0"/>
    <w:rsid w:val="00476059"/>
    <w:rsid w:val="004803E6"/>
    <w:rsid w:val="00480628"/>
    <w:rsid w:val="00481D0D"/>
    <w:rsid w:val="00483171"/>
    <w:rsid w:val="00484A41"/>
    <w:rsid w:val="00486E5A"/>
    <w:rsid w:val="004916D8"/>
    <w:rsid w:val="00491F07"/>
    <w:rsid w:val="0049281B"/>
    <w:rsid w:val="00493E2C"/>
    <w:rsid w:val="004946DE"/>
    <w:rsid w:val="00495ED0"/>
    <w:rsid w:val="00496025"/>
    <w:rsid w:val="00496ED0"/>
    <w:rsid w:val="004A1301"/>
    <w:rsid w:val="004A30C7"/>
    <w:rsid w:val="004B006D"/>
    <w:rsid w:val="004B38A5"/>
    <w:rsid w:val="004B4479"/>
    <w:rsid w:val="004B48FF"/>
    <w:rsid w:val="004B5FEC"/>
    <w:rsid w:val="004C7653"/>
    <w:rsid w:val="004D10AB"/>
    <w:rsid w:val="004D2696"/>
    <w:rsid w:val="004D45AE"/>
    <w:rsid w:val="004D7B89"/>
    <w:rsid w:val="004E3807"/>
    <w:rsid w:val="004F0CA4"/>
    <w:rsid w:val="004F1270"/>
    <w:rsid w:val="004F3187"/>
    <w:rsid w:val="004F4D15"/>
    <w:rsid w:val="0050218C"/>
    <w:rsid w:val="005022AD"/>
    <w:rsid w:val="005024EA"/>
    <w:rsid w:val="005031FA"/>
    <w:rsid w:val="00505516"/>
    <w:rsid w:val="0050559E"/>
    <w:rsid w:val="00514068"/>
    <w:rsid w:val="00516DA9"/>
    <w:rsid w:val="0052373E"/>
    <w:rsid w:val="00525FB4"/>
    <w:rsid w:val="00527A35"/>
    <w:rsid w:val="00533345"/>
    <w:rsid w:val="00536008"/>
    <w:rsid w:val="0054077B"/>
    <w:rsid w:val="005430D2"/>
    <w:rsid w:val="0055022F"/>
    <w:rsid w:val="00550DF3"/>
    <w:rsid w:val="005523CD"/>
    <w:rsid w:val="00552406"/>
    <w:rsid w:val="00560218"/>
    <w:rsid w:val="005621D5"/>
    <w:rsid w:val="00562E24"/>
    <w:rsid w:val="00563ACB"/>
    <w:rsid w:val="00580B8B"/>
    <w:rsid w:val="0058454E"/>
    <w:rsid w:val="00591E03"/>
    <w:rsid w:val="00597E74"/>
    <w:rsid w:val="005A2BB1"/>
    <w:rsid w:val="005A3A40"/>
    <w:rsid w:val="005B1345"/>
    <w:rsid w:val="005B45AD"/>
    <w:rsid w:val="005B547E"/>
    <w:rsid w:val="005B791D"/>
    <w:rsid w:val="005C0140"/>
    <w:rsid w:val="005C0DED"/>
    <w:rsid w:val="005C4ABB"/>
    <w:rsid w:val="005C4ED1"/>
    <w:rsid w:val="005C7158"/>
    <w:rsid w:val="005D732E"/>
    <w:rsid w:val="005E2043"/>
    <w:rsid w:val="005E2162"/>
    <w:rsid w:val="005E2358"/>
    <w:rsid w:val="005E4565"/>
    <w:rsid w:val="005E52A6"/>
    <w:rsid w:val="005E64B0"/>
    <w:rsid w:val="005F6BEF"/>
    <w:rsid w:val="0060130F"/>
    <w:rsid w:val="006015A2"/>
    <w:rsid w:val="00611DEB"/>
    <w:rsid w:val="00616BCA"/>
    <w:rsid w:val="00620591"/>
    <w:rsid w:val="00622C59"/>
    <w:rsid w:val="00626319"/>
    <w:rsid w:val="00631DC7"/>
    <w:rsid w:val="00635037"/>
    <w:rsid w:val="0063629C"/>
    <w:rsid w:val="00636BBB"/>
    <w:rsid w:val="006371D7"/>
    <w:rsid w:val="00637BAD"/>
    <w:rsid w:val="00637F36"/>
    <w:rsid w:val="006465A0"/>
    <w:rsid w:val="00647D0B"/>
    <w:rsid w:val="00655B6C"/>
    <w:rsid w:val="00662C88"/>
    <w:rsid w:val="00663C40"/>
    <w:rsid w:val="00664757"/>
    <w:rsid w:val="0066791B"/>
    <w:rsid w:val="00674B5B"/>
    <w:rsid w:val="00674B80"/>
    <w:rsid w:val="00675BAC"/>
    <w:rsid w:val="00675CFD"/>
    <w:rsid w:val="00675F6D"/>
    <w:rsid w:val="00676285"/>
    <w:rsid w:val="006769B8"/>
    <w:rsid w:val="0068093B"/>
    <w:rsid w:val="00680D43"/>
    <w:rsid w:val="00680F25"/>
    <w:rsid w:val="006850DE"/>
    <w:rsid w:val="00694900"/>
    <w:rsid w:val="0069616A"/>
    <w:rsid w:val="006A4FFB"/>
    <w:rsid w:val="006B00B1"/>
    <w:rsid w:val="006B0E9C"/>
    <w:rsid w:val="006B1F29"/>
    <w:rsid w:val="006B3A8B"/>
    <w:rsid w:val="006C0A42"/>
    <w:rsid w:val="006C0CF0"/>
    <w:rsid w:val="006C180B"/>
    <w:rsid w:val="006C37E0"/>
    <w:rsid w:val="006C3937"/>
    <w:rsid w:val="006C564C"/>
    <w:rsid w:val="006D0ADB"/>
    <w:rsid w:val="006E0F8F"/>
    <w:rsid w:val="006E3C08"/>
    <w:rsid w:val="006E64AA"/>
    <w:rsid w:val="00711021"/>
    <w:rsid w:val="00712835"/>
    <w:rsid w:val="0071448C"/>
    <w:rsid w:val="007149AA"/>
    <w:rsid w:val="00715D8F"/>
    <w:rsid w:val="00717EDF"/>
    <w:rsid w:val="00722DE2"/>
    <w:rsid w:val="007231E3"/>
    <w:rsid w:val="007275A5"/>
    <w:rsid w:val="00727F79"/>
    <w:rsid w:val="0073026E"/>
    <w:rsid w:val="00730355"/>
    <w:rsid w:val="007304A2"/>
    <w:rsid w:val="00730F9A"/>
    <w:rsid w:val="007344FE"/>
    <w:rsid w:val="00745706"/>
    <w:rsid w:val="00746E56"/>
    <w:rsid w:val="007473C4"/>
    <w:rsid w:val="00751083"/>
    <w:rsid w:val="00751A15"/>
    <w:rsid w:val="007559EB"/>
    <w:rsid w:val="00760D20"/>
    <w:rsid w:val="00761763"/>
    <w:rsid w:val="00762101"/>
    <w:rsid w:val="00765C29"/>
    <w:rsid w:val="007725C1"/>
    <w:rsid w:val="0077300F"/>
    <w:rsid w:val="00775757"/>
    <w:rsid w:val="0078153F"/>
    <w:rsid w:val="007829E6"/>
    <w:rsid w:val="0078437E"/>
    <w:rsid w:val="00785028"/>
    <w:rsid w:val="00786329"/>
    <w:rsid w:val="007875EB"/>
    <w:rsid w:val="00790153"/>
    <w:rsid w:val="00790754"/>
    <w:rsid w:val="00794371"/>
    <w:rsid w:val="007A037E"/>
    <w:rsid w:val="007A1895"/>
    <w:rsid w:val="007A3BBA"/>
    <w:rsid w:val="007A580C"/>
    <w:rsid w:val="007B2598"/>
    <w:rsid w:val="007B7BB1"/>
    <w:rsid w:val="007B7BDD"/>
    <w:rsid w:val="007C17F3"/>
    <w:rsid w:val="007C3C36"/>
    <w:rsid w:val="007D098B"/>
    <w:rsid w:val="007D4016"/>
    <w:rsid w:val="007D5A08"/>
    <w:rsid w:val="007E0E58"/>
    <w:rsid w:val="007E337C"/>
    <w:rsid w:val="007E3FDE"/>
    <w:rsid w:val="007F3D2E"/>
    <w:rsid w:val="007F7EE7"/>
    <w:rsid w:val="00801268"/>
    <w:rsid w:val="00806CD6"/>
    <w:rsid w:val="00810F03"/>
    <w:rsid w:val="008119F9"/>
    <w:rsid w:val="00814F89"/>
    <w:rsid w:val="008214D8"/>
    <w:rsid w:val="00823902"/>
    <w:rsid w:val="00824373"/>
    <w:rsid w:val="00830460"/>
    <w:rsid w:val="008316A8"/>
    <w:rsid w:val="00832CCB"/>
    <w:rsid w:val="00836B8F"/>
    <w:rsid w:val="0084204E"/>
    <w:rsid w:val="00846BB7"/>
    <w:rsid w:val="00846F70"/>
    <w:rsid w:val="00851B33"/>
    <w:rsid w:val="00852A3E"/>
    <w:rsid w:val="0086104F"/>
    <w:rsid w:val="00862810"/>
    <w:rsid w:val="00873BB2"/>
    <w:rsid w:val="008761DA"/>
    <w:rsid w:val="0087644C"/>
    <w:rsid w:val="00877DFB"/>
    <w:rsid w:val="00883892"/>
    <w:rsid w:val="00883F92"/>
    <w:rsid w:val="008868F0"/>
    <w:rsid w:val="0088760C"/>
    <w:rsid w:val="00891A0F"/>
    <w:rsid w:val="00892F54"/>
    <w:rsid w:val="00892F88"/>
    <w:rsid w:val="00893186"/>
    <w:rsid w:val="00895A1A"/>
    <w:rsid w:val="008A2EC5"/>
    <w:rsid w:val="008A54DE"/>
    <w:rsid w:val="008A79BC"/>
    <w:rsid w:val="008B1BBF"/>
    <w:rsid w:val="008B467E"/>
    <w:rsid w:val="008B79A0"/>
    <w:rsid w:val="008C2E00"/>
    <w:rsid w:val="008C70E5"/>
    <w:rsid w:val="008D3FFA"/>
    <w:rsid w:val="008D6D92"/>
    <w:rsid w:val="008E3B9E"/>
    <w:rsid w:val="008E611F"/>
    <w:rsid w:val="008F63BA"/>
    <w:rsid w:val="009014C7"/>
    <w:rsid w:val="00904802"/>
    <w:rsid w:val="00904A80"/>
    <w:rsid w:val="00910D87"/>
    <w:rsid w:val="0091157C"/>
    <w:rsid w:val="00912006"/>
    <w:rsid w:val="00912E9D"/>
    <w:rsid w:val="009147CA"/>
    <w:rsid w:val="009159D4"/>
    <w:rsid w:val="009165F9"/>
    <w:rsid w:val="009176F4"/>
    <w:rsid w:val="00923548"/>
    <w:rsid w:val="0092594B"/>
    <w:rsid w:val="00930345"/>
    <w:rsid w:val="00932D36"/>
    <w:rsid w:val="00933341"/>
    <w:rsid w:val="009352DA"/>
    <w:rsid w:val="00936C38"/>
    <w:rsid w:val="00940F5A"/>
    <w:rsid w:val="00941DCF"/>
    <w:rsid w:val="00943A09"/>
    <w:rsid w:val="00944B9B"/>
    <w:rsid w:val="00946200"/>
    <w:rsid w:val="00947763"/>
    <w:rsid w:val="0095097E"/>
    <w:rsid w:val="00960D9D"/>
    <w:rsid w:val="00961244"/>
    <w:rsid w:val="009621D0"/>
    <w:rsid w:val="00962F2E"/>
    <w:rsid w:val="0096452C"/>
    <w:rsid w:val="009669CB"/>
    <w:rsid w:val="0097419F"/>
    <w:rsid w:val="0097515B"/>
    <w:rsid w:val="00977B63"/>
    <w:rsid w:val="00977BBB"/>
    <w:rsid w:val="00984B0B"/>
    <w:rsid w:val="00987187"/>
    <w:rsid w:val="0099028C"/>
    <w:rsid w:val="00996A89"/>
    <w:rsid w:val="009A56D3"/>
    <w:rsid w:val="009B2812"/>
    <w:rsid w:val="009B38A2"/>
    <w:rsid w:val="009D1F13"/>
    <w:rsid w:val="009D4A0B"/>
    <w:rsid w:val="009E1086"/>
    <w:rsid w:val="009E37E3"/>
    <w:rsid w:val="009E73BE"/>
    <w:rsid w:val="009E771A"/>
    <w:rsid w:val="009F0478"/>
    <w:rsid w:val="009F1A15"/>
    <w:rsid w:val="009F2923"/>
    <w:rsid w:val="009F306F"/>
    <w:rsid w:val="009F5761"/>
    <w:rsid w:val="009F5E1B"/>
    <w:rsid w:val="00A01696"/>
    <w:rsid w:val="00A046C3"/>
    <w:rsid w:val="00A04AF8"/>
    <w:rsid w:val="00A06797"/>
    <w:rsid w:val="00A10424"/>
    <w:rsid w:val="00A11822"/>
    <w:rsid w:val="00A21D67"/>
    <w:rsid w:val="00A21F18"/>
    <w:rsid w:val="00A2269C"/>
    <w:rsid w:val="00A235AF"/>
    <w:rsid w:val="00A2486A"/>
    <w:rsid w:val="00A25AFF"/>
    <w:rsid w:val="00A26151"/>
    <w:rsid w:val="00A27367"/>
    <w:rsid w:val="00A3292C"/>
    <w:rsid w:val="00A412B5"/>
    <w:rsid w:val="00A4172F"/>
    <w:rsid w:val="00A41883"/>
    <w:rsid w:val="00A42F0B"/>
    <w:rsid w:val="00A43578"/>
    <w:rsid w:val="00A459E4"/>
    <w:rsid w:val="00A5001C"/>
    <w:rsid w:val="00A51EA4"/>
    <w:rsid w:val="00A527B6"/>
    <w:rsid w:val="00A5447B"/>
    <w:rsid w:val="00A55061"/>
    <w:rsid w:val="00A5776D"/>
    <w:rsid w:val="00A62548"/>
    <w:rsid w:val="00A6259D"/>
    <w:rsid w:val="00A62B85"/>
    <w:rsid w:val="00A74A83"/>
    <w:rsid w:val="00A77C44"/>
    <w:rsid w:val="00A800F1"/>
    <w:rsid w:val="00A802FF"/>
    <w:rsid w:val="00A82515"/>
    <w:rsid w:val="00A82BC6"/>
    <w:rsid w:val="00A83F03"/>
    <w:rsid w:val="00A92FFE"/>
    <w:rsid w:val="00A969CD"/>
    <w:rsid w:val="00A975A7"/>
    <w:rsid w:val="00AA0B99"/>
    <w:rsid w:val="00AA1855"/>
    <w:rsid w:val="00AA2169"/>
    <w:rsid w:val="00AA5089"/>
    <w:rsid w:val="00AA645B"/>
    <w:rsid w:val="00AB0C1F"/>
    <w:rsid w:val="00AB3E86"/>
    <w:rsid w:val="00AB50F6"/>
    <w:rsid w:val="00AB5E4C"/>
    <w:rsid w:val="00AB65B7"/>
    <w:rsid w:val="00AB7BB6"/>
    <w:rsid w:val="00AC1C57"/>
    <w:rsid w:val="00AC77CE"/>
    <w:rsid w:val="00AD1B8F"/>
    <w:rsid w:val="00AD7BEF"/>
    <w:rsid w:val="00AE07F2"/>
    <w:rsid w:val="00AE0D8B"/>
    <w:rsid w:val="00AE0FA5"/>
    <w:rsid w:val="00AE226B"/>
    <w:rsid w:val="00AE5962"/>
    <w:rsid w:val="00AF14E0"/>
    <w:rsid w:val="00AF3FE2"/>
    <w:rsid w:val="00AF619B"/>
    <w:rsid w:val="00B0364A"/>
    <w:rsid w:val="00B049BA"/>
    <w:rsid w:val="00B057F0"/>
    <w:rsid w:val="00B07784"/>
    <w:rsid w:val="00B13CDB"/>
    <w:rsid w:val="00B142DE"/>
    <w:rsid w:val="00B14C39"/>
    <w:rsid w:val="00B22649"/>
    <w:rsid w:val="00B2374C"/>
    <w:rsid w:val="00B27E00"/>
    <w:rsid w:val="00B30C5F"/>
    <w:rsid w:val="00B35B78"/>
    <w:rsid w:val="00B372FD"/>
    <w:rsid w:val="00B4698B"/>
    <w:rsid w:val="00B46AFB"/>
    <w:rsid w:val="00B50822"/>
    <w:rsid w:val="00B56B3F"/>
    <w:rsid w:val="00B56C15"/>
    <w:rsid w:val="00B577E4"/>
    <w:rsid w:val="00B57865"/>
    <w:rsid w:val="00B57878"/>
    <w:rsid w:val="00B62DEC"/>
    <w:rsid w:val="00B640EA"/>
    <w:rsid w:val="00B70A53"/>
    <w:rsid w:val="00B744D2"/>
    <w:rsid w:val="00B759F2"/>
    <w:rsid w:val="00B831A9"/>
    <w:rsid w:val="00B83D47"/>
    <w:rsid w:val="00B86A9D"/>
    <w:rsid w:val="00B92A1A"/>
    <w:rsid w:val="00B95054"/>
    <w:rsid w:val="00BA3489"/>
    <w:rsid w:val="00BA371E"/>
    <w:rsid w:val="00BA429B"/>
    <w:rsid w:val="00BB4DEB"/>
    <w:rsid w:val="00BB5D02"/>
    <w:rsid w:val="00BC24EC"/>
    <w:rsid w:val="00BC54C8"/>
    <w:rsid w:val="00BC647B"/>
    <w:rsid w:val="00BD07AB"/>
    <w:rsid w:val="00BD17D0"/>
    <w:rsid w:val="00BD25F1"/>
    <w:rsid w:val="00BD31EE"/>
    <w:rsid w:val="00BD5D7D"/>
    <w:rsid w:val="00BE04A4"/>
    <w:rsid w:val="00BE0C28"/>
    <w:rsid w:val="00BE4595"/>
    <w:rsid w:val="00BE5E2B"/>
    <w:rsid w:val="00BF072D"/>
    <w:rsid w:val="00BF1DC3"/>
    <w:rsid w:val="00BF315F"/>
    <w:rsid w:val="00BF66D1"/>
    <w:rsid w:val="00C000A9"/>
    <w:rsid w:val="00C00EA2"/>
    <w:rsid w:val="00C054CD"/>
    <w:rsid w:val="00C0782E"/>
    <w:rsid w:val="00C07DA1"/>
    <w:rsid w:val="00C10936"/>
    <w:rsid w:val="00C120EB"/>
    <w:rsid w:val="00C23690"/>
    <w:rsid w:val="00C26F05"/>
    <w:rsid w:val="00C32D1C"/>
    <w:rsid w:val="00C343C1"/>
    <w:rsid w:val="00C35B59"/>
    <w:rsid w:val="00C434A6"/>
    <w:rsid w:val="00C50139"/>
    <w:rsid w:val="00C50B1F"/>
    <w:rsid w:val="00C51FCD"/>
    <w:rsid w:val="00C54B1D"/>
    <w:rsid w:val="00C6121F"/>
    <w:rsid w:val="00C61926"/>
    <w:rsid w:val="00C623A8"/>
    <w:rsid w:val="00C6452B"/>
    <w:rsid w:val="00C666EA"/>
    <w:rsid w:val="00C67524"/>
    <w:rsid w:val="00C722C6"/>
    <w:rsid w:val="00C75DEE"/>
    <w:rsid w:val="00C77947"/>
    <w:rsid w:val="00C80AF1"/>
    <w:rsid w:val="00C81578"/>
    <w:rsid w:val="00C81C04"/>
    <w:rsid w:val="00C82E43"/>
    <w:rsid w:val="00C843AA"/>
    <w:rsid w:val="00C876C1"/>
    <w:rsid w:val="00C92572"/>
    <w:rsid w:val="00C97639"/>
    <w:rsid w:val="00CA1C24"/>
    <w:rsid w:val="00CA217C"/>
    <w:rsid w:val="00CA46FA"/>
    <w:rsid w:val="00CA4787"/>
    <w:rsid w:val="00CA5AC8"/>
    <w:rsid w:val="00CB168B"/>
    <w:rsid w:val="00CB290A"/>
    <w:rsid w:val="00CB32E2"/>
    <w:rsid w:val="00CB47B9"/>
    <w:rsid w:val="00CB68BF"/>
    <w:rsid w:val="00CC2356"/>
    <w:rsid w:val="00CC4623"/>
    <w:rsid w:val="00CC59FC"/>
    <w:rsid w:val="00CC5DA1"/>
    <w:rsid w:val="00CD4AC3"/>
    <w:rsid w:val="00CD561C"/>
    <w:rsid w:val="00CD780D"/>
    <w:rsid w:val="00CE470E"/>
    <w:rsid w:val="00CE4FCF"/>
    <w:rsid w:val="00CF0921"/>
    <w:rsid w:val="00CF55FF"/>
    <w:rsid w:val="00D036E6"/>
    <w:rsid w:val="00D040B8"/>
    <w:rsid w:val="00D04AC8"/>
    <w:rsid w:val="00D05390"/>
    <w:rsid w:val="00D071E0"/>
    <w:rsid w:val="00D1185D"/>
    <w:rsid w:val="00D1331B"/>
    <w:rsid w:val="00D24BE2"/>
    <w:rsid w:val="00D25E0A"/>
    <w:rsid w:val="00D27D57"/>
    <w:rsid w:val="00D30C17"/>
    <w:rsid w:val="00D36B4E"/>
    <w:rsid w:val="00D3748C"/>
    <w:rsid w:val="00D41961"/>
    <w:rsid w:val="00D427A5"/>
    <w:rsid w:val="00D42FB2"/>
    <w:rsid w:val="00D435D3"/>
    <w:rsid w:val="00D44CEC"/>
    <w:rsid w:val="00D45100"/>
    <w:rsid w:val="00D52A7A"/>
    <w:rsid w:val="00D56514"/>
    <w:rsid w:val="00D56760"/>
    <w:rsid w:val="00D8208A"/>
    <w:rsid w:val="00D83C83"/>
    <w:rsid w:val="00D8565F"/>
    <w:rsid w:val="00D9130E"/>
    <w:rsid w:val="00D92D79"/>
    <w:rsid w:val="00D9773A"/>
    <w:rsid w:val="00DA0C83"/>
    <w:rsid w:val="00DA14EB"/>
    <w:rsid w:val="00DA439B"/>
    <w:rsid w:val="00DA458A"/>
    <w:rsid w:val="00DA6B2D"/>
    <w:rsid w:val="00DA7136"/>
    <w:rsid w:val="00DB02B2"/>
    <w:rsid w:val="00DB2005"/>
    <w:rsid w:val="00DB2D25"/>
    <w:rsid w:val="00DB2FE0"/>
    <w:rsid w:val="00DB3906"/>
    <w:rsid w:val="00DB5BA4"/>
    <w:rsid w:val="00DB6766"/>
    <w:rsid w:val="00DC4CE7"/>
    <w:rsid w:val="00DD1947"/>
    <w:rsid w:val="00DD31C6"/>
    <w:rsid w:val="00DD48F4"/>
    <w:rsid w:val="00DE0C1A"/>
    <w:rsid w:val="00DE6706"/>
    <w:rsid w:val="00DE7795"/>
    <w:rsid w:val="00DF0549"/>
    <w:rsid w:val="00DF364E"/>
    <w:rsid w:val="00DF3B28"/>
    <w:rsid w:val="00DF59D8"/>
    <w:rsid w:val="00DF6E02"/>
    <w:rsid w:val="00E00606"/>
    <w:rsid w:val="00E00BEB"/>
    <w:rsid w:val="00E10E40"/>
    <w:rsid w:val="00E11695"/>
    <w:rsid w:val="00E12A7F"/>
    <w:rsid w:val="00E12D12"/>
    <w:rsid w:val="00E15D3F"/>
    <w:rsid w:val="00E22994"/>
    <w:rsid w:val="00E23C9F"/>
    <w:rsid w:val="00E24545"/>
    <w:rsid w:val="00E24E51"/>
    <w:rsid w:val="00E276AB"/>
    <w:rsid w:val="00E30F17"/>
    <w:rsid w:val="00E31856"/>
    <w:rsid w:val="00E3306B"/>
    <w:rsid w:val="00E3391E"/>
    <w:rsid w:val="00E346FE"/>
    <w:rsid w:val="00E35E91"/>
    <w:rsid w:val="00E36D58"/>
    <w:rsid w:val="00E37D69"/>
    <w:rsid w:val="00E40248"/>
    <w:rsid w:val="00E41907"/>
    <w:rsid w:val="00E446D8"/>
    <w:rsid w:val="00E47615"/>
    <w:rsid w:val="00E52FD2"/>
    <w:rsid w:val="00E532D4"/>
    <w:rsid w:val="00E61FCE"/>
    <w:rsid w:val="00E6436D"/>
    <w:rsid w:val="00E66A01"/>
    <w:rsid w:val="00E707B4"/>
    <w:rsid w:val="00E776B7"/>
    <w:rsid w:val="00E777AC"/>
    <w:rsid w:val="00E77AD8"/>
    <w:rsid w:val="00E80558"/>
    <w:rsid w:val="00E817DD"/>
    <w:rsid w:val="00E83055"/>
    <w:rsid w:val="00E85031"/>
    <w:rsid w:val="00E87ADF"/>
    <w:rsid w:val="00E922DC"/>
    <w:rsid w:val="00E92CEE"/>
    <w:rsid w:val="00E92F61"/>
    <w:rsid w:val="00E934BC"/>
    <w:rsid w:val="00E94179"/>
    <w:rsid w:val="00E95029"/>
    <w:rsid w:val="00E95094"/>
    <w:rsid w:val="00E96E07"/>
    <w:rsid w:val="00EA2A06"/>
    <w:rsid w:val="00EA62EC"/>
    <w:rsid w:val="00EB1907"/>
    <w:rsid w:val="00EB2E4F"/>
    <w:rsid w:val="00EB327F"/>
    <w:rsid w:val="00EB584F"/>
    <w:rsid w:val="00EC0096"/>
    <w:rsid w:val="00EC506A"/>
    <w:rsid w:val="00EC5430"/>
    <w:rsid w:val="00EC644A"/>
    <w:rsid w:val="00EC7C0A"/>
    <w:rsid w:val="00ED10DE"/>
    <w:rsid w:val="00ED27EB"/>
    <w:rsid w:val="00ED27F3"/>
    <w:rsid w:val="00ED3306"/>
    <w:rsid w:val="00ED3824"/>
    <w:rsid w:val="00EE023B"/>
    <w:rsid w:val="00EE67C4"/>
    <w:rsid w:val="00EE6BAB"/>
    <w:rsid w:val="00EE79E7"/>
    <w:rsid w:val="00EF7C90"/>
    <w:rsid w:val="00F02976"/>
    <w:rsid w:val="00F047CB"/>
    <w:rsid w:val="00F077C3"/>
    <w:rsid w:val="00F11FF2"/>
    <w:rsid w:val="00F1441B"/>
    <w:rsid w:val="00F2133B"/>
    <w:rsid w:val="00F2300C"/>
    <w:rsid w:val="00F23403"/>
    <w:rsid w:val="00F264FF"/>
    <w:rsid w:val="00F26C6D"/>
    <w:rsid w:val="00F2756A"/>
    <w:rsid w:val="00F32E81"/>
    <w:rsid w:val="00F36648"/>
    <w:rsid w:val="00F37144"/>
    <w:rsid w:val="00F373C1"/>
    <w:rsid w:val="00F37519"/>
    <w:rsid w:val="00F40B6B"/>
    <w:rsid w:val="00F41B30"/>
    <w:rsid w:val="00F42CE0"/>
    <w:rsid w:val="00F43828"/>
    <w:rsid w:val="00F45D7F"/>
    <w:rsid w:val="00F47824"/>
    <w:rsid w:val="00F53CCC"/>
    <w:rsid w:val="00F56779"/>
    <w:rsid w:val="00F57574"/>
    <w:rsid w:val="00F600AA"/>
    <w:rsid w:val="00F61810"/>
    <w:rsid w:val="00F63009"/>
    <w:rsid w:val="00F66371"/>
    <w:rsid w:val="00F66FAB"/>
    <w:rsid w:val="00F71433"/>
    <w:rsid w:val="00F756B0"/>
    <w:rsid w:val="00F83909"/>
    <w:rsid w:val="00F93B12"/>
    <w:rsid w:val="00F95A69"/>
    <w:rsid w:val="00F971C2"/>
    <w:rsid w:val="00F976E8"/>
    <w:rsid w:val="00F97982"/>
    <w:rsid w:val="00FA08BB"/>
    <w:rsid w:val="00FA1605"/>
    <w:rsid w:val="00FA3B4D"/>
    <w:rsid w:val="00FA524F"/>
    <w:rsid w:val="00FA7C09"/>
    <w:rsid w:val="00FB0203"/>
    <w:rsid w:val="00FB0952"/>
    <w:rsid w:val="00FB22A7"/>
    <w:rsid w:val="00FB72CA"/>
    <w:rsid w:val="00FC2A4F"/>
    <w:rsid w:val="00FC5EC4"/>
    <w:rsid w:val="00FD13A1"/>
    <w:rsid w:val="00FD1BF4"/>
    <w:rsid w:val="00FD3FF8"/>
    <w:rsid w:val="00FD5E7A"/>
    <w:rsid w:val="00FE0A42"/>
    <w:rsid w:val="00FE16D3"/>
    <w:rsid w:val="00FE1CC6"/>
    <w:rsid w:val="00FE39E8"/>
    <w:rsid w:val="00FE5948"/>
    <w:rsid w:val="00FE631F"/>
    <w:rsid w:val="00FE6FE1"/>
    <w:rsid w:val="00FF35EB"/>
    <w:rsid w:val="00FF3B56"/>
    <w:rsid w:val="00FF4DDD"/>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27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9"/>
    <w:qFormat/>
    <w:rsid w:val="00AF3FE2"/>
    <w:pPr>
      <w:keepNext/>
      <w:numPr>
        <w:numId w:val="6"/>
      </w:numPr>
      <w:suppressAutoHyphens/>
      <w:spacing w:before="240" w:after="120" w:line="288" w:lineRule="auto"/>
      <w:jc w:val="both"/>
      <w:outlineLvl w:val="0"/>
    </w:pPr>
    <w:rPr>
      <w:rFonts w:ascii="Times New Roman" w:eastAsia="Times New Roman" w:hAnsi="Times New Roman"/>
      <w:b/>
      <w:bCs/>
      <w:iCs/>
      <w:smallCaps/>
      <w:sz w:val="24"/>
      <w:szCs w:val="24"/>
      <w:lang w:eastAsia="ru-RU"/>
    </w:rPr>
  </w:style>
  <w:style w:type="paragraph" w:styleId="2">
    <w:name w:val="heading 2"/>
    <w:basedOn w:val="a"/>
    <w:next w:val="a"/>
    <w:link w:val="20"/>
    <w:uiPriority w:val="99"/>
    <w:qFormat/>
    <w:rsid w:val="00AF3FE2"/>
    <w:pPr>
      <w:keepNext/>
      <w:numPr>
        <w:ilvl w:val="1"/>
        <w:numId w:val="6"/>
      </w:numPr>
      <w:spacing w:before="240" w:after="60" w:line="240" w:lineRule="auto"/>
      <w:outlineLvl w:val="1"/>
    </w:pPr>
    <w:rPr>
      <w:rFonts w:ascii="Times New Roman" w:eastAsia="Times New Roman" w:hAnsi="Times New Roman"/>
      <w:b/>
      <w:bCs/>
      <w:iCs/>
      <w:sz w:val="24"/>
      <w:szCs w:val="24"/>
      <w:lang w:eastAsia="ru-RU"/>
    </w:rPr>
  </w:style>
  <w:style w:type="paragraph" w:styleId="3">
    <w:name w:val="heading 3"/>
    <w:basedOn w:val="a"/>
    <w:next w:val="a"/>
    <w:link w:val="30"/>
    <w:uiPriority w:val="99"/>
    <w:qFormat/>
    <w:rsid w:val="00AF3FE2"/>
    <w:pPr>
      <w:keepNext/>
      <w:numPr>
        <w:ilvl w:val="2"/>
        <w:numId w:val="6"/>
      </w:numPr>
      <w:suppressAutoHyphens/>
      <w:spacing w:before="120" w:after="120" w:line="240" w:lineRule="auto"/>
      <w:jc w:val="both"/>
      <w:outlineLvl w:val="2"/>
    </w:pPr>
    <w:rPr>
      <w:rFonts w:ascii="Times New Roman" w:eastAsia="Times New Roman" w:hAnsi="Times New Roman"/>
      <w:bCs/>
      <w:sz w:val="24"/>
      <w:szCs w:val="24"/>
      <w:lang w:val="en-US" w:eastAsia="ru-RU"/>
    </w:rPr>
  </w:style>
  <w:style w:type="paragraph" w:styleId="4">
    <w:name w:val="heading 4"/>
    <w:basedOn w:val="a0"/>
    <w:next w:val="a"/>
    <w:link w:val="40"/>
    <w:uiPriority w:val="99"/>
    <w:qFormat/>
    <w:rsid w:val="00AF3FE2"/>
    <w:pPr>
      <w:numPr>
        <w:ilvl w:val="3"/>
        <w:numId w:val="6"/>
      </w:numPr>
      <w:spacing w:before="120" w:after="0" w:line="360" w:lineRule="auto"/>
      <w:contextualSpacing w:val="0"/>
      <w:jc w:val="both"/>
      <w:outlineLvl w:val="3"/>
    </w:pPr>
    <w:rPr>
      <w:rFonts w:ascii="Times New Roman" w:eastAsia="Times New Roman" w:hAnsi="Times New Roman"/>
      <w:color w:val="000000"/>
      <w:sz w:val="24"/>
      <w:szCs w:val="24"/>
      <w:lang w:eastAsia="ru-RU"/>
    </w:rPr>
  </w:style>
  <w:style w:type="paragraph" w:styleId="5">
    <w:name w:val="heading 5"/>
    <w:basedOn w:val="a"/>
    <w:next w:val="a"/>
    <w:link w:val="50"/>
    <w:uiPriority w:val="99"/>
    <w:qFormat/>
    <w:rsid w:val="00AF3FE2"/>
    <w:pPr>
      <w:keepNext/>
      <w:keepLines/>
      <w:numPr>
        <w:ilvl w:val="4"/>
        <w:numId w:val="6"/>
      </w:numPr>
      <w:spacing w:before="200" w:after="0"/>
      <w:ind w:left="1008" w:hanging="1008"/>
      <w:outlineLvl w:val="4"/>
    </w:pPr>
    <w:rPr>
      <w:rFonts w:ascii="Cambria" w:eastAsia="Times New Roman" w:hAnsi="Cambria"/>
      <w:color w:val="243F60"/>
      <w:sz w:val="24"/>
      <w:szCs w:val="24"/>
      <w:lang w:eastAsia="ru-RU"/>
    </w:rPr>
  </w:style>
  <w:style w:type="paragraph" w:styleId="6">
    <w:name w:val="heading 6"/>
    <w:basedOn w:val="a"/>
    <w:next w:val="a"/>
    <w:link w:val="60"/>
    <w:uiPriority w:val="99"/>
    <w:qFormat/>
    <w:rsid w:val="00AF3FE2"/>
    <w:pPr>
      <w:keepNext/>
      <w:keepLines/>
      <w:numPr>
        <w:ilvl w:val="5"/>
        <w:numId w:val="6"/>
      </w:numPr>
      <w:spacing w:before="200" w:after="0"/>
      <w:ind w:left="1152" w:hanging="1152"/>
      <w:outlineLvl w:val="5"/>
    </w:pPr>
    <w:rPr>
      <w:rFonts w:ascii="Cambria" w:eastAsia="Times New Roman" w:hAnsi="Cambria"/>
      <w:i/>
      <w:iCs/>
      <w:color w:val="243F60"/>
      <w:sz w:val="24"/>
      <w:szCs w:val="24"/>
      <w:lang w:eastAsia="ru-RU"/>
    </w:rPr>
  </w:style>
  <w:style w:type="paragraph" w:styleId="7">
    <w:name w:val="heading 7"/>
    <w:basedOn w:val="a"/>
    <w:next w:val="a"/>
    <w:link w:val="70"/>
    <w:uiPriority w:val="99"/>
    <w:qFormat/>
    <w:rsid w:val="00AF3FE2"/>
    <w:pPr>
      <w:keepNext/>
      <w:keepLines/>
      <w:numPr>
        <w:ilvl w:val="6"/>
        <w:numId w:val="6"/>
      </w:numPr>
      <w:spacing w:before="200" w:after="0"/>
      <w:ind w:left="1296" w:hanging="1296"/>
      <w:outlineLvl w:val="6"/>
    </w:pPr>
    <w:rPr>
      <w:rFonts w:ascii="Cambria" w:eastAsia="Times New Roman" w:hAnsi="Cambria"/>
      <w:i/>
      <w:iCs/>
      <w:color w:val="404040"/>
      <w:sz w:val="24"/>
      <w:szCs w:val="24"/>
      <w:lang w:eastAsia="ru-RU"/>
    </w:rPr>
  </w:style>
  <w:style w:type="paragraph" w:styleId="8">
    <w:name w:val="heading 8"/>
    <w:basedOn w:val="a"/>
    <w:next w:val="a"/>
    <w:link w:val="80"/>
    <w:uiPriority w:val="99"/>
    <w:qFormat/>
    <w:rsid w:val="00AF3FE2"/>
    <w:pPr>
      <w:keepNext/>
      <w:keepLines/>
      <w:numPr>
        <w:ilvl w:val="7"/>
        <w:numId w:val="6"/>
      </w:numPr>
      <w:spacing w:before="200" w:after="0"/>
      <w:ind w:left="1440" w:hanging="1440"/>
      <w:outlineLvl w:val="7"/>
    </w:pPr>
    <w:rPr>
      <w:rFonts w:ascii="Cambria" w:eastAsia="Times New Roman" w:hAnsi="Cambria"/>
      <w:color w:val="404040"/>
      <w:sz w:val="20"/>
      <w:szCs w:val="20"/>
      <w:lang w:eastAsia="ru-RU"/>
    </w:rPr>
  </w:style>
  <w:style w:type="paragraph" w:styleId="9">
    <w:name w:val="heading 9"/>
    <w:basedOn w:val="a"/>
    <w:next w:val="a"/>
    <w:link w:val="90"/>
    <w:uiPriority w:val="99"/>
    <w:qFormat/>
    <w:rsid w:val="00AF3FE2"/>
    <w:pPr>
      <w:keepNext/>
      <w:keepLines/>
      <w:numPr>
        <w:ilvl w:val="8"/>
        <w:numId w:val="6"/>
      </w:numPr>
      <w:spacing w:before="200" w:after="0"/>
      <w:ind w:left="1584" w:hanging="1584"/>
      <w:outlineLvl w:val="8"/>
    </w:pPr>
    <w:rPr>
      <w:rFonts w:ascii="Cambria" w:eastAsia="Times New Roman" w:hAnsi="Cambria"/>
      <w:i/>
      <w:iCs/>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AF3FE2"/>
    <w:rPr>
      <w:rFonts w:ascii="Times New Roman" w:eastAsia="Times New Roman" w:hAnsi="Times New Roman"/>
      <w:b/>
      <w:bCs/>
      <w:iCs/>
      <w:smallCaps/>
      <w:sz w:val="24"/>
      <w:szCs w:val="24"/>
    </w:rPr>
  </w:style>
  <w:style w:type="character" w:customStyle="1" w:styleId="20">
    <w:name w:val="Заголовок 2 Знак"/>
    <w:link w:val="2"/>
    <w:uiPriority w:val="99"/>
    <w:rsid w:val="00AF3FE2"/>
    <w:rPr>
      <w:rFonts w:ascii="Times New Roman" w:eastAsia="Times New Roman" w:hAnsi="Times New Roman"/>
      <w:b/>
      <w:bCs/>
      <w:iCs/>
      <w:sz w:val="24"/>
      <w:szCs w:val="24"/>
    </w:rPr>
  </w:style>
  <w:style w:type="character" w:customStyle="1" w:styleId="30">
    <w:name w:val="Заголовок 3 Знак"/>
    <w:link w:val="3"/>
    <w:uiPriority w:val="99"/>
    <w:rsid w:val="00AF3FE2"/>
    <w:rPr>
      <w:rFonts w:ascii="Times New Roman" w:eastAsia="Times New Roman" w:hAnsi="Times New Roman"/>
      <w:bCs/>
      <w:sz w:val="24"/>
      <w:szCs w:val="24"/>
      <w:lang w:val="en-US"/>
    </w:rPr>
  </w:style>
  <w:style w:type="paragraph" w:styleId="a0">
    <w:name w:val="List Paragraph"/>
    <w:aliases w:val="Цветной список - Акцент 11"/>
    <w:basedOn w:val="a"/>
    <w:link w:val="a4"/>
    <w:uiPriority w:val="34"/>
    <w:qFormat/>
    <w:rsid w:val="00AF3FE2"/>
    <w:pPr>
      <w:ind w:left="720"/>
      <w:contextualSpacing/>
    </w:pPr>
  </w:style>
  <w:style w:type="character" w:customStyle="1" w:styleId="a4">
    <w:name w:val="Абзац списка Знак"/>
    <w:aliases w:val="Цветной список - Акцент 11 Знак"/>
    <w:link w:val="a0"/>
    <w:uiPriority w:val="34"/>
    <w:locked/>
    <w:rsid w:val="00AF3FE2"/>
  </w:style>
  <w:style w:type="character" w:customStyle="1" w:styleId="40">
    <w:name w:val="Заголовок 4 Знак"/>
    <w:link w:val="4"/>
    <w:uiPriority w:val="99"/>
    <w:rsid w:val="00AF3FE2"/>
    <w:rPr>
      <w:rFonts w:ascii="Times New Roman" w:eastAsia="Times New Roman" w:hAnsi="Times New Roman"/>
      <w:color w:val="000000"/>
      <w:sz w:val="24"/>
      <w:szCs w:val="24"/>
    </w:rPr>
  </w:style>
  <w:style w:type="character" w:customStyle="1" w:styleId="50">
    <w:name w:val="Заголовок 5 Знак"/>
    <w:link w:val="5"/>
    <w:uiPriority w:val="99"/>
    <w:rsid w:val="00AF3FE2"/>
    <w:rPr>
      <w:rFonts w:ascii="Cambria" w:eastAsia="Times New Roman" w:hAnsi="Cambria"/>
      <w:color w:val="243F60"/>
      <w:sz w:val="24"/>
      <w:szCs w:val="24"/>
    </w:rPr>
  </w:style>
  <w:style w:type="character" w:customStyle="1" w:styleId="60">
    <w:name w:val="Заголовок 6 Знак"/>
    <w:link w:val="6"/>
    <w:uiPriority w:val="99"/>
    <w:rsid w:val="00AF3FE2"/>
    <w:rPr>
      <w:rFonts w:ascii="Cambria" w:eastAsia="Times New Roman" w:hAnsi="Cambria"/>
      <w:i/>
      <w:iCs/>
      <w:color w:val="243F60"/>
      <w:sz w:val="24"/>
      <w:szCs w:val="24"/>
    </w:rPr>
  </w:style>
  <w:style w:type="character" w:customStyle="1" w:styleId="70">
    <w:name w:val="Заголовок 7 Знак"/>
    <w:link w:val="7"/>
    <w:uiPriority w:val="99"/>
    <w:rsid w:val="00AF3FE2"/>
    <w:rPr>
      <w:rFonts w:ascii="Cambria" w:eastAsia="Times New Roman" w:hAnsi="Cambria"/>
      <w:i/>
      <w:iCs/>
      <w:color w:val="404040"/>
      <w:sz w:val="24"/>
      <w:szCs w:val="24"/>
    </w:rPr>
  </w:style>
  <w:style w:type="character" w:customStyle="1" w:styleId="80">
    <w:name w:val="Заголовок 8 Знак"/>
    <w:link w:val="8"/>
    <w:uiPriority w:val="99"/>
    <w:rsid w:val="00AF3FE2"/>
    <w:rPr>
      <w:rFonts w:ascii="Cambria" w:eastAsia="Times New Roman" w:hAnsi="Cambria"/>
      <w:color w:val="404040"/>
    </w:rPr>
  </w:style>
  <w:style w:type="character" w:customStyle="1" w:styleId="90">
    <w:name w:val="Заголовок 9 Знак"/>
    <w:link w:val="9"/>
    <w:uiPriority w:val="99"/>
    <w:rsid w:val="00AF3FE2"/>
    <w:rPr>
      <w:rFonts w:ascii="Cambria" w:eastAsia="Times New Roman" w:hAnsi="Cambria"/>
      <w:i/>
      <w:iCs/>
      <w:color w:val="404040"/>
    </w:rPr>
  </w:style>
  <w:style w:type="paragraph" w:styleId="a5">
    <w:name w:val="footnote text"/>
    <w:basedOn w:val="a"/>
    <w:link w:val="a6"/>
    <w:uiPriority w:val="99"/>
    <w:semiHidden/>
    <w:unhideWhenUsed/>
    <w:rsid w:val="00E3306B"/>
    <w:pPr>
      <w:spacing w:after="0" w:line="240" w:lineRule="auto"/>
    </w:pPr>
    <w:rPr>
      <w:sz w:val="20"/>
      <w:szCs w:val="20"/>
    </w:rPr>
  </w:style>
  <w:style w:type="character" w:customStyle="1" w:styleId="a6">
    <w:name w:val="Текст сноски Знак"/>
    <w:link w:val="a5"/>
    <w:uiPriority w:val="99"/>
    <w:semiHidden/>
    <w:rsid w:val="00E3306B"/>
    <w:rPr>
      <w:sz w:val="20"/>
      <w:szCs w:val="20"/>
    </w:rPr>
  </w:style>
  <w:style w:type="character" w:styleId="a7">
    <w:name w:val="footnote reference"/>
    <w:aliases w:val="Ciae niinee-FN,Знак сноски 1,Знак сноски-FN"/>
    <w:uiPriority w:val="99"/>
    <w:rsid w:val="00E3306B"/>
    <w:rPr>
      <w:vertAlign w:val="superscript"/>
    </w:rPr>
  </w:style>
  <w:style w:type="paragraph" w:customStyle="1" w:styleId="ConsPlusNormal">
    <w:name w:val="ConsPlusNormal"/>
    <w:link w:val="ConsPlusNormal0"/>
    <w:rsid w:val="00E3306B"/>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E3306B"/>
    <w:rPr>
      <w:rFonts w:ascii="Arial" w:eastAsia="Times New Roman" w:hAnsi="Arial" w:cs="Arial"/>
      <w:sz w:val="20"/>
      <w:szCs w:val="20"/>
      <w:lang w:eastAsia="ru-RU"/>
    </w:rPr>
  </w:style>
  <w:style w:type="paragraph" w:styleId="a8">
    <w:name w:val="header"/>
    <w:basedOn w:val="a"/>
    <w:link w:val="a9"/>
    <w:uiPriority w:val="99"/>
    <w:unhideWhenUsed/>
    <w:rsid w:val="00E3306B"/>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E3306B"/>
  </w:style>
  <w:style w:type="paragraph" w:styleId="aa">
    <w:name w:val="footer"/>
    <w:basedOn w:val="a"/>
    <w:link w:val="ab"/>
    <w:uiPriority w:val="99"/>
    <w:unhideWhenUsed/>
    <w:rsid w:val="00E3306B"/>
    <w:pPr>
      <w:tabs>
        <w:tab w:val="center" w:pos="4677"/>
        <w:tab w:val="right" w:pos="9355"/>
      </w:tabs>
      <w:spacing w:after="0" w:line="240" w:lineRule="auto"/>
    </w:pPr>
  </w:style>
  <w:style w:type="character" w:customStyle="1" w:styleId="ab">
    <w:name w:val="Нижний колонтитул Знак"/>
    <w:basedOn w:val="a1"/>
    <w:link w:val="aa"/>
    <w:uiPriority w:val="99"/>
    <w:rsid w:val="00E3306B"/>
  </w:style>
  <w:style w:type="paragraph" w:customStyle="1" w:styleId="ac">
    <w:name w:val="Письмо"/>
    <w:basedOn w:val="a"/>
    <w:rsid w:val="00F61810"/>
    <w:pPr>
      <w:widowControl w:val="0"/>
      <w:autoSpaceDE w:val="0"/>
      <w:autoSpaceDN w:val="0"/>
      <w:adjustRightInd w:val="0"/>
      <w:spacing w:before="120" w:after="120" w:line="240" w:lineRule="auto"/>
      <w:ind w:firstLine="709"/>
      <w:jc w:val="both"/>
    </w:pPr>
    <w:rPr>
      <w:rFonts w:ascii="Times New Roman" w:eastAsia="Times New Roman" w:hAnsi="Times New Roman"/>
      <w:sz w:val="28"/>
      <w:szCs w:val="24"/>
    </w:rPr>
  </w:style>
  <w:style w:type="paragraph" w:customStyle="1" w:styleId="ad">
    <w:name w:val="Нормальный"/>
    <w:link w:val="ae"/>
    <w:rsid w:val="00F61810"/>
    <w:pPr>
      <w:widowControl w:val="0"/>
    </w:pPr>
    <w:rPr>
      <w:rFonts w:ascii="Times New Roman" w:eastAsia="Times New Roman" w:hAnsi="Times New Roman"/>
    </w:rPr>
  </w:style>
  <w:style w:type="character" w:customStyle="1" w:styleId="ae">
    <w:name w:val="Нормальный Знак"/>
    <w:link w:val="ad"/>
    <w:rsid w:val="00F61810"/>
    <w:rPr>
      <w:rFonts w:ascii="Times New Roman" w:eastAsia="Times New Roman" w:hAnsi="Times New Roman" w:cs="Times New Roman"/>
      <w:sz w:val="20"/>
      <w:szCs w:val="20"/>
      <w:lang w:eastAsia="ru-RU"/>
    </w:rPr>
  </w:style>
  <w:style w:type="character" w:styleId="af">
    <w:name w:val="Hyperlink"/>
    <w:uiPriority w:val="99"/>
    <w:unhideWhenUsed/>
    <w:rsid w:val="00C50139"/>
    <w:rPr>
      <w:color w:val="0000FF"/>
      <w:u w:val="single"/>
    </w:rPr>
  </w:style>
  <w:style w:type="paragraph" w:styleId="af0">
    <w:name w:val="Balloon Text"/>
    <w:basedOn w:val="a"/>
    <w:link w:val="af1"/>
    <w:uiPriority w:val="99"/>
    <w:unhideWhenUsed/>
    <w:rsid w:val="00EB327F"/>
    <w:pPr>
      <w:spacing w:after="0" w:line="240" w:lineRule="auto"/>
    </w:pPr>
    <w:rPr>
      <w:rFonts w:ascii="Tahoma" w:hAnsi="Tahoma" w:cs="Tahoma"/>
      <w:sz w:val="16"/>
      <w:szCs w:val="16"/>
    </w:rPr>
  </w:style>
  <w:style w:type="character" w:customStyle="1" w:styleId="af1">
    <w:name w:val="Текст выноски Знак"/>
    <w:link w:val="af0"/>
    <w:uiPriority w:val="99"/>
    <w:rsid w:val="00EB327F"/>
    <w:rPr>
      <w:rFonts w:ascii="Tahoma" w:hAnsi="Tahoma" w:cs="Tahoma"/>
      <w:sz w:val="16"/>
      <w:szCs w:val="16"/>
    </w:rPr>
  </w:style>
  <w:style w:type="character" w:styleId="af2">
    <w:name w:val="annotation reference"/>
    <w:uiPriority w:val="99"/>
    <w:semiHidden/>
    <w:unhideWhenUsed/>
    <w:rsid w:val="00B640EA"/>
    <w:rPr>
      <w:sz w:val="16"/>
      <w:szCs w:val="16"/>
    </w:rPr>
  </w:style>
  <w:style w:type="paragraph" w:styleId="af3">
    <w:name w:val="annotation text"/>
    <w:basedOn w:val="a"/>
    <w:link w:val="af4"/>
    <w:uiPriority w:val="99"/>
    <w:unhideWhenUsed/>
    <w:rsid w:val="00B640EA"/>
    <w:pPr>
      <w:spacing w:line="240" w:lineRule="auto"/>
    </w:pPr>
    <w:rPr>
      <w:sz w:val="20"/>
      <w:szCs w:val="20"/>
    </w:rPr>
  </w:style>
  <w:style w:type="character" w:customStyle="1" w:styleId="af4">
    <w:name w:val="Текст примечания Знак"/>
    <w:link w:val="af3"/>
    <w:uiPriority w:val="99"/>
    <w:rsid w:val="00B640EA"/>
    <w:rPr>
      <w:sz w:val="20"/>
      <w:szCs w:val="20"/>
    </w:rPr>
  </w:style>
  <w:style w:type="paragraph" w:styleId="af5">
    <w:name w:val="annotation subject"/>
    <w:basedOn w:val="af3"/>
    <w:next w:val="af3"/>
    <w:link w:val="af6"/>
    <w:uiPriority w:val="99"/>
    <w:semiHidden/>
    <w:unhideWhenUsed/>
    <w:rsid w:val="00B640EA"/>
    <w:rPr>
      <w:b/>
      <w:bCs/>
    </w:rPr>
  </w:style>
  <w:style w:type="character" w:customStyle="1" w:styleId="af6">
    <w:name w:val="Тема примечания Знак"/>
    <w:link w:val="af5"/>
    <w:uiPriority w:val="99"/>
    <w:semiHidden/>
    <w:rsid w:val="00B640EA"/>
    <w:rPr>
      <w:b/>
      <w:bCs/>
      <w:sz w:val="20"/>
      <w:szCs w:val="20"/>
    </w:rPr>
  </w:style>
  <w:style w:type="paragraph" w:customStyle="1" w:styleId="TableListBullet">
    <w:name w:val="Table List Bullet"/>
    <w:basedOn w:val="a"/>
    <w:rsid w:val="003324EA"/>
    <w:pPr>
      <w:keepLines/>
      <w:tabs>
        <w:tab w:val="left" w:pos="567"/>
        <w:tab w:val="num" w:pos="851"/>
      </w:tabs>
      <w:spacing w:before="40" w:after="40" w:line="288" w:lineRule="auto"/>
      <w:ind w:left="851" w:hanging="284"/>
      <w:contextualSpacing/>
    </w:pPr>
    <w:rPr>
      <w:rFonts w:ascii="Times New Roman" w:eastAsia="Times New Roman" w:hAnsi="Times New Roman"/>
    </w:rPr>
  </w:style>
  <w:style w:type="paragraph" w:styleId="af7">
    <w:name w:val="No Spacing"/>
    <w:uiPriority w:val="1"/>
    <w:qFormat/>
    <w:rsid w:val="0073026E"/>
    <w:rPr>
      <w:sz w:val="22"/>
      <w:szCs w:val="22"/>
      <w:lang w:eastAsia="en-US"/>
    </w:rPr>
  </w:style>
  <w:style w:type="table" w:styleId="af8">
    <w:name w:val="Table Grid"/>
    <w:basedOn w:val="a2"/>
    <w:uiPriority w:val="99"/>
    <w:rsid w:val="007302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AC77CE"/>
    <w:rPr>
      <w:sz w:val="22"/>
      <w:szCs w:val="22"/>
      <w:lang w:eastAsia="en-US"/>
    </w:rPr>
  </w:style>
  <w:style w:type="paragraph" w:customStyle="1" w:styleId="Head71">
    <w:name w:val="Head 7.1"/>
    <w:basedOn w:val="a"/>
    <w:uiPriority w:val="99"/>
    <w:rsid w:val="00AF3FE2"/>
    <w:pPr>
      <w:keepNext/>
      <w:pBdr>
        <w:bottom w:val="single" w:sz="24" w:space="3" w:color="auto"/>
      </w:pBdr>
      <w:suppressAutoHyphens/>
      <w:spacing w:before="480" w:after="120" w:line="240" w:lineRule="auto"/>
      <w:jc w:val="center"/>
    </w:pPr>
    <w:rPr>
      <w:rFonts w:ascii="Times New Roman Bold" w:eastAsia="Times New Roman" w:hAnsi="Times New Roman Bold" w:cs="Times New Roman Bold"/>
      <w:b/>
      <w:bCs/>
      <w:smallCaps/>
      <w:sz w:val="32"/>
      <w:szCs w:val="32"/>
      <w:lang w:val="en-US" w:eastAsia="ru-RU"/>
    </w:rPr>
  </w:style>
  <w:style w:type="paragraph" w:customStyle="1" w:styleId="Head72">
    <w:name w:val="Head 7.2"/>
    <w:basedOn w:val="a"/>
    <w:uiPriority w:val="99"/>
    <w:rsid w:val="00AF3FE2"/>
    <w:pPr>
      <w:suppressAutoHyphens/>
      <w:spacing w:after="120" w:line="240" w:lineRule="auto"/>
      <w:ind w:left="720" w:hanging="720"/>
    </w:pPr>
    <w:rPr>
      <w:rFonts w:ascii="Times New Roman Bold" w:eastAsia="Times New Roman" w:hAnsi="Times New Roman Bold" w:cs="Times New Roman Bold"/>
      <w:b/>
      <w:bCs/>
      <w:sz w:val="28"/>
      <w:szCs w:val="28"/>
      <w:lang w:val="en-US" w:eastAsia="ru-RU"/>
    </w:rPr>
  </w:style>
  <w:style w:type="character" w:customStyle="1" w:styleId="FontStyle17">
    <w:name w:val="Font Style17"/>
    <w:uiPriority w:val="99"/>
    <w:rsid w:val="00AF3FE2"/>
    <w:rPr>
      <w:rFonts w:ascii="Times New Roman" w:hAnsi="Times New Roman"/>
      <w:sz w:val="26"/>
    </w:rPr>
  </w:style>
  <w:style w:type="paragraph" w:styleId="afa">
    <w:name w:val="Normal (Web)"/>
    <w:basedOn w:val="a"/>
    <w:uiPriority w:val="99"/>
    <w:rsid w:val="00AF3FE2"/>
    <w:pPr>
      <w:spacing w:before="100" w:beforeAutospacing="1" w:after="100" w:afterAutospacing="1" w:line="240" w:lineRule="auto"/>
    </w:pPr>
    <w:rPr>
      <w:rFonts w:ascii="Times New Roman" w:eastAsia="Times New Roman" w:hAnsi="Times New Roman"/>
      <w:sz w:val="24"/>
      <w:szCs w:val="24"/>
      <w:lang w:eastAsia="ru-RU"/>
    </w:rPr>
  </w:style>
  <w:style w:type="character" w:styleId="afb">
    <w:name w:val="Strong"/>
    <w:uiPriority w:val="99"/>
    <w:qFormat/>
    <w:rsid w:val="00AF3FE2"/>
    <w:rPr>
      <w:rFonts w:cs="Times New Roman"/>
      <w:b/>
    </w:rPr>
  </w:style>
  <w:style w:type="paragraph" w:customStyle="1" w:styleId="afc">
    <w:name w:val="ЭлеМарк"/>
    <w:basedOn w:val="afd"/>
    <w:uiPriority w:val="99"/>
    <w:rsid w:val="00AF3FE2"/>
    <w:pPr>
      <w:tabs>
        <w:tab w:val="num" w:pos="992"/>
        <w:tab w:val="left" w:pos="1418"/>
      </w:tabs>
      <w:spacing w:after="0" w:line="100" w:lineRule="atLeast"/>
      <w:ind w:left="992" w:hanging="283"/>
    </w:pPr>
    <w:rPr>
      <w:rFonts w:cs="Cambria"/>
      <w:sz w:val="28"/>
      <w:szCs w:val="22"/>
    </w:rPr>
  </w:style>
  <w:style w:type="paragraph" w:styleId="afd">
    <w:name w:val="Body Text Indent"/>
    <w:basedOn w:val="a"/>
    <w:link w:val="afe"/>
    <w:uiPriority w:val="99"/>
    <w:rsid w:val="00AF3FE2"/>
    <w:pPr>
      <w:suppressAutoHyphens/>
      <w:spacing w:after="120" w:line="240" w:lineRule="auto"/>
      <w:ind w:left="283"/>
      <w:jc w:val="both"/>
    </w:pPr>
    <w:rPr>
      <w:rFonts w:ascii="Times New Roman" w:eastAsia="Times New Roman" w:hAnsi="Times New Roman"/>
      <w:sz w:val="24"/>
      <w:szCs w:val="24"/>
      <w:lang w:val="en-US"/>
    </w:rPr>
  </w:style>
  <w:style w:type="character" w:customStyle="1" w:styleId="afe">
    <w:name w:val="Основной текст с отступом Знак"/>
    <w:link w:val="afd"/>
    <w:uiPriority w:val="99"/>
    <w:rsid w:val="00AF3FE2"/>
    <w:rPr>
      <w:rFonts w:ascii="Times New Roman" w:eastAsia="Times New Roman" w:hAnsi="Times New Roman" w:cs="Times New Roman"/>
      <w:sz w:val="24"/>
      <w:szCs w:val="24"/>
      <w:lang w:val="en-US"/>
    </w:rPr>
  </w:style>
  <w:style w:type="character" w:customStyle="1" w:styleId="FontStyle16">
    <w:name w:val="Font Style16"/>
    <w:uiPriority w:val="99"/>
    <w:rsid w:val="00AF3FE2"/>
    <w:rPr>
      <w:rFonts w:ascii="Times New Roman" w:hAnsi="Times New Roman"/>
      <w:b/>
      <w:sz w:val="26"/>
    </w:rPr>
  </w:style>
  <w:style w:type="character" w:customStyle="1" w:styleId="FontStyle18">
    <w:name w:val="Font Style18"/>
    <w:uiPriority w:val="99"/>
    <w:rsid w:val="00AF3FE2"/>
    <w:rPr>
      <w:rFonts w:ascii="Times New Roman" w:hAnsi="Times New Roman"/>
      <w:b/>
      <w:i/>
      <w:sz w:val="26"/>
    </w:rPr>
  </w:style>
  <w:style w:type="character" w:customStyle="1" w:styleId="FontStyle20">
    <w:name w:val="Font Style20"/>
    <w:uiPriority w:val="99"/>
    <w:rsid w:val="00AF3FE2"/>
    <w:rPr>
      <w:rFonts w:ascii="Times New Roman" w:hAnsi="Times New Roman"/>
      <w:i/>
      <w:sz w:val="26"/>
    </w:rPr>
  </w:style>
  <w:style w:type="character" w:customStyle="1" w:styleId="FontStyle21">
    <w:name w:val="Font Style21"/>
    <w:uiPriority w:val="99"/>
    <w:rsid w:val="00AF3FE2"/>
    <w:rPr>
      <w:rFonts w:ascii="Times New Roman" w:hAnsi="Times New Roman"/>
      <w:b/>
      <w:i/>
      <w:sz w:val="18"/>
    </w:rPr>
  </w:style>
  <w:style w:type="character" w:customStyle="1" w:styleId="FontStyle22">
    <w:name w:val="Font Style22"/>
    <w:uiPriority w:val="99"/>
    <w:rsid w:val="00AF3FE2"/>
    <w:rPr>
      <w:rFonts w:ascii="Times New Roman" w:hAnsi="Times New Roman"/>
      <w:b/>
      <w:sz w:val="18"/>
    </w:rPr>
  </w:style>
  <w:style w:type="character" w:customStyle="1" w:styleId="FontStyle11">
    <w:name w:val="Font Style11"/>
    <w:uiPriority w:val="99"/>
    <w:rsid w:val="00AF3FE2"/>
    <w:rPr>
      <w:rFonts w:ascii="Times New Roman" w:hAnsi="Times New Roman"/>
      <w:sz w:val="26"/>
    </w:rPr>
  </w:style>
  <w:style w:type="paragraph" w:customStyle="1" w:styleId="aff">
    <w:name w:val="Обычный для ЭСДО"/>
    <w:basedOn w:val="a"/>
    <w:link w:val="aff0"/>
    <w:uiPriority w:val="99"/>
    <w:rsid w:val="00AF3FE2"/>
    <w:pPr>
      <w:spacing w:after="0" w:line="360" w:lineRule="auto"/>
      <w:ind w:firstLine="709"/>
      <w:jc w:val="both"/>
    </w:pPr>
    <w:rPr>
      <w:rFonts w:ascii="Times New Roman" w:eastAsia="Times New Roman" w:hAnsi="Times New Roman"/>
      <w:noProof/>
      <w:sz w:val="24"/>
      <w:szCs w:val="20"/>
    </w:rPr>
  </w:style>
  <w:style w:type="character" w:customStyle="1" w:styleId="aff0">
    <w:name w:val="Обычный для ЭСДО Знак Знак"/>
    <w:link w:val="aff"/>
    <w:uiPriority w:val="99"/>
    <w:locked/>
    <w:rsid w:val="00AF3FE2"/>
    <w:rPr>
      <w:rFonts w:ascii="Times New Roman" w:eastAsia="Times New Roman" w:hAnsi="Times New Roman" w:cs="Times New Roman"/>
      <w:noProof/>
      <w:sz w:val="24"/>
      <w:szCs w:val="20"/>
    </w:rPr>
  </w:style>
  <w:style w:type="paragraph" w:customStyle="1" w:styleId="aff1">
    <w:name w:val="Обычный для Супера"/>
    <w:basedOn w:val="a"/>
    <w:link w:val="aff2"/>
    <w:uiPriority w:val="99"/>
    <w:rsid w:val="00AF3FE2"/>
    <w:pPr>
      <w:spacing w:after="0" w:line="360" w:lineRule="auto"/>
      <w:ind w:firstLine="709"/>
      <w:jc w:val="both"/>
    </w:pPr>
    <w:rPr>
      <w:rFonts w:ascii="Times New Roman" w:eastAsia="Times New Roman" w:hAnsi="Times New Roman"/>
      <w:noProof/>
      <w:sz w:val="24"/>
      <w:szCs w:val="20"/>
    </w:rPr>
  </w:style>
  <w:style w:type="character" w:customStyle="1" w:styleId="aff2">
    <w:name w:val="Обычный для Супера Знак"/>
    <w:link w:val="aff1"/>
    <w:uiPriority w:val="99"/>
    <w:locked/>
    <w:rsid w:val="00AF3FE2"/>
    <w:rPr>
      <w:rFonts w:ascii="Times New Roman" w:eastAsia="Times New Roman" w:hAnsi="Times New Roman" w:cs="Times New Roman"/>
      <w:noProof/>
      <w:sz w:val="24"/>
      <w:szCs w:val="20"/>
    </w:rPr>
  </w:style>
  <w:style w:type="paragraph" w:customStyle="1" w:styleId="aff3">
    <w:name w:val="Маркер тир."/>
    <w:basedOn w:val="a"/>
    <w:link w:val="aff4"/>
    <w:uiPriority w:val="99"/>
    <w:rsid w:val="00AF3FE2"/>
    <w:pPr>
      <w:tabs>
        <w:tab w:val="num" w:pos="1260"/>
      </w:tabs>
      <w:spacing w:before="120" w:after="0" w:line="240" w:lineRule="auto"/>
      <w:ind w:left="1260" w:hanging="360"/>
      <w:jc w:val="both"/>
    </w:pPr>
    <w:rPr>
      <w:rFonts w:ascii="Times New Roman" w:eastAsia="Times New Roman" w:hAnsi="Times New Roman"/>
      <w:sz w:val="24"/>
      <w:szCs w:val="20"/>
      <w:lang w:eastAsia="ru-RU"/>
    </w:rPr>
  </w:style>
  <w:style w:type="character" w:customStyle="1" w:styleId="aff4">
    <w:name w:val="Маркер тир. Знак"/>
    <w:link w:val="aff3"/>
    <w:uiPriority w:val="99"/>
    <w:locked/>
    <w:rsid w:val="00AF3FE2"/>
    <w:rPr>
      <w:rFonts w:ascii="Times New Roman" w:eastAsia="Times New Roman" w:hAnsi="Times New Roman" w:cs="Times New Roman"/>
      <w:sz w:val="24"/>
      <w:szCs w:val="20"/>
      <w:lang w:eastAsia="ru-RU"/>
    </w:rPr>
  </w:style>
  <w:style w:type="paragraph" w:customStyle="1" w:styleId="aff5">
    <w:name w:val="ИмяТаблицы"/>
    <w:basedOn w:val="a"/>
    <w:uiPriority w:val="99"/>
    <w:rsid w:val="00AF3FE2"/>
    <w:pPr>
      <w:spacing w:after="0" w:line="360" w:lineRule="auto"/>
      <w:jc w:val="right"/>
    </w:pPr>
    <w:rPr>
      <w:rFonts w:ascii="Times New Roman" w:eastAsia="Times New Roman" w:hAnsi="Times New Roman"/>
      <w:sz w:val="24"/>
      <w:szCs w:val="24"/>
      <w:lang w:eastAsia="ru-RU"/>
    </w:rPr>
  </w:style>
  <w:style w:type="character" w:styleId="aff6">
    <w:name w:val="Emphasis"/>
    <w:uiPriority w:val="99"/>
    <w:qFormat/>
    <w:rsid w:val="00AF3FE2"/>
    <w:rPr>
      <w:rFonts w:cs="Times New Roman"/>
      <w:i/>
    </w:rPr>
  </w:style>
  <w:style w:type="paragraph" w:styleId="aff7">
    <w:name w:val="Subtitle"/>
    <w:basedOn w:val="a"/>
    <w:link w:val="aff8"/>
    <w:uiPriority w:val="99"/>
    <w:qFormat/>
    <w:rsid w:val="00AF3FE2"/>
    <w:pPr>
      <w:spacing w:after="60" w:line="240" w:lineRule="auto"/>
      <w:jc w:val="center"/>
      <w:outlineLvl w:val="1"/>
    </w:pPr>
    <w:rPr>
      <w:rFonts w:ascii="Arial" w:eastAsia="Times New Roman" w:hAnsi="Arial"/>
      <w:sz w:val="24"/>
      <w:szCs w:val="20"/>
      <w:lang w:eastAsia="ru-RU"/>
    </w:rPr>
  </w:style>
  <w:style w:type="character" w:customStyle="1" w:styleId="aff8">
    <w:name w:val="Подзаголовок Знак"/>
    <w:link w:val="aff7"/>
    <w:uiPriority w:val="99"/>
    <w:rsid w:val="00AF3FE2"/>
    <w:rPr>
      <w:rFonts w:ascii="Arial" w:eastAsia="Times New Roman" w:hAnsi="Arial" w:cs="Times New Roman"/>
      <w:sz w:val="24"/>
      <w:szCs w:val="20"/>
      <w:lang w:eastAsia="ru-RU"/>
    </w:rPr>
  </w:style>
  <w:style w:type="character" w:styleId="aff9">
    <w:name w:val="page number"/>
    <w:uiPriority w:val="99"/>
    <w:rsid w:val="00AF3FE2"/>
    <w:rPr>
      <w:rFonts w:cs="Times New Roman"/>
    </w:rPr>
  </w:style>
  <w:style w:type="paragraph" w:customStyle="1" w:styleId="affa">
    <w:name w:val="Текст проекта"/>
    <w:basedOn w:val="a"/>
    <w:uiPriority w:val="99"/>
    <w:rsid w:val="00AF3FE2"/>
    <w:pPr>
      <w:spacing w:before="120" w:after="120" w:line="240" w:lineRule="auto"/>
      <w:ind w:firstLine="540"/>
      <w:jc w:val="both"/>
    </w:pPr>
    <w:rPr>
      <w:rFonts w:ascii="Times New Roman" w:eastAsia="Times New Roman" w:hAnsi="Times New Roman"/>
      <w:sz w:val="24"/>
      <w:szCs w:val="20"/>
      <w:lang w:eastAsia="ru-RU"/>
    </w:rPr>
  </w:style>
  <w:style w:type="character" w:customStyle="1" w:styleId="preparersnote">
    <w:name w:val="preparer's note"/>
    <w:uiPriority w:val="99"/>
    <w:rsid w:val="00AF3FE2"/>
    <w:rPr>
      <w:b/>
      <w:i/>
    </w:rPr>
  </w:style>
  <w:style w:type="character" w:customStyle="1" w:styleId="apple-style-span">
    <w:name w:val="apple-style-span"/>
    <w:uiPriority w:val="99"/>
    <w:rsid w:val="00AF3FE2"/>
    <w:rPr>
      <w:rFonts w:cs="Times New Roman"/>
    </w:rPr>
  </w:style>
  <w:style w:type="paragraph" w:styleId="affb">
    <w:name w:val="Title"/>
    <w:basedOn w:val="a"/>
    <w:link w:val="affc"/>
    <w:uiPriority w:val="99"/>
    <w:qFormat/>
    <w:rsid w:val="00AF3FE2"/>
    <w:pPr>
      <w:spacing w:before="240" w:after="60" w:line="240" w:lineRule="auto"/>
      <w:jc w:val="center"/>
      <w:outlineLvl w:val="0"/>
    </w:pPr>
    <w:rPr>
      <w:rFonts w:ascii="Arial" w:eastAsia="Times New Roman" w:hAnsi="Arial"/>
      <w:b/>
      <w:bCs/>
      <w:kern w:val="28"/>
      <w:sz w:val="32"/>
      <w:szCs w:val="32"/>
      <w:lang w:eastAsia="ru-RU"/>
    </w:rPr>
  </w:style>
  <w:style w:type="character" w:customStyle="1" w:styleId="affc">
    <w:name w:val="Название Знак"/>
    <w:link w:val="affb"/>
    <w:uiPriority w:val="99"/>
    <w:rsid w:val="00AF3FE2"/>
    <w:rPr>
      <w:rFonts w:ascii="Arial" w:eastAsia="Times New Roman" w:hAnsi="Arial" w:cs="Times New Roman"/>
      <w:b/>
      <w:bCs/>
      <w:kern w:val="28"/>
      <w:sz w:val="32"/>
      <w:szCs w:val="32"/>
      <w:lang w:eastAsia="ru-RU"/>
    </w:rPr>
  </w:style>
  <w:style w:type="paragraph" w:styleId="11">
    <w:name w:val="toc 1"/>
    <w:basedOn w:val="a"/>
    <w:next w:val="a"/>
    <w:autoRedefine/>
    <w:uiPriority w:val="39"/>
    <w:rsid w:val="00AF3FE2"/>
    <w:pPr>
      <w:spacing w:before="120" w:after="0"/>
    </w:pPr>
    <w:rPr>
      <w:rFonts w:cs="Calibri"/>
      <w:b/>
      <w:bCs/>
      <w:i/>
      <w:iCs/>
      <w:sz w:val="24"/>
      <w:szCs w:val="24"/>
      <w:lang w:eastAsia="ru-RU"/>
    </w:rPr>
  </w:style>
  <w:style w:type="paragraph" w:styleId="21">
    <w:name w:val="toc 2"/>
    <w:basedOn w:val="a"/>
    <w:next w:val="a"/>
    <w:autoRedefine/>
    <w:uiPriority w:val="39"/>
    <w:rsid w:val="00AF3FE2"/>
    <w:pPr>
      <w:spacing w:before="120" w:after="0"/>
      <w:ind w:left="240"/>
    </w:pPr>
    <w:rPr>
      <w:rFonts w:cs="Calibri"/>
      <w:b/>
      <w:bCs/>
      <w:lang w:eastAsia="ru-RU"/>
    </w:rPr>
  </w:style>
  <w:style w:type="paragraph" w:styleId="31">
    <w:name w:val="toc 3"/>
    <w:basedOn w:val="a"/>
    <w:next w:val="a"/>
    <w:autoRedefine/>
    <w:uiPriority w:val="39"/>
    <w:rsid w:val="00AF3FE2"/>
    <w:pPr>
      <w:spacing w:after="0"/>
      <w:ind w:left="480"/>
    </w:pPr>
    <w:rPr>
      <w:rFonts w:cs="Calibri"/>
      <w:sz w:val="20"/>
      <w:szCs w:val="20"/>
      <w:lang w:eastAsia="ru-RU"/>
    </w:rPr>
  </w:style>
  <w:style w:type="paragraph" w:styleId="affd">
    <w:name w:val="Body Text"/>
    <w:basedOn w:val="a"/>
    <w:link w:val="affe"/>
    <w:uiPriority w:val="99"/>
    <w:rsid w:val="00AF3FE2"/>
    <w:pPr>
      <w:suppressAutoHyphens/>
      <w:spacing w:after="120" w:line="240" w:lineRule="auto"/>
      <w:jc w:val="both"/>
    </w:pPr>
    <w:rPr>
      <w:rFonts w:ascii="Times New Roman" w:eastAsia="Times New Roman" w:hAnsi="Times New Roman"/>
      <w:sz w:val="24"/>
      <w:szCs w:val="24"/>
      <w:lang w:val="en-US"/>
    </w:rPr>
  </w:style>
  <w:style w:type="character" w:customStyle="1" w:styleId="affe">
    <w:name w:val="Основной текст Знак"/>
    <w:link w:val="affd"/>
    <w:uiPriority w:val="99"/>
    <w:rsid w:val="00AF3FE2"/>
    <w:rPr>
      <w:rFonts w:ascii="Times New Roman" w:eastAsia="Times New Roman" w:hAnsi="Times New Roman" w:cs="Times New Roman"/>
      <w:sz w:val="24"/>
      <w:szCs w:val="24"/>
      <w:lang w:val="en-US"/>
    </w:rPr>
  </w:style>
  <w:style w:type="paragraph" w:customStyle="1" w:styleId="-1">
    <w:name w:val="Нижний колонтитул - список1"/>
    <w:basedOn w:val="affd"/>
    <w:uiPriority w:val="99"/>
    <w:rsid w:val="00AF3FE2"/>
    <w:pPr>
      <w:tabs>
        <w:tab w:val="num" w:pos="1260"/>
      </w:tabs>
      <w:suppressAutoHyphens w:val="0"/>
      <w:spacing w:after="0" w:line="360" w:lineRule="auto"/>
      <w:ind w:left="1260" w:hanging="360"/>
    </w:pPr>
    <w:rPr>
      <w:color w:val="000000"/>
      <w:szCs w:val="20"/>
      <w:lang w:val="ru-RU" w:eastAsia="ru-RU"/>
    </w:rPr>
  </w:style>
  <w:style w:type="paragraph" w:customStyle="1" w:styleId="22">
    <w:name w:val="заголовок 22"/>
    <w:basedOn w:val="2"/>
    <w:next w:val="a"/>
    <w:uiPriority w:val="99"/>
    <w:rsid w:val="00AF3FE2"/>
  </w:style>
  <w:style w:type="paragraph" w:customStyle="1" w:styleId="afff">
    <w:name w:val="Абзац список"/>
    <w:basedOn w:val="a"/>
    <w:uiPriority w:val="99"/>
    <w:rsid w:val="00AF3FE2"/>
    <w:pPr>
      <w:tabs>
        <w:tab w:val="num" w:pos="360"/>
      </w:tabs>
      <w:suppressAutoHyphens/>
      <w:spacing w:after="240" w:line="240" w:lineRule="atLeast"/>
    </w:pPr>
    <w:rPr>
      <w:rFonts w:ascii="Arial" w:eastAsia="Times New Roman" w:hAnsi="Arial"/>
      <w:spacing w:val="-5"/>
      <w:sz w:val="20"/>
      <w:szCs w:val="24"/>
      <w:lang w:eastAsia="ru-RU"/>
    </w:rPr>
  </w:style>
  <w:style w:type="paragraph" w:customStyle="1" w:styleId="-10">
    <w:name w:val="Многоуровневый - 1"/>
    <w:basedOn w:val="a"/>
    <w:next w:val="a"/>
    <w:uiPriority w:val="99"/>
    <w:rsid w:val="00AF3FE2"/>
    <w:pPr>
      <w:keepNext/>
      <w:keepLines/>
      <w:tabs>
        <w:tab w:val="num" w:pos="567"/>
      </w:tabs>
      <w:suppressAutoHyphens/>
      <w:spacing w:before="240" w:after="240" w:line="240" w:lineRule="auto"/>
      <w:ind w:left="567" w:hanging="567"/>
      <w:jc w:val="both"/>
    </w:pPr>
    <w:rPr>
      <w:rFonts w:ascii="Times New Roman" w:eastAsia="Times New Roman" w:hAnsi="Times New Roman"/>
      <w:b/>
      <w:color w:val="000080"/>
      <w:sz w:val="24"/>
      <w:szCs w:val="24"/>
      <w:lang w:eastAsia="ru-RU"/>
    </w:rPr>
  </w:style>
  <w:style w:type="paragraph" w:customStyle="1" w:styleId="-2">
    <w:name w:val="Многоуровневый - 2"/>
    <w:basedOn w:val="a"/>
    <w:next w:val="a"/>
    <w:uiPriority w:val="99"/>
    <w:rsid w:val="00AF3FE2"/>
    <w:pPr>
      <w:keepLines/>
      <w:tabs>
        <w:tab w:val="num" w:pos="567"/>
      </w:tabs>
      <w:suppressAutoHyphens/>
      <w:spacing w:after="60" w:line="240" w:lineRule="auto"/>
      <w:jc w:val="both"/>
    </w:pPr>
    <w:rPr>
      <w:rFonts w:ascii="Times New Roman" w:eastAsia="Times New Roman" w:hAnsi="Times New Roman"/>
      <w:sz w:val="20"/>
      <w:szCs w:val="20"/>
      <w:lang w:eastAsia="ru-RU"/>
    </w:rPr>
  </w:style>
  <w:style w:type="paragraph" w:customStyle="1" w:styleId="-3">
    <w:name w:val="Многоуровневый - 3"/>
    <w:basedOn w:val="a"/>
    <w:next w:val="a"/>
    <w:uiPriority w:val="99"/>
    <w:rsid w:val="00AF3FE2"/>
    <w:pPr>
      <w:tabs>
        <w:tab w:val="num" w:pos="456"/>
      </w:tabs>
      <w:suppressAutoHyphens/>
      <w:spacing w:after="60" w:line="240" w:lineRule="auto"/>
      <w:ind w:left="1023" w:hanging="567"/>
      <w:jc w:val="both"/>
    </w:pPr>
    <w:rPr>
      <w:rFonts w:ascii="Times New Roman" w:eastAsia="Times New Roman" w:hAnsi="Times New Roman"/>
      <w:sz w:val="20"/>
      <w:szCs w:val="24"/>
      <w:lang w:eastAsia="ru-RU"/>
    </w:rPr>
  </w:style>
  <w:style w:type="paragraph" w:customStyle="1" w:styleId="-4">
    <w:name w:val="Многоуровневый - 4"/>
    <w:basedOn w:val="-3"/>
    <w:next w:val="a"/>
    <w:uiPriority w:val="99"/>
    <w:rsid w:val="00AF3FE2"/>
    <w:pPr>
      <w:numPr>
        <w:ilvl w:val="3"/>
      </w:numPr>
      <w:tabs>
        <w:tab w:val="num" w:pos="456"/>
        <w:tab w:val="num" w:pos="2856"/>
      </w:tabs>
      <w:ind w:left="1023" w:hanging="567"/>
    </w:pPr>
  </w:style>
  <w:style w:type="paragraph" w:customStyle="1" w:styleId="12">
    <w:name w:val="Знак Знак Знак1"/>
    <w:basedOn w:val="a"/>
    <w:uiPriority w:val="99"/>
    <w:rsid w:val="00AF3FE2"/>
    <w:pPr>
      <w:tabs>
        <w:tab w:val="num" w:pos="360"/>
      </w:tabs>
      <w:spacing w:after="160" w:line="240" w:lineRule="exact"/>
    </w:pPr>
    <w:rPr>
      <w:rFonts w:ascii="Verdana" w:eastAsia="Times New Roman" w:hAnsi="Verdana" w:cs="Verdana"/>
      <w:sz w:val="20"/>
      <w:szCs w:val="20"/>
      <w:lang w:val="en-US" w:eastAsia="ru-RU"/>
    </w:rPr>
  </w:style>
  <w:style w:type="character" w:customStyle="1" w:styleId="110">
    <w:name w:val="Знак11"/>
    <w:uiPriority w:val="99"/>
    <w:rsid w:val="00AF3FE2"/>
    <w:rPr>
      <w:rFonts w:ascii="Times New Roman" w:hAnsi="Times New Roman"/>
      <w:lang w:val="en-US" w:eastAsia="en-US"/>
    </w:rPr>
  </w:style>
  <w:style w:type="character" w:customStyle="1" w:styleId="100">
    <w:name w:val="Знак10"/>
    <w:uiPriority w:val="99"/>
    <w:rsid w:val="00AF3FE2"/>
    <w:rPr>
      <w:rFonts w:ascii="Times New Roman" w:hAnsi="Times New Roman"/>
      <w:lang w:val="en-US" w:eastAsia="en-US"/>
    </w:rPr>
  </w:style>
  <w:style w:type="paragraph" w:styleId="afff0">
    <w:name w:val="TOC Heading"/>
    <w:basedOn w:val="1"/>
    <w:next w:val="a"/>
    <w:uiPriority w:val="39"/>
    <w:qFormat/>
    <w:rsid w:val="00AF3FE2"/>
    <w:pPr>
      <w:keepLines/>
      <w:suppressAutoHyphens w:val="0"/>
      <w:spacing w:after="0" w:line="276" w:lineRule="auto"/>
      <w:jc w:val="left"/>
      <w:outlineLvl w:val="9"/>
    </w:pPr>
    <w:rPr>
      <w:rFonts w:ascii="Cambria" w:hAnsi="Cambria"/>
      <w:smallCaps w:val="0"/>
      <w:color w:val="365F91"/>
      <w:sz w:val="28"/>
      <w:szCs w:val="28"/>
    </w:rPr>
  </w:style>
  <w:style w:type="character" w:customStyle="1" w:styleId="afff1">
    <w:name w:val="Схема документа Знак"/>
    <w:link w:val="afff2"/>
    <w:uiPriority w:val="99"/>
    <w:semiHidden/>
    <w:rsid w:val="00AF3FE2"/>
    <w:rPr>
      <w:rFonts w:ascii="Tahoma" w:eastAsia="Calibri" w:hAnsi="Tahoma" w:cs="Times New Roman"/>
      <w:sz w:val="16"/>
      <w:szCs w:val="16"/>
    </w:rPr>
  </w:style>
  <w:style w:type="paragraph" w:styleId="afff2">
    <w:name w:val="Document Map"/>
    <w:basedOn w:val="a"/>
    <w:link w:val="afff1"/>
    <w:uiPriority w:val="99"/>
    <w:semiHidden/>
    <w:rsid w:val="00AF3FE2"/>
    <w:rPr>
      <w:rFonts w:ascii="Tahoma" w:hAnsi="Tahoma"/>
      <w:sz w:val="16"/>
      <w:szCs w:val="16"/>
    </w:rPr>
  </w:style>
  <w:style w:type="paragraph" w:customStyle="1" w:styleId="xl63">
    <w:name w:val="xl63"/>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5">
    <w:name w:val="xl65"/>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7">
    <w:name w:val="xl67"/>
    <w:basedOn w:val="a"/>
    <w:uiPriority w:val="99"/>
    <w:rsid w:val="00AF3FE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
    <w:uiPriority w:val="99"/>
    <w:rsid w:val="00AF3FE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uiPriority w:val="99"/>
    <w:rsid w:val="00AF3FE2"/>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2">
    <w:name w:val="xl72"/>
    <w:basedOn w:val="a"/>
    <w:uiPriority w:val="99"/>
    <w:rsid w:val="00AF3FE2"/>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3">
    <w:name w:val="xl73"/>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4">
    <w:name w:val="xl74"/>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6">
    <w:name w:val="xl76"/>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7">
    <w:name w:val="xl77"/>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TableofContents">
    <w:name w:val="Table of Contents"/>
    <w:basedOn w:val="1"/>
    <w:next w:val="a"/>
    <w:uiPriority w:val="99"/>
    <w:rsid w:val="00AF3FE2"/>
    <w:pPr>
      <w:keepLines/>
      <w:numPr>
        <w:numId w:val="0"/>
      </w:numPr>
      <w:spacing w:before="480" w:after="360"/>
      <w:jc w:val="center"/>
      <w:outlineLvl w:val="9"/>
    </w:pPr>
    <w:rPr>
      <w:bCs w:val="0"/>
      <w:iCs w:val="0"/>
      <w:smallCaps w:val="0"/>
      <w:kern w:val="32"/>
      <w:sz w:val="28"/>
      <w:lang w:eastAsia="en-US"/>
    </w:rPr>
  </w:style>
  <w:style w:type="paragraph" w:customStyle="1" w:styleId="Confirmation">
    <w:name w:val="Confirmation"/>
    <w:uiPriority w:val="99"/>
    <w:rsid w:val="00AF3FE2"/>
    <w:pPr>
      <w:keepNext/>
      <w:spacing w:before="120" w:after="120"/>
      <w:jc w:val="center"/>
    </w:pPr>
    <w:rPr>
      <w:rFonts w:ascii="Times New Roman" w:eastAsia="Times New Roman" w:hAnsi="Times New Roman"/>
      <w:b/>
      <w:caps/>
      <w:sz w:val="28"/>
      <w:szCs w:val="28"/>
      <w:lang w:eastAsia="en-US"/>
    </w:rPr>
  </w:style>
  <w:style w:type="paragraph" w:customStyle="1" w:styleId="Confirmationtext">
    <w:name w:val="Confirmation text"/>
    <w:basedOn w:val="a"/>
    <w:uiPriority w:val="99"/>
    <w:rsid w:val="00AF3FE2"/>
    <w:pPr>
      <w:keepLines/>
      <w:widowControl w:val="0"/>
      <w:spacing w:before="60" w:after="60" w:line="288" w:lineRule="auto"/>
      <w:jc w:val="center"/>
    </w:pPr>
    <w:rPr>
      <w:rFonts w:ascii="Times New Roman" w:eastAsia="Times New Roman" w:hAnsi="Times New Roman"/>
      <w:sz w:val="24"/>
      <w:szCs w:val="24"/>
    </w:rPr>
  </w:style>
  <w:style w:type="paragraph" w:styleId="afff3">
    <w:name w:val="List Bullet"/>
    <w:basedOn w:val="a"/>
    <w:uiPriority w:val="99"/>
    <w:rsid w:val="00AF3FE2"/>
    <w:pPr>
      <w:keepLines/>
      <w:tabs>
        <w:tab w:val="num" w:pos="1353"/>
      </w:tabs>
      <w:spacing w:after="0" w:line="360" w:lineRule="auto"/>
      <w:ind w:left="1353" w:hanging="360"/>
      <w:contextualSpacing/>
      <w:jc w:val="both"/>
    </w:pPr>
    <w:rPr>
      <w:rFonts w:ascii="Times New Roman" w:eastAsia="Times New Roman" w:hAnsi="Times New Roman"/>
      <w:sz w:val="28"/>
      <w:szCs w:val="24"/>
    </w:rPr>
  </w:style>
  <w:style w:type="paragraph" w:customStyle="1" w:styleId="afff4">
    <w:name w:val="Абзац"/>
    <w:basedOn w:val="a"/>
    <w:uiPriority w:val="99"/>
    <w:rsid w:val="00AF3FE2"/>
    <w:pPr>
      <w:spacing w:before="240" w:after="0"/>
      <w:ind w:firstLine="709"/>
      <w:jc w:val="both"/>
    </w:pPr>
    <w:rPr>
      <w:rFonts w:ascii="Times New Roman" w:hAnsi="Times New Roman"/>
      <w:color w:val="000000"/>
      <w:sz w:val="24"/>
      <w:szCs w:val="24"/>
      <w:lang w:eastAsia="ru-RU"/>
    </w:rPr>
  </w:style>
  <w:style w:type="paragraph" w:styleId="afff5">
    <w:name w:val="caption"/>
    <w:basedOn w:val="a"/>
    <w:next w:val="a"/>
    <w:uiPriority w:val="99"/>
    <w:qFormat/>
    <w:rsid w:val="00AF3FE2"/>
    <w:pPr>
      <w:spacing w:after="0" w:line="288" w:lineRule="auto"/>
      <w:ind w:firstLine="567"/>
      <w:jc w:val="both"/>
    </w:pPr>
    <w:rPr>
      <w:rFonts w:ascii="Times New Roman" w:eastAsia="Times New Roman" w:hAnsi="Times New Roman"/>
      <w:b/>
      <w:noProof/>
      <w:sz w:val="24"/>
      <w:szCs w:val="24"/>
      <w:lang w:eastAsia="ru-RU"/>
    </w:rPr>
  </w:style>
  <w:style w:type="paragraph" w:styleId="41">
    <w:name w:val="toc 4"/>
    <w:basedOn w:val="a"/>
    <w:next w:val="a"/>
    <w:autoRedefine/>
    <w:unhideWhenUsed/>
    <w:rsid w:val="00AF3FE2"/>
    <w:pPr>
      <w:spacing w:after="0"/>
      <w:ind w:left="720"/>
    </w:pPr>
    <w:rPr>
      <w:rFonts w:cs="Calibri"/>
      <w:sz w:val="20"/>
      <w:szCs w:val="20"/>
      <w:lang w:eastAsia="ru-RU"/>
    </w:rPr>
  </w:style>
  <w:style w:type="paragraph" w:styleId="51">
    <w:name w:val="toc 5"/>
    <w:basedOn w:val="a"/>
    <w:next w:val="a"/>
    <w:autoRedefine/>
    <w:unhideWhenUsed/>
    <w:rsid w:val="00AF3FE2"/>
    <w:pPr>
      <w:spacing w:after="0"/>
      <w:ind w:left="960"/>
    </w:pPr>
    <w:rPr>
      <w:rFonts w:cs="Calibri"/>
      <w:sz w:val="20"/>
      <w:szCs w:val="20"/>
      <w:lang w:eastAsia="ru-RU"/>
    </w:rPr>
  </w:style>
  <w:style w:type="paragraph" w:styleId="61">
    <w:name w:val="toc 6"/>
    <w:basedOn w:val="a"/>
    <w:next w:val="a"/>
    <w:autoRedefine/>
    <w:unhideWhenUsed/>
    <w:rsid w:val="00AF3FE2"/>
    <w:pPr>
      <w:spacing w:after="0"/>
      <w:ind w:left="1200"/>
    </w:pPr>
    <w:rPr>
      <w:rFonts w:cs="Calibri"/>
      <w:sz w:val="20"/>
      <w:szCs w:val="20"/>
      <w:lang w:eastAsia="ru-RU"/>
    </w:rPr>
  </w:style>
  <w:style w:type="paragraph" w:styleId="71">
    <w:name w:val="toc 7"/>
    <w:basedOn w:val="a"/>
    <w:next w:val="a"/>
    <w:autoRedefine/>
    <w:unhideWhenUsed/>
    <w:rsid w:val="00AF3FE2"/>
    <w:pPr>
      <w:spacing w:after="0"/>
      <w:ind w:left="1440"/>
    </w:pPr>
    <w:rPr>
      <w:rFonts w:cs="Calibri"/>
      <w:sz w:val="20"/>
      <w:szCs w:val="20"/>
      <w:lang w:eastAsia="ru-RU"/>
    </w:rPr>
  </w:style>
  <w:style w:type="paragraph" w:styleId="81">
    <w:name w:val="toc 8"/>
    <w:basedOn w:val="a"/>
    <w:next w:val="a"/>
    <w:autoRedefine/>
    <w:unhideWhenUsed/>
    <w:rsid w:val="00AF3FE2"/>
    <w:pPr>
      <w:spacing w:after="0"/>
      <w:ind w:left="1680"/>
    </w:pPr>
    <w:rPr>
      <w:rFonts w:cs="Calibri"/>
      <w:sz w:val="20"/>
      <w:szCs w:val="20"/>
      <w:lang w:eastAsia="ru-RU"/>
    </w:rPr>
  </w:style>
  <w:style w:type="paragraph" w:styleId="91">
    <w:name w:val="toc 9"/>
    <w:basedOn w:val="a"/>
    <w:next w:val="a"/>
    <w:autoRedefine/>
    <w:unhideWhenUsed/>
    <w:rsid w:val="00AF3FE2"/>
    <w:pPr>
      <w:spacing w:after="0"/>
      <w:ind w:left="1920"/>
    </w:pPr>
    <w:rPr>
      <w:rFonts w:cs="Calibri"/>
      <w:sz w:val="20"/>
      <w:szCs w:val="20"/>
      <w:lang w:eastAsia="ru-RU"/>
    </w:rPr>
  </w:style>
  <w:style w:type="character" w:customStyle="1" w:styleId="copy-string">
    <w:name w:val="copy-string"/>
    <w:basedOn w:val="a1"/>
    <w:rsid w:val="000A595D"/>
  </w:style>
  <w:style w:type="character" w:customStyle="1" w:styleId="13">
    <w:name w:val="Неразрешенное упоминание1"/>
    <w:uiPriority w:val="99"/>
    <w:semiHidden/>
    <w:unhideWhenUsed/>
    <w:rsid w:val="007275A5"/>
    <w:rPr>
      <w:color w:val="605E5C"/>
      <w:shd w:val="clear" w:color="auto" w:fill="E1DFDD"/>
    </w:rPr>
  </w:style>
  <w:style w:type="character" w:customStyle="1" w:styleId="UnresolvedMention">
    <w:name w:val="Unresolved Mention"/>
    <w:basedOn w:val="a1"/>
    <w:uiPriority w:val="99"/>
    <w:semiHidden/>
    <w:unhideWhenUsed/>
    <w:rsid w:val="0036036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9"/>
    <w:qFormat/>
    <w:rsid w:val="00AF3FE2"/>
    <w:pPr>
      <w:keepNext/>
      <w:numPr>
        <w:numId w:val="6"/>
      </w:numPr>
      <w:suppressAutoHyphens/>
      <w:spacing w:before="240" w:after="120" w:line="288" w:lineRule="auto"/>
      <w:jc w:val="both"/>
      <w:outlineLvl w:val="0"/>
    </w:pPr>
    <w:rPr>
      <w:rFonts w:ascii="Times New Roman" w:eastAsia="Times New Roman" w:hAnsi="Times New Roman"/>
      <w:b/>
      <w:bCs/>
      <w:iCs/>
      <w:smallCaps/>
      <w:sz w:val="24"/>
      <w:szCs w:val="24"/>
      <w:lang w:eastAsia="ru-RU"/>
    </w:rPr>
  </w:style>
  <w:style w:type="paragraph" w:styleId="2">
    <w:name w:val="heading 2"/>
    <w:basedOn w:val="a"/>
    <w:next w:val="a"/>
    <w:link w:val="20"/>
    <w:uiPriority w:val="99"/>
    <w:qFormat/>
    <w:rsid w:val="00AF3FE2"/>
    <w:pPr>
      <w:keepNext/>
      <w:numPr>
        <w:ilvl w:val="1"/>
        <w:numId w:val="6"/>
      </w:numPr>
      <w:spacing w:before="240" w:after="60" w:line="240" w:lineRule="auto"/>
      <w:outlineLvl w:val="1"/>
    </w:pPr>
    <w:rPr>
      <w:rFonts w:ascii="Times New Roman" w:eastAsia="Times New Roman" w:hAnsi="Times New Roman"/>
      <w:b/>
      <w:bCs/>
      <w:iCs/>
      <w:sz w:val="24"/>
      <w:szCs w:val="24"/>
      <w:lang w:eastAsia="ru-RU"/>
    </w:rPr>
  </w:style>
  <w:style w:type="paragraph" w:styleId="3">
    <w:name w:val="heading 3"/>
    <w:basedOn w:val="a"/>
    <w:next w:val="a"/>
    <w:link w:val="30"/>
    <w:uiPriority w:val="99"/>
    <w:qFormat/>
    <w:rsid w:val="00AF3FE2"/>
    <w:pPr>
      <w:keepNext/>
      <w:numPr>
        <w:ilvl w:val="2"/>
        <w:numId w:val="6"/>
      </w:numPr>
      <w:suppressAutoHyphens/>
      <w:spacing w:before="120" w:after="120" w:line="240" w:lineRule="auto"/>
      <w:jc w:val="both"/>
      <w:outlineLvl w:val="2"/>
    </w:pPr>
    <w:rPr>
      <w:rFonts w:ascii="Times New Roman" w:eastAsia="Times New Roman" w:hAnsi="Times New Roman"/>
      <w:bCs/>
      <w:sz w:val="24"/>
      <w:szCs w:val="24"/>
      <w:lang w:val="en-US" w:eastAsia="ru-RU"/>
    </w:rPr>
  </w:style>
  <w:style w:type="paragraph" w:styleId="4">
    <w:name w:val="heading 4"/>
    <w:basedOn w:val="a0"/>
    <w:next w:val="a"/>
    <w:link w:val="40"/>
    <w:uiPriority w:val="99"/>
    <w:qFormat/>
    <w:rsid w:val="00AF3FE2"/>
    <w:pPr>
      <w:numPr>
        <w:ilvl w:val="3"/>
        <w:numId w:val="6"/>
      </w:numPr>
      <w:spacing w:before="120" w:after="0" w:line="360" w:lineRule="auto"/>
      <w:contextualSpacing w:val="0"/>
      <w:jc w:val="both"/>
      <w:outlineLvl w:val="3"/>
    </w:pPr>
    <w:rPr>
      <w:rFonts w:ascii="Times New Roman" w:eastAsia="Times New Roman" w:hAnsi="Times New Roman"/>
      <w:color w:val="000000"/>
      <w:sz w:val="24"/>
      <w:szCs w:val="24"/>
      <w:lang w:eastAsia="ru-RU"/>
    </w:rPr>
  </w:style>
  <w:style w:type="paragraph" w:styleId="5">
    <w:name w:val="heading 5"/>
    <w:basedOn w:val="a"/>
    <w:next w:val="a"/>
    <w:link w:val="50"/>
    <w:uiPriority w:val="99"/>
    <w:qFormat/>
    <w:rsid w:val="00AF3FE2"/>
    <w:pPr>
      <w:keepNext/>
      <w:keepLines/>
      <w:numPr>
        <w:ilvl w:val="4"/>
        <w:numId w:val="6"/>
      </w:numPr>
      <w:spacing w:before="200" w:after="0"/>
      <w:ind w:left="1008" w:hanging="1008"/>
      <w:outlineLvl w:val="4"/>
    </w:pPr>
    <w:rPr>
      <w:rFonts w:ascii="Cambria" w:eastAsia="Times New Roman" w:hAnsi="Cambria"/>
      <w:color w:val="243F60"/>
      <w:sz w:val="24"/>
      <w:szCs w:val="24"/>
      <w:lang w:eastAsia="ru-RU"/>
    </w:rPr>
  </w:style>
  <w:style w:type="paragraph" w:styleId="6">
    <w:name w:val="heading 6"/>
    <w:basedOn w:val="a"/>
    <w:next w:val="a"/>
    <w:link w:val="60"/>
    <w:uiPriority w:val="99"/>
    <w:qFormat/>
    <w:rsid w:val="00AF3FE2"/>
    <w:pPr>
      <w:keepNext/>
      <w:keepLines/>
      <w:numPr>
        <w:ilvl w:val="5"/>
        <w:numId w:val="6"/>
      </w:numPr>
      <w:spacing w:before="200" w:after="0"/>
      <w:ind w:left="1152" w:hanging="1152"/>
      <w:outlineLvl w:val="5"/>
    </w:pPr>
    <w:rPr>
      <w:rFonts w:ascii="Cambria" w:eastAsia="Times New Roman" w:hAnsi="Cambria"/>
      <w:i/>
      <w:iCs/>
      <w:color w:val="243F60"/>
      <w:sz w:val="24"/>
      <w:szCs w:val="24"/>
      <w:lang w:eastAsia="ru-RU"/>
    </w:rPr>
  </w:style>
  <w:style w:type="paragraph" w:styleId="7">
    <w:name w:val="heading 7"/>
    <w:basedOn w:val="a"/>
    <w:next w:val="a"/>
    <w:link w:val="70"/>
    <w:uiPriority w:val="99"/>
    <w:qFormat/>
    <w:rsid w:val="00AF3FE2"/>
    <w:pPr>
      <w:keepNext/>
      <w:keepLines/>
      <w:numPr>
        <w:ilvl w:val="6"/>
        <w:numId w:val="6"/>
      </w:numPr>
      <w:spacing w:before="200" w:after="0"/>
      <w:ind w:left="1296" w:hanging="1296"/>
      <w:outlineLvl w:val="6"/>
    </w:pPr>
    <w:rPr>
      <w:rFonts w:ascii="Cambria" w:eastAsia="Times New Roman" w:hAnsi="Cambria"/>
      <w:i/>
      <w:iCs/>
      <w:color w:val="404040"/>
      <w:sz w:val="24"/>
      <w:szCs w:val="24"/>
      <w:lang w:eastAsia="ru-RU"/>
    </w:rPr>
  </w:style>
  <w:style w:type="paragraph" w:styleId="8">
    <w:name w:val="heading 8"/>
    <w:basedOn w:val="a"/>
    <w:next w:val="a"/>
    <w:link w:val="80"/>
    <w:uiPriority w:val="99"/>
    <w:qFormat/>
    <w:rsid w:val="00AF3FE2"/>
    <w:pPr>
      <w:keepNext/>
      <w:keepLines/>
      <w:numPr>
        <w:ilvl w:val="7"/>
        <w:numId w:val="6"/>
      </w:numPr>
      <w:spacing w:before="200" w:after="0"/>
      <w:ind w:left="1440" w:hanging="1440"/>
      <w:outlineLvl w:val="7"/>
    </w:pPr>
    <w:rPr>
      <w:rFonts w:ascii="Cambria" w:eastAsia="Times New Roman" w:hAnsi="Cambria"/>
      <w:color w:val="404040"/>
      <w:sz w:val="20"/>
      <w:szCs w:val="20"/>
      <w:lang w:eastAsia="ru-RU"/>
    </w:rPr>
  </w:style>
  <w:style w:type="paragraph" w:styleId="9">
    <w:name w:val="heading 9"/>
    <w:basedOn w:val="a"/>
    <w:next w:val="a"/>
    <w:link w:val="90"/>
    <w:uiPriority w:val="99"/>
    <w:qFormat/>
    <w:rsid w:val="00AF3FE2"/>
    <w:pPr>
      <w:keepNext/>
      <w:keepLines/>
      <w:numPr>
        <w:ilvl w:val="8"/>
        <w:numId w:val="6"/>
      </w:numPr>
      <w:spacing w:before="200" w:after="0"/>
      <w:ind w:left="1584" w:hanging="1584"/>
      <w:outlineLvl w:val="8"/>
    </w:pPr>
    <w:rPr>
      <w:rFonts w:ascii="Cambria" w:eastAsia="Times New Roman" w:hAnsi="Cambria"/>
      <w:i/>
      <w:iCs/>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AF3FE2"/>
    <w:rPr>
      <w:rFonts w:ascii="Times New Roman" w:eastAsia="Times New Roman" w:hAnsi="Times New Roman"/>
      <w:b/>
      <w:bCs/>
      <w:iCs/>
      <w:smallCaps/>
      <w:sz w:val="24"/>
      <w:szCs w:val="24"/>
    </w:rPr>
  </w:style>
  <w:style w:type="character" w:customStyle="1" w:styleId="20">
    <w:name w:val="Заголовок 2 Знак"/>
    <w:link w:val="2"/>
    <w:uiPriority w:val="99"/>
    <w:rsid w:val="00AF3FE2"/>
    <w:rPr>
      <w:rFonts w:ascii="Times New Roman" w:eastAsia="Times New Roman" w:hAnsi="Times New Roman"/>
      <w:b/>
      <w:bCs/>
      <w:iCs/>
      <w:sz w:val="24"/>
      <w:szCs w:val="24"/>
    </w:rPr>
  </w:style>
  <w:style w:type="character" w:customStyle="1" w:styleId="30">
    <w:name w:val="Заголовок 3 Знак"/>
    <w:link w:val="3"/>
    <w:uiPriority w:val="99"/>
    <w:rsid w:val="00AF3FE2"/>
    <w:rPr>
      <w:rFonts w:ascii="Times New Roman" w:eastAsia="Times New Roman" w:hAnsi="Times New Roman"/>
      <w:bCs/>
      <w:sz w:val="24"/>
      <w:szCs w:val="24"/>
      <w:lang w:val="en-US"/>
    </w:rPr>
  </w:style>
  <w:style w:type="paragraph" w:styleId="a0">
    <w:name w:val="List Paragraph"/>
    <w:aliases w:val="Цветной список - Акцент 11"/>
    <w:basedOn w:val="a"/>
    <w:link w:val="a4"/>
    <w:uiPriority w:val="34"/>
    <w:qFormat/>
    <w:rsid w:val="00AF3FE2"/>
    <w:pPr>
      <w:ind w:left="720"/>
      <w:contextualSpacing/>
    </w:pPr>
  </w:style>
  <w:style w:type="character" w:customStyle="1" w:styleId="a4">
    <w:name w:val="Абзац списка Знак"/>
    <w:aliases w:val="Цветной список - Акцент 11 Знак"/>
    <w:link w:val="a0"/>
    <w:uiPriority w:val="34"/>
    <w:locked/>
    <w:rsid w:val="00AF3FE2"/>
  </w:style>
  <w:style w:type="character" w:customStyle="1" w:styleId="40">
    <w:name w:val="Заголовок 4 Знак"/>
    <w:link w:val="4"/>
    <w:uiPriority w:val="99"/>
    <w:rsid w:val="00AF3FE2"/>
    <w:rPr>
      <w:rFonts w:ascii="Times New Roman" w:eastAsia="Times New Roman" w:hAnsi="Times New Roman"/>
      <w:color w:val="000000"/>
      <w:sz w:val="24"/>
      <w:szCs w:val="24"/>
    </w:rPr>
  </w:style>
  <w:style w:type="character" w:customStyle="1" w:styleId="50">
    <w:name w:val="Заголовок 5 Знак"/>
    <w:link w:val="5"/>
    <w:uiPriority w:val="99"/>
    <w:rsid w:val="00AF3FE2"/>
    <w:rPr>
      <w:rFonts w:ascii="Cambria" w:eastAsia="Times New Roman" w:hAnsi="Cambria"/>
      <w:color w:val="243F60"/>
      <w:sz w:val="24"/>
      <w:szCs w:val="24"/>
    </w:rPr>
  </w:style>
  <w:style w:type="character" w:customStyle="1" w:styleId="60">
    <w:name w:val="Заголовок 6 Знак"/>
    <w:link w:val="6"/>
    <w:uiPriority w:val="99"/>
    <w:rsid w:val="00AF3FE2"/>
    <w:rPr>
      <w:rFonts w:ascii="Cambria" w:eastAsia="Times New Roman" w:hAnsi="Cambria"/>
      <w:i/>
      <w:iCs/>
      <w:color w:val="243F60"/>
      <w:sz w:val="24"/>
      <w:szCs w:val="24"/>
    </w:rPr>
  </w:style>
  <w:style w:type="character" w:customStyle="1" w:styleId="70">
    <w:name w:val="Заголовок 7 Знак"/>
    <w:link w:val="7"/>
    <w:uiPriority w:val="99"/>
    <w:rsid w:val="00AF3FE2"/>
    <w:rPr>
      <w:rFonts w:ascii="Cambria" w:eastAsia="Times New Roman" w:hAnsi="Cambria"/>
      <w:i/>
      <w:iCs/>
      <w:color w:val="404040"/>
      <w:sz w:val="24"/>
      <w:szCs w:val="24"/>
    </w:rPr>
  </w:style>
  <w:style w:type="character" w:customStyle="1" w:styleId="80">
    <w:name w:val="Заголовок 8 Знак"/>
    <w:link w:val="8"/>
    <w:uiPriority w:val="99"/>
    <w:rsid w:val="00AF3FE2"/>
    <w:rPr>
      <w:rFonts w:ascii="Cambria" w:eastAsia="Times New Roman" w:hAnsi="Cambria"/>
      <w:color w:val="404040"/>
    </w:rPr>
  </w:style>
  <w:style w:type="character" w:customStyle="1" w:styleId="90">
    <w:name w:val="Заголовок 9 Знак"/>
    <w:link w:val="9"/>
    <w:uiPriority w:val="99"/>
    <w:rsid w:val="00AF3FE2"/>
    <w:rPr>
      <w:rFonts w:ascii="Cambria" w:eastAsia="Times New Roman" w:hAnsi="Cambria"/>
      <w:i/>
      <w:iCs/>
      <w:color w:val="404040"/>
    </w:rPr>
  </w:style>
  <w:style w:type="paragraph" w:styleId="a5">
    <w:name w:val="footnote text"/>
    <w:basedOn w:val="a"/>
    <w:link w:val="a6"/>
    <w:uiPriority w:val="99"/>
    <w:semiHidden/>
    <w:unhideWhenUsed/>
    <w:rsid w:val="00E3306B"/>
    <w:pPr>
      <w:spacing w:after="0" w:line="240" w:lineRule="auto"/>
    </w:pPr>
    <w:rPr>
      <w:sz w:val="20"/>
      <w:szCs w:val="20"/>
    </w:rPr>
  </w:style>
  <w:style w:type="character" w:customStyle="1" w:styleId="a6">
    <w:name w:val="Текст сноски Знак"/>
    <w:link w:val="a5"/>
    <w:uiPriority w:val="99"/>
    <w:semiHidden/>
    <w:rsid w:val="00E3306B"/>
    <w:rPr>
      <w:sz w:val="20"/>
      <w:szCs w:val="20"/>
    </w:rPr>
  </w:style>
  <w:style w:type="character" w:styleId="a7">
    <w:name w:val="footnote reference"/>
    <w:aliases w:val="Ciae niinee-FN,Знак сноски 1,Знак сноски-FN"/>
    <w:uiPriority w:val="99"/>
    <w:rsid w:val="00E3306B"/>
    <w:rPr>
      <w:vertAlign w:val="superscript"/>
    </w:rPr>
  </w:style>
  <w:style w:type="paragraph" w:customStyle="1" w:styleId="ConsPlusNormal">
    <w:name w:val="ConsPlusNormal"/>
    <w:link w:val="ConsPlusNormal0"/>
    <w:rsid w:val="00E3306B"/>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E3306B"/>
    <w:rPr>
      <w:rFonts w:ascii="Arial" w:eastAsia="Times New Roman" w:hAnsi="Arial" w:cs="Arial"/>
      <w:sz w:val="20"/>
      <w:szCs w:val="20"/>
      <w:lang w:eastAsia="ru-RU"/>
    </w:rPr>
  </w:style>
  <w:style w:type="paragraph" w:styleId="a8">
    <w:name w:val="header"/>
    <w:basedOn w:val="a"/>
    <w:link w:val="a9"/>
    <w:uiPriority w:val="99"/>
    <w:unhideWhenUsed/>
    <w:rsid w:val="00E3306B"/>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E3306B"/>
  </w:style>
  <w:style w:type="paragraph" w:styleId="aa">
    <w:name w:val="footer"/>
    <w:basedOn w:val="a"/>
    <w:link w:val="ab"/>
    <w:uiPriority w:val="99"/>
    <w:unhideWhenUsed/>
    <w:rsid w:val="00E3306B"/>
    <w:pPr>
      <w:tabs>
        <w:tab w:val="center" w:pos="4677"/>
        <w:tab w:val="right" w:pos="9355"/>
      </w:tabs>
      <w:spacing w:after="0" w:line="240" w:lineRule="auto"/>
    </w:pPr>
  </w:style>
  <w:style w:type="character" w:customStyle="1" w:styleId="ab">
    <w:name w:val="Нижний колонтитул Знак"/>
    <w:basedOn w:val="a1"/>
    <w:link w:val="aa"/>
    <w:uiPriority w:val="99"/>
    <w:rsid w:val="00E3306B"/>
  </w:style>
  <w:style w:type="paragraph" w:customStyle="1" w:styleId="ac">
    <w:name w:val="Письмо"/>
    <w:basedOn w:val="a"/>
    <w:rsid w:val="00F61810"/>
    <w:pPr>
      <w:widowControl w:val="0"/>
      <w:autoSpaceDE w:val="0"/>
      <w:autoSpaceDN w:val="0"/>
      <w:adjustRightInd w:val="0"/>
      <w:spacing w:before="120" w:after="120" w:line="240" w:lineRule="auto"/>
      <w:ind w:firstLine="709"/>
      <w:jc w:val="both"/>
    </w:pPr>
    <w:rPr>
      <w:rFonts w:ascii="Times New Roman" w:eastAsia="Times New Roman" w:hAnsi="Times New Roman"/>
      <w:sz w:val="28"/>
      <w:szCs w:val="24"/>
    </w:rPr>
  </w:style>
  <w:style w:type="paragraph" w:customStyle="1" w:styleId="ad">
    <w:name w:val="Нормальный"/>
    <w:link w:val="ae"/>
    <w:rsid w:val="00F61810"/>
    <w:pPr>
      <w:widowControl w:val="0"/>
    </w:pPr>
    <w:rPr>
      <w:rFonts w:ascii="Times New Roman" w:eastAsia="Times New Roman" w:hAnsi="Times New Roman"/>
    </w:rPr>
  </w:style>
  <w:style w:type="character" w:customStyle="1" w:styleId="ae">
    <w:name w:val="Нормальный Знак"/>
    <w:link w:val="ad"/>
    <w:rsid w:val="00F61810"/>
    <w:rPr>
      <w:rFonts w:ascii="Times New Roman" w:eastAsia="Times New Roman" w:hAnsi="Times New Roman" w:cs="Times New Roman"/>
      <w:sz w:val="20"/>
      <w:szCs w:val="20"/>
      <w:lang w:eastAsia="ru-RU"/>
    </w:rPr>
  </w:style>
  <w:style w:type="character" w:styleId="af">
    <w:name w:val="Hyperlink"/>
    <w:uiPriority w:val="99"/>
    <w:unhideWhenUsed/>
    <w:rsid w:val="00C50139"/>
    <w:rPr>
      <w:color w:val="0000FF"/>
      <w:u w:val="single"/>
    </w:rPr>
  </w:style>
  <w:style w:type="paragraph" w:styleId="af0">
    <w:name w:val="Balloon Text"/>
    <w:basedOn w:val="a"/>
    <w:link w:val="af1"/>
    <w:uiPriority w:val="99"/>
    <w:unhideWhenUsed/>
    <w:rsid w:val="00EB327F"/>
    <w:pPr>
      <w:spacing w:after="0" w:line="240" w:lineRule="auto"/>
    </w:pPr>
    <w:rPr>
      <w:rFonts w:ascii="Tahoma" w:hAnsi="Tahoma" w:cs="Tahoma"/>
      <w:sz w:val="16"/>
      <w:szCs w:val="16"/>
    </w:rPr>
  </w:style>
  <w:style w:type="character" w:customStyle="1" w:styleId="af1">
    <w:name w:val="Текст выноски Знак"/>
    <w:link w:val="af0"/>
    <w:uiPriority w:val="99"/>
    <w:rsid w:val="00EB327F"/>
    <w:rPr>
      <w:rFonts w:ascii="Tahoma" w:hAnsi="Tahoma" w:cs="Tahoma"/>
      <w:sz w:val="16"/>
      <w:szCs w:val="16"/>
    </w:rPr>
  </w:style>
  <w:style w:type="character" w:styleId="af2">
    <w:name w:val="annotation reference"/>
    <w:uiPriority w:val="99"/>
    <w:semiHidden/>
    <w:unhideWhenUsed/>
    <w:rsid w:val="00B640EA"/>
    <w:rPr>
      <w:sz w:val="16"/>
      <w:szCs w:val="16"/>
    </w:rPr>
  </w:style>
  <w:style w:type="paragraph" w:styleId="af3">
    <w:name w:val="annotation text"/>
    <w:basedOn w:val="a"/>
    <w:link w:val="af4"/>
    <w:uiPriority w:val="99"/>
    <w:unhideWhenUsed/>
    <w:rsid w:val="00B640EA"/>
    <w:pPr>
      <w:spacing w:line="240" w:lineRule="auto"/>
    </w:pPr>
    <w:rPr>
      <w:sz w:val="20"/>
      <w:szCs w:val="20"/>
    </w:rPr>
  </w:style>
  <w:style w:type="character" w:customStyle="1" w:styleId="af4">
    <w:name w:val="Текст примечания Знак"/>
    <w:link w:val="af3"/>
    <w:uiPriority w:val="99"/>
    <w:rsid w:val="00B640EA"/>
    <w:rPr>
      <w:sz w:val="20"/>
      <w:szCs w:val="20"/>
    </w:rPr>
  </w:style>
  <w:style w:type="paragraph" w:styleId="af5">
    <w:name w:val="annotation subject"/>
    <w:basedOn w:val="af3"/>
    <w:next w:val="af3"/>
    <w:link w:val="af6"/>
    <w:uiPriority w:val="99"/>
    <w:semiHidden/>
    <w:unhideWhenUsed/>
    <w:rsid w:val="00B640EA"/>
    <w:rPr>
      <w:b/>
      <w:bCs/>
    </w:rPr>
  </w:style>
  <w:style w:type="character" w:customStyle="1" w:styleId="af6">
    <w:name w:val="Тема примечания Знак"/>
    <w:link w:val="af5"/>
    <w:uiPriority w:val="99"/>
    <w:semiHidden/>
    <w:rsid w:val="00B640EA"/>
    <w:rPr>
      <w:b/>
      <w:bCs/>
      <w:sz w:val="20"/>
      <w:szCs w:val="20"/>
    </w:rPr>
  </w:style>
  <w:style w:type="paragraph" w:customStyle="1" w:styleId="TableListBullet">
    <w:name w:val="Table List Bullet"/>
    <w:basedOn w:val="a"/>
    <w:rsid w:val="003324EA"/>
    <w:pPr>
      <w:keepLines/>
      <w:tabs>
        <w:tab w:val="left" w:pos="567"/>
        <w:tab w:val="num" w:pos="851"/>
      </w:tabs>
      <w:spacing w:before="40" w:after="40" w:line="288" w:lineRule="auto"/>
      <w:ind w:left="851" w:hanging="284"/>
      <w:contextualSpacing/>
    </w:pPr>
    <w:rPr>
      <w:rFonts w:ascii="Times New Roman" w:eastAsia="Times New Roman" w:hAnsi="Times New Roman"/>
    </w:rPr>
  </w:style>
  <w:style w:type="paragraph" w:styleId="af7">
    <w:name w:val="No Spacing"/>
    <w:uiPriority w:val="1"/>
    <w:qFormat/>
    <w:rsid w:val="0073026E"/>
    <w:rPr>
      <w:sz w:val="22"/>
      <w:szCs w:val="22"/>
      <w:lang w:eastAsia="en-US"/>
    </w:rPr>
  </w:style>
  <w:style w:type="table" w:styleId="af8">
    <w:name w:val="Table Grid"/>
    <w:basedOn w:val="a2"/>
    <w:uiPriority w:val="99"/>
    <w:rsid w:val="007302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AC77CE"/>
    <w:rPr>
      <w:sz w:val="22"/>
      <w:szCs w:val="22"/>
      <w:lang w:eastAsia="en-US"/>
    </w:rPr>
  </w:style>
  <w:style w:type="paragraph" w:customStyle="1" w:styleId="Head71">
    <w:name w:val="Head 7.1"/>
    <w:basedOn w:val="a"/>
    <w:uiPriority w:val="99"/>
    <w:rsid w:val="00AF3FE2"/>
    <w:pPr>
      <w:keepNext/>
      <w:pBdr>
        <w:bottom w:val="single" w:sz="24" w:space="3" w:color="auto"/>
      </w:pBdr>
      <w:suppressAutoHyphens/>
      <w:spacing w:before="480" w:after="120" w:line="240" w:lineRule="auto"/>
      <w:jc w:val="center"/>
    </w:pPr>
    <w:rPr>
      <w:rFonts w:ascii="Times New Roman Bold" w:eastAsia="Times New Roman" w:hAnsi="Times New Roman Bold" w:cs="Times New Roman Bold"/>
      <w:b/>
      <w:bCs/>
      <w:smallCaps/>
      <w:sz w:val="32"/>
      <w:szCs w:val="32"/>
      <w:lang w:val="en-US" w:eastAsia="ru-RU"/>
    </w:rPr>
  </w:style>
  <w:style w:type="paragraph" w:customStyle="1" w:styleId="Head72">
    <w:name w:val="Head 7.2"/>
    <w:basedOn w:val="a"/>
    <w:uiPriority w:val="99"/>
    <w:rsid w:val="00AF3FE2"/>
    <w:pPr>
      <w:suppressAutoHyphens/>
      <w:spacing w:after="120" w:line="240" w:lineRule="auto"/>
      <w:ind w:left="720" w:hanging="720"/>
    </w:pPr>
    <w:rPr>
      <w:rFonts w:ascii="Times New Roman Bold" w:eastAsia="Times New Roman" w:hAnsi="Times New Roman Bold" w:cs="Times New Roman Bold"/>
      <w:b/>
      <w:bCs/>
      <w:sz w:val="28"/>
      <w:szCs w:val="28"/>
      <w:lang w:val="en-US" w:eastAsia="ru-RU"/>
    </w:rPr>
  </w:style>
  <w:style w:type="character" w:customStyle="1" w:styleId="FontStyle17">
    <w:name w:val="Font Style17"/>
    <w:uiPriority w:val="99"/>
    <w:rsid w:val="00AF3FE2"/>
    <w:rPr>
      <w:rFonts w:ascii="Times New Roman" w:hAnsi="Times New Roman"/>
      <w:sz w:val="26"/>
    </w:rPr>
  </w:style>
  <w:style w:type="paragraph" w:styleId="afa">
    <w:name w:val="Normal (Web)"/>
    <w:basedOn w:val="a"/>
    <w:uiPriority w:val="99"/>
    <w:rsid w:val="00AF3FE2"/>
    <w:pPr>
      <w:spacing w:before="100" w:beforeAutospacing="1" w:after="100" w:afterAutospacing="1" w:line="240" w:lineRule="auto"/>
    </w:pPr>
    <w:rPr>
      <w:rFonts w:ascii="Times New Roman" w:eastAsia="Times New Roman" w:hAnsi="Times New Roman"/>
      <w:sz w:val="24"/>
      <w:szCs w:val="24"/>
      <w:lang w:eastAsia="ru-RU"/>
    </w:rPr>
  </w:style>
  <w:style w:type="character" w:styleId="afb">
    <w:name w:val="Strong"/>
    <w:uiPriority w:val="99"/>
    <w:qFormat/>
    <w:rsid w:val="00AF3FE2"/>
    <w:rPr>
      <w:rFonts w:cs="Times New Roman"/>
      <w:b/>
    </w:rPr>
  </w:style>
  <w:style w:type="paragraph" w:customStyle="1" w:styleId="afc">
    <w:name w:val="ЭлеМарк"/>
    <w:basedOn w:val="afd"/>
    <w:uiPriority w:val="99"/>
    <w:rsid w:val="00AF3FE2"/>
    <w:pPr>
      <w:tabs>
        <w:tab w:val="num" w:pos="992"/>
        <w:tab w:val="left" w:pos="1418"/>
      </w:tabs>
      <w:spacing w:after="0" w:line="100" w:lineRule="atLeast"/>
      <w:ind w:left="992" w:hanging="283"/>
    </w:pPr>
    <w:rPr>
      <w:rFonts w:cs="Cambria"/>
      <w:sz w:val="28"/>
      <w:szCs w:val="22"/>
    </w:rPr>
  </w:style>
  <w:style w:type="paragraph" w:styleId="afd">
    <w:name w:val="Body Text Indent"/>
    <w:basedOn w:val="a"/>
    <w:link w:val="afe"/>
    <w:uiPriority w:val="99"/>
    <w:rsid w:val="00AF3FE2"/>
    <w:pPr>
      <w:suppressAutoHyphens/>
      <w:spacing w:after="120" w:line="240" w:lineRule="auto"/>
      <w:ind w:left="283"/>
      <w:jc w:val="both"/>
    </w:pPr>
    <w:rPr>
      <w:rFonts w:ascii="Times New Roman" w:eastAsia="Times New Roman" w:hAnsi="Times New Roman"/>
      <w:sz w:val="24"/>
      <w:szCs w:val="24"/>
      <w:lang w:val="en-US"/>
    </w:rPr>
  </w:style>
  <w:style w:type="character" w:customStyle="1" w:styleId="afe">
    <w:name w:val="Основной текст с отступом Знак"/>
    <w:link w:val="afd"/>
    <w:uiPriority w:val="99"/>
    <w:rsid w:val="00AF3FE2"/>
    <w:rPr>
      <w:rFonts w:ascii="Times New Roman" w:eastAsia="Times New Roman" w:hAnsi="Times New Roman" w:cs="Times New Roman"/>
      <w:sz w:val="24"/>
      <w:szCs w:val="24"/>
      <w:lang w:val="en-US"/>
    </w:rPr>
  </w:style>
  <w:style w:type="character" w:customStyle="1" w:styleId="FontStyle16">
    <w:name w:val="Font Style16"/>
    <w:uiPriority w:val="99"/>
    <w:rsid w:val="00AF3FE2"/>
    <w:rPr>
      <w:rFonts w:ascii="Times New Roman" w:hAnsi="Times New Roman"/>
      <w:b/>
      <w:sz w:val="26"/>
    </w:rPr>
  </w:style>
  <w:style w:type="character" w:customStyle="1" w:styleId="FontStyle18">
    <w:name w:val="Font Style18"/>
    <w:uiPriority w:val="99"/>
    <w:rsid w:val="00AF3FE2"/>
    <w:rPr>
      <w:rFonts w:ascii="Times New Roman" w:hAnsi="Times New Roman"/>
      <w:b/>
      <w:i/>
      <w:sz w:val="26"/>
    </w:rPr>
  </w:style>
  <w:style w:type="character" w:customStyle="1" w:styleId="FontStyle20">
    <w:name w:val="Font Style20"/>
    <w:uiPriority w:val="99"/>
    <w:rsid w:val="00AF3FE2"/>
    <w:rPr>
      <w:rFonts w:ascii="Times New Roman" w:hAnsi="Times New Roman"/>
      <w:i/>
      <w:sz w:val="26"/>
    </w:rPr>
  </w:style>
  <w:style w:type="character" w:customStyle="1" w:styleId="FontStyle21">
    <w:name w:val="Font Style21"/>
    <w:uiPriority w:val="99"/>
    <w:rsid w:val="00AF3FE2"/>
    <w:rPr>
      <w:rFonts w:ascii="Times New Roman" w:hAnsi="Times New Roman"/>
      <w:b/>
      <w:i/>
      <w:sz w:val="18"/>
    </w:rPr>
  </w:style>
  <w:style w:type="character" w:customStyle="1" w:styleId="FontStyle22">
    <w:name w:val="Font Style22"/>
    <w:uiPriority w:val="99"/>
    <w:rsid w:val="00AF3FE2"/>
    <w:rPr>
      <w:rFonts w:ascii="Times New Roman" w:hAnsi="Times New Roman"/>
      <w:b/>
      <w:sz w:val="18"/>
    </w:rPr>
  </w:style>
  <w:style w:type="character" w:customStyle="1" w:styleId="FontStyle11">
    <w:name w:val="Font Style11"/>
    <w:uiPriority w:val="99"/>
    <w:rsid w:val="00AF3FE2"/>
    <w:rPr>
      <w:rFonts w:ascii="Times New Roman" w:hAnsi="Times New Roman"/>
      <w:sz w:val="26"/>
    </w:rPr>
  </w:style>
  <w:style w:type="paragraph" w:customStyle="1" w:styleId="aff">
    <w:name w:val="Обычный для ЭСДО"/>
    <w:basedOn w:val="a"/>
    <w:link w:val="aff0"/>
    <w:uiPriority w:val="99"/>
    <w:rsid w:val="00AF3FE2"/>
    <w:pPr>
      <w:spacing w:after="0" w:line="360" w:lineRule="auto"/>
      <w:ind w:firstLine="709"/>
      <w:jc w:val="both"/>
    </w:pPr>
    <w:rPr>
      <w:rFonts w:ascii="Times New Roman" w:eastAsia="Times New Roman" w:hAnsi="Times New Roman"/>
      <w:noProof/>
      <w:sz w:val="24"/>
      <w:szCs w:val="20"/>
    </w:rPr>
  </w:style>
  <w:style w:type="character" w:customStyle="1" w:styleId="aff0">
    <w:name w:val="Обычный для ЭСДО Знак Знак"/>
    <w:link w:val="aff"/>
    <w:uiPriority w:val="99"/>
    <w:locked/>
    <w:rsid w:val="00AF3FE2"/>
    <w:rPr>
      <w:rFonts w:ascii="Times New Roman" w:eastAsia="Times New Roman" w:hAnsi="Times New Roman" w:cs="Times New Roman"/>
      <w:noProof/>
      <w:sz w:val="24"/>
      <w:szCs w:val="20"/>
    </w:rPr>
  </w:style>
  <w:style w:type="paragraph" w:customStyle="1" w:styleId="aff1">
    <w:name w:val="Обычный для Супера"/>
    <w:basedOn w:val="a"/>
    <w:link w:val="aff2"/>
    <w:uiPriority w:val="99"/>
    <w:rsid w:val="00AF3FE2"/>
    <w:pPr>
      <w:spacing w:after="0" w:line="360" w:lineRule="auto"/>
      <w:ind w:firstLine="709"/>
      <w:jc w:val="both"/>
    </w:pPr>
    <w:rPr>
      <w:rFonts w:ascii="Times New Roman" w:eastAsia="Times New Roman" w:hAnsi="Times New Roman"/>
      <w:noProof/>
      <w:sz w:val="24"/>
      <w:szCs w:val="20"/>
    </w:rPr>
  </w:style>
  <w:style w:type="character" w:customStyle="1" w:styleId="aff2">
    <w:name w:val="Обычный для Супера Знак"/>
    <w:link w:val="aff1"/>
    <w:uiPriority w:val="99"/>
    <w:locked/>
    <w:rsid w:val="00AF3FE2"/>
    <w:rPr>
      <w:rFonts w:ascii="Times New Roman" w:eastAsia="Times New Roman" w:hAnsi="Times New Roman" w:cs="Times New Roman"/>
      <w:noProof/>
      <w:sz w:val="24"/>
      <w:szCs w:val="20"/>
    </w:rPr>
  </w:style>
  <w:style w:type="paragraph" w:customStyle="1" w:styleId="aff3">
    <w:name w:val="Маркер тир."/>
    <w:basedOn w:val="a"/>
    <w:link w:val="aff4"/>
    <w:uiPriority w:val="99"/>
    <w:rsid w:val="00AF3FE2"/>
    <w:pPr>
      <w:tabs>
        <w:tab w:val="num" w:pos="1260"/>
      </w:tabs>
      <w:spacing w:before="120" w:after="0" w:line="240" w:lineRule="auto"/>
      <w:ind w:left="1260" w:hanging="360"/>
      <w:jc w:val="both"/>
    </w:pPr>
    <w:rPr>
      <w:rFonts w:ascii="Times New Roman" w:eastAsia="Times New Roman" w:hAnsi="Times New Roman"/>
      <w:sz w:val="24"/>
      <w:szCs w:val="20"/>
      <w:lang w:eastAsia="ru-RU"/>
    </w:rPr>
  </w:style>
  <w:style w:type="character" w:customStyle="1" w:styleId="aff4">
    <w:name w:val="Маркер тир. Знак"/>
    <w:link w:val="aff3"/>
    <w:uiPriority w:val="99"/>
    <w:locked/>
    <w:rsid w:val="00AF3FE2"/>
    <w:rPr>
      <w:rFonts w:ascii="Times New Roman" w:eastAsia="Times New Roman" w:hAnsi="Times New Roman" w:cs="Times New Roman"/>
      <w:sz w:val="24"/>
      <w:szCs w:val="20"/>
      <w:lang w:eastAsia="ru-RU"/>
    </w:rPr>
  </w:style>
  <w:style w:type="paragraph" w:customStyle="1" w:styleId="aff5">
    <w:name w:val="ИмяТаблицы"/>
    <w:basedOn w:val="a"/>
    <w:uiPriority w:val="99"/>
    <w:rsid w:val="00AF3FE2"/>
    <w:pPr>
      <w:spacing w:after="0" w:line="360" w:lineRule="auto"/>
      <w:jc w:val="right"/>
    </w:pPr>
    <w:rPr>
      <w:rFonts w:ascii="Times New Roman" w:eastAsia="Times New Roman" w:hAnsi="Times New Roman"/>
      <w:sz w:val="24"/>
      <w:szCs w:val="24"/>
      <w:lang w:eastAsia="ru-RU"/>
    </w:rPr>
  </w:style>
  <w:style w:type="character" w:styleId="aff6">
    <w:name w:val="Emphasis"/>
    <w:uiPriority w:val="99"/>
    <w:qFormat/>
    <w:rsid w:val="00AF3FE2"/>
    <w:rPr>
      <w:rFonts w:cs="Times New Roman"/>
      <w:i/>
    </w:rPr>
  </w:style>
  <w:style w:type="paragraph" w:styleId="aff7">
    <w:name w:val="Subtitle"/>
    <w:basedOn w:val="a"/>
    <w:link w:val="aff8"/>
    <w:uiPriority w:val="99"/>
    <w:qFormat/>
    <w:rsid w:val="00AF3FE2"/>
    <w:pPr>
      <w:spacing w:after="60" w:line="240" w:lineRule="auto"/>
      <w:jc w:val="center"/>
      <w:outlineLvl w:val="1"/>
    </w:pPr>
    <w:rPr>
      <w:rFonts w:ascii="Arial" w:eastAsia="Times New Roman" w:hAnsi="Arial"/>
      <w:sz w:val="24"/>
      <w:szCs w:val="20"/>
      <w:lang w:eastAsia="ru-RU"/>
    </w:rPr>
  </w:style>
  <w:style w:type="character" w:customStyle="1" w:styleId="aff8">
    <w:name w:val="Подзаголовок Знак"/>
    <w:link w:val="aff7"/>
    <w:uiPriority w:val="99"/>
    <w:rsid w:val="00AF3FE2"/>
    <w:rPr>
      <w:rFonts w:ascii="Arial" w:eastAsia="Times New Roman" w:hAnsi="Arial" w:cs="Times New Roman"/>
      <w:sz w:val="24"/>
      <w:szCs w:val="20"/>
      <w:lang w:eastAsia="ru-RU"/>
    </w:rPr>
  </w:style>
  <w:style w:type="character" w:styleId="aff9">
    <w:name w:val="page number"/>
    <w:uiPriority w:val="99"/>
    <w:rsid w:val="00AF3FE2"/>
    <w:rPr>
      <w:rFonts w:cs="Times New Roman"/>
    </w:rPr>
  </w:style>
  <w:style w:type="paragraph" w:customStyle="1" w:styleId="affa">
    <w:name w:val="Текст проекта"/>
    <w:basedOn w:val="a"/>
    <w:uiPriority w:val="99"/>
    <w:rsid w:val="00AF3FE2"/>
    <w:pPr>
      <w:spacing w:before="120" w:after="120" w:line="240" w:lineRule="auto"/>
      <w:ind w:firstLine="540"/>
      <w:jc w:val="both"/>
    </w:pPr>
    <w:rPr>
      <w:rFonts w:ascii="Times New Roman" w:eastAsia="Times New Roman" w:hAnsi="Times New Roman"/>
      <w:sz w:val="24"/>
      <w:szCs w:val="20"/>
      <w:lang w:eastAsia="ru-RU"/>
    </w:rPr>
  </w:style>
  <w:style w:type="character" w:customStyle="1" w:styleId="preparersnote">
    <w:name w:val="preparer's note"/>
    <w:uiPriority w:val="99"/>
    <w:rsid w:val="00AF3FE2"/>
    <w:rPr>
      <w:b/>
      <w:i/>
    </w:rPr>
  </w:style>
  <w:style w:type="character" w:customStyle="1" w:styleId="apple-style-span">
    <w:name w:val="apple-style-span"/>
    <w:uiPriority w:val="99"/>
    <w:rsid w:val="00AF3FE2"/>
    <w:rPr>
      <w:rFonts w:cs="Times New Roman"/>
    </w:rPr>
  </w:style>
  <w:style w:type="paragraph" w:styleId="affb">
    <w:name w:val="Title"/>
    <w:basedOn w:val="a"/>
    <w:link w:val="affc"/>
    <w:uiPriority w:val="99"/>
    <w:qFormat/>
    <w:rsid w:val="00AF3FE2"/>
    <w:pPr>
      <w:spacing w:before="240" w:after="60" w:line="240" w:lineRule="auto"/>
      <w:jc w:val="center"/>
      <w:outlineLvl w:val="0"/>
    </w:pPr>
    <w:rPr>
      <w:rFonts w:ascii="Arial" w:eastAsia="Times New Roman" w:hAnsi="Arial"/>
      <w:b/>
      <w:bCs/>
      <w:kern w:val="28"/>
      <w:sz w:val="32"/>
      <w:szCs w:val="32"/>
      <w:lang w:eastAsia="ru-RU"/>
    </w:rPr>
  </w:style>
  <w:style w:type="character" w:customStyle="1" w:styleId="affc">
    <w:name w:val="Название Знак"/>
    <w:link w:val="affb"/>
    <w:uiPriority w:val="99"/>
    <w:rsid w:val="00AF3FE2"/>
    <w:rPr>
      <w:rFonts w:ascii="Arial" w:eastAsia="Times New Roman" w:hAnsi="Arial" w:cs="Times New Roman"/>
      <w:b/>
      <w:bCs/>
      <w:kern w:val="28"/>
      <w:sz w:val="32"/>
      <w:szCs w:val="32"/>
      <w:lang w:eastAsia="ru-RU"/>
    </w:rPr>
  </w:style>
  <w:style w:type="paragraph" w:styleId="11">
    <w:name w:val="toc 1"/>
    <w:basedOn w:val="a"/>
    <w:next w:val="a"/>
    <w:autoRedefine/>
    <w:uiPriority w:val="39"/>
    <w:rsid w:val="00AF3FE2"/>
    <w:pPr>
      <w:spacing w:before="120" w:after="0"/>
    </w:pPr>
    <w:rPr>
      <w:rFonts w:cs="Calibri"/>
      <w:b/>
      <w:bCs/>
      <w:i/>
      <w:iCs/>
      <w:sz w:val="24"/>
      <w:szCs w:val="24"/>
      <w:lang w:eastAsia="ru-RU"/>
    </w:rPr>
  </w:style>
  <w:style w:type="paragraph" w:styleId="21">
    <w:name w:val="toc 2"/>
    <w:basedOn w:val="a"/>
    <w:next w:val="a"/>
    <w:autoRedefine/>
    <w:uiPriority w:val="39"/>
    <w:rsid w:val="00AF3FE2"/>
    <w:pPr>
      <w:spacing w:before="120" w:after="0"/>
      <w:ind w:left="240"/>
    </w:pPr>
    <w:rPr>
      <w:rFonts w:cs="Calibri"/>
      <w:b/>
      <w:bCs/>
      <w:lang w:eastAsia="ru-RU"/>
    </w:rPr>
  </w:style>
  <w:style w:type="paragraph" w:styleId="31">
    <w:name w:val="toc 3"/>
    <w:basedOn w:val="a"/>
    <w:next w:val="a"/>
    <w:autoRedefine/>
    <w:uiPriority w:val="39"/>
    <w:rsid w:val="00AF3FE2"/>
    <w:pPr>
      <w:spacing w:after="0"/>
      <w:ind w:left="480"/>
    </w:pPr>
    <w:rPr>
      <w:rFonts w:cs="Calibri"/>
      <w:sz w:val="20"/>
      <w:szCs w:val="20"/>
      <w:lang w:eastAsia="ru-RU"/>
    </w:rPr>
  </w:style>
  <w:style w:type="paragraph" w:styleId="affd">
    <w:name w:val="Body Text"/>
    <w:basedOn w:val="a"/>
    <w:link w:val="affe"/>
    <w:uiPriority w:val="99"/>
    <w:rsid w:val="00AF3FE2"/>
    <w:pPr>
      <w:suppressAutoHyphens/>
      <w:spacing w:after="120" w:line="240" w:lineRule="auto"/>
      <w:jc w:val="both"/>
    </w:pPr>
    <w:rPr>
      <w:rFonts w:ascii="Times New Roman" w:eastAsia="Times New Roman" w:hAnsi="Times New Roman"/>
      <w:sz w:val="24"/>
      <w:szCs w:val="24"/>
      <w:lang w:val="en-US"/>
    </w:rPr>
  </w:style>
  <w:style w:type="character" w:customStyle="1" w:styleId="affe">
    <w:name w:val="Основной текст Знак"/>
    <w:link w:val="affd"/>
    <w:uiPriority w:val="99"/>
    <w:rsid w:val="00AF3FE2"/>
    <w:rPr>
      <w:rFonts w:ascii="Times New Roman" w:eastAsia="Times New Roman" w:hAnsi="Times New Roman" w:cs="Times New Roman"/>
      <w:sz w:val="24"/>
      <w:szCs w:val="24"/>
      <w:lang w:val="en-US"/>
    </w:rPr>
  </w:style>
  <w:style w:type="paragraph" w:customStyle="1" w:styleId="-1">
    <w:name w:val="Нижний колонтитул - список1"/>
    <w:basedOn w:val="affd"/>
    <w:uiPriority w:val="99"/>
    <w:rsid w:val="00AF3FE2"/>
    <w:pPr>
      <w:tabs>
        <w:tab w:val="num" w:pos="1260"/>
      </w:tabs>
      <w:suppressAutoHyphens w:val="0"/>
      <w:spacing w:after="0" w:line="360" w:lineRule="auto"/>
      <w:ind w:left="1260" w:hanging="360"/>
    </w:pPr>
    <w:rPr>
      <w:color w:val="000000"/>
      <w:szCs w:val="20"/>
      <w:lang w:val="ru-RU" w:eastAsia="ru-RU"/>
    </w:rPr>
  </w:style>
  <w:style w:type="paragraph" w:customStyle="1" w:styleId="22">
    <w:name w:val="заголовок 22"/>
    <w:basedOn w:val="2"/>
    <w:next w:val="a"/>
    <w:uiPriority w:val="99"/>
    <w:rsid w:val="00AF3FE2"/>
  </w:style>
  <w:style w:type="paragraph" w:customStyle="1" w:styleId="afff">
    <w:name w:val="Абзац список"/>
    <w:basedOn w:val="a"/>
    <w:uiPriority w:val="99"/>
    <w:rsid w:val="00AF3FE2"/>
    <w:pPr>
      <w:tabs>
        <w:tab w:val="num" w:pos="360"/>
      </w:tabs>
      <w:suppressAutoHyphens/>
      <w:spacing w:after="240" w:line="240" w:lineRule="atLeast"/>
    </w:pPr>
    <w:rPr>
      <w:rFonts w:ascii="Arial" w:eastAsia="Times New Roman" w:hAnsi="Arial"/>
      <w:spacing w:val="-5"/>
      <w:sz w:val="20"/>
      <w:szCs w:val="24"/>
      <w:lang w:eastAsia="ru-RU"/>
    </w:rPr>
  </w:style>
  <w:style w:type="paragraph" w:customStyle="1" w:styleId="-10">
    <w:name w:val="Многоуровневый - 1"/>
    <w:basedOn w:val="a"/>
    <w:next w:val="a"/>
    <w:uiPriority w:val="99"/>
    <w:rsid w:val="00AF3FE2"/>
    <w:pPr>
      <w:keepNext/>
      <w:keepLines/>
      <w:tabs>
        <w:tab w:val="num" w:pos="567"/>
      </w:tabs>
      <w:suppressAutoHyphens/>
      <w:spacing w:before="240" w:after="240" w:line="240" w:lineRule="auto"/>
      <w:ind w:left="567" w:hanging="567"/>
      <w:jc w:val="both"/>
    </w:pPr>
    <w:rPr>
      <w:rFonts w:ascii="Times New Roman" w:eastAsia="Times New Roman" w:hAnsi="Times New Roman"/>
      <w:b/>
      <w:color w:val="000080"/>
      <w:sz w:val="24"/>
      <w:szCs w:val="24"/>
      <w:lang w:eastAsia="ru-RU"/>
    </w:rPr>
  </w:style>
  <w:style w:type="paragraph" w:customStyle="1" w:styleId="-2">
    <w:name w:val="Многоуровневый - 2"/>
    <w:basedOn w:val="a"/>
    <w:next w:val="a"/>
    <w:uiPriority w:val="99"/>
    <w:rsid w:val="00AF3FE2"/>
    <w:pPr>
      <w:keepLines/>
      <w:tabs>
        <w:tab w:val="num" w:pos="567"/>
      </w:tabs>
      <w:suppressAutoHyphens/>
      <w:spacing w:after="60" w:line="240" w:lineRule="auto"/>
      <w:jc w:val="both"/>
    </w:pPr>
    <w:rPr>
      <w:rFonts w:ascii="Times New Roman" w:eastAsia="Times New Roman" w:hAnsi="Times New Roman"/>
      <w:sz w:val="20"/>
      <w:szCs w:val="20"/>
      <w:lang w:eastAsia="ru-RU"/>
    </w:rPr>
  </w:style>
  <w:style w:type="paragraph" w:customStyle="1" w:styleId="-3">
    <w:name w:val="Многоуровневый - 3"/>
    <w:basedOn w:val="a"/>
    <w:next w:val="a"/>
    <w:uiPriority w:val="99"/>
    <w:rsid w:val="00AF3FE2"/>
    <w:pPr>
      <w:tabs>
        <w:tab w:val="num" w:pos="456"/>
      </w:tabs>
      <w:suppressAutoHyphens/>
      <w:spacing w:after="60" w:line="240" w:lineRule="auto"/>
      <w:ind w:left="1023" w:hanging="567"/>
      <w:jc w:val="both"/>
    </w:pPr>
    <w:rPr>
      <w:rFonts w:ascii="Times New Roman" w:eastAsia="Times New Roman" w:hAnsi="Times New Roman"/>
      <w:sz w:val="20"/>
      <w:szCs w:val="24"/>
      <w:lang w:eastAsia="ru-RU"/>
    </w:rPr>
  </w:style>
  <w:style w:type="paragraph" w:customStyle="1" w:styleId="-4">
    <w:name w:val="Многоуровневый - 4"/>
    <w:basedOn w:val="-3"/>
    <w:next w:val="a"/>
    <w:uiPriority w:val="99"/>
    <w:rsid w:val="00AF3FE2"/>
    <w:pPr>
      <w:numPr>
        <w:ilvl w:val="3"/>
      </w:numPr>
      <w:tabs>
        <w:tab w:val="num" w:pos="456"/>
        <w:tab w:val="num" w:pos="2856"/>
      </w:tabs>
      <w:ind w:left="1023" w:hanging="567"/>
    </w:pPr>
  </w:style>
  <w:style w:type="paragraph" w:customStyle="1" w:styleId="12">
    <w:name w:val="Знак Знак Знак1"/>
    <w:basedOn w:val="a"/>
    <w:uiPriority w:val="99"/>
    <w:rsid w:val="00AF3FE2"/>
    <w:pPr>
      <w:tabs>
        <w:tab w:val="num" w:pos="360"/>
      </w:tabs>
      <w:spacing w:after="160" w:line="240" w:lineRule="exact"/>
    </w:pPr>
    <w:rPr>
      <w:rFonts w:ascii="Verdana" w:eastAsia="Times New Roman" w:hAnsi="Verdana" w:cs="Verdana"/>
      <w:sz w:val="20"/>
      <w:szCs w:val="20"/>
      <w:lang w:val="en-US" w:eastAsia="ru-RU"/>
    </w:rPr>
  </w:style>
  <w:style w:type="character" w:customStyle="1" w:styleId="110">
    <w:name w:val="Знак11"/>
    <w:uiPriority w:val="99"/>
    <w:rsid w:val="00AF3FE2"/>
    <w:rPr>
      <w:rFonts w:ascii="Times New Roman" w:hAnsi="Times New Roman"/>
      <w:lang w:val="en-US" w:eastAsia="en-US"/>
    </w:rPr>
  </w:style>
  <w:style w:type="character" w:customStyle="1" w:styleId="100">
    <w:name w:val="Знак10"/>
    <w:uiPriority w:val="99"/>
    <w:rsid w:val="00AF3FE2"/>
    <w:rPr>
      <w:rFonts w:ascii="Times New Roman" w:hAnsi="Times New Roman"/>
      <w:lang w:val="en-US" w:eastAsia="en-US"/>
    </w:rPr>
  </w:style>
  <w:style w:type="paragraph" w:styleId="afff0">
    <w:name w:val="TOC Heading"/>
    <w:basedOn w:val="1"/>
    <w:next w:val="a"/>
    <w:uiPriority w:val="39"/>
    <w:qFormat/>
    <w:rsid w:val="00AF3FE2"/>
    <w:pPr>
      <w:keepLines/>
      <w:suppressAutoHyphens w:val="0"/>
      <w:spacing w:after="0" w:line="276" w:lineRule="auto"/>
      <w:jc w:val="left"/>
      <w:outlineLvl w:val="9"/>
    </w:pPr>
    <w:rPr>
      <w:rFonts w:ascii="Cambria" w:hAnsi="Cambria"/>
      <w:smallCaps w:val="0"/>
      <w:color w:val="365F91"/>
      <w:sz w:val="28"/>
      <w:szCs w:val="28"/>
    </w:rPr>
  </w:style>
  <w:style w:type="character" w:customStyle="1" w:styleId="afff1">
    <w:name w:val="Схема документа Знак"/>
    <w:link w:val="afff2"/>
    <w:uiPriority w:val="99"/>
    <w:semiHidden/>
    <w:rsid w:val="00AF3FE2"/>
    <w:rPr>
      <w:rFonts w:ascii="Tahoma" w:eastAsia="Calibri" w:hAnsi="Tahoma" w:cs="Times New Roman"/>
      <w:sz w:val="16"/>
      <w:szCs w:val="16"/>
    </w:rPr>
  </w:style>
  <w:style w:type="paragraph" w:styleId="afff2">
    <w:name w:val="Document Map"/>
    <w:basedOn w:val="a"/>
    <w:link w:val="afff1"/>
    <w:uiPriority w:val="99"/>
    <w:semiHidden/>
    <w:rsid w:val="00AF3FE2"/>
    <w:rPr>
      <w:rFonts w:ascii="Tahoma" w:hAnsi="Tahoma"/>
      <w:sz w:val="16"/>
      <w:szCs w:val="16"/>
    </w:rPr>
  </w:style>
  <w:style w:type="paragraph" w:customStyle="1" w:styleId="xl63">
    <w:name w:val="xl63"/>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5">
    <w:name w:val="xl65"/>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7">
    <w:name w:val="xl67"/>
    <w:basedOn w:val="a"/>
    <w:uiPriority w:val="99"/>
    <w:rsid w:val="00AF3FE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
    <w:uiPriority w:val="99"/>
    <w:rsid w:val="00AF3FE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uiPriority w:val="99"/>
    <w:rsid w:val="00AF3FE2"/>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2">
    <w:name w:val="xl72"/>
    <w:basedOn w:val="a"/>
    <w:uiPriority w:val="99"/>
    <w:rsid w:val="00AF3FE2"/>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3">
    <w:name w:val="xl73"/>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4">
    <w:name w:val="xl74"/>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6">
    <w:name w:val="xl76"/>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7">
    <w:name w:val="xl77"/>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AF3F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TableofContents">
    <w:name w:val="Table of Contents"/>
    <w:basedOn w:val="1"/>
    <w:next w:val="a"/>
    <w:uiPriority w:val="99"/>
    <w:rsid w:val="00AF3FE2"/>
    <w:pPr>
      <w:keepLines/>
      <w:numPr>
        <w:numId w:val="0"/>
      </w:numPr>
      <w:spacing w:before="480" w:after="360"/>
      <w:jc w:val="center"/>
      <w:outlineLvl w:val="9"/>
    </w:pPr>
    <w:rPr>
      <w:bCs w:val="0"/>
      <w:iCs w:val="0"/>
      <w:smallCaps w:val="0"/>
      <w:kern w:val="32"/>
      <w:sz w:val="28"/>
      <w:lang w:eastAsia="en-US"/>
    </w:rPr>
  </w:style>
  <w:style w:type="paragraph" w:customStyle="1" w:styleId="Confirmation">
    <w:name w:val="Confirmation"/>
    <w:uiPriority w:val="99"/>
    <w:rsid w:val="00AF3FE2"/>
    <w:pPr>
      <w:keepNext/>
      <w:spacing w:before="120" w:after="120"/>
      <w:jc w:val="center"/>
    </w:pPr>
    <w:rPr>
      <w:rFonts w:ascii="Times New Roman" w:eastAsia="Times New Roman" w:hAnsi="Times New Roman"/>
      <w:b/>
      <w:caps/>
      <w:sz w:val="28"/>
      <w:szCs w:val="28"/>
      <w:lang w:eastAsia="en-US"/>
    </w:rPr>
  </w:style>
  <w:style w:type="paragraph" w:customStyle="1" w:styleId="Confirmationtext">
    <w:name w:val="Confirmation text"/>
    <w:basedOn w:val="a"/>
    <w:uiPriority w:val="99"/>
    <w:rsid w:val="00AF3FE2"/>
    <w:pPr>
      <w:keepLines/>
      <w:widowControl w:val="0"/>
      <w:spacing w:before="60" w:after="60" w:line="288" w:lineRule="auto"/>
      <w:jc w:val="center"/>
    </w:pPr>
    <w:rPr>
      <w:rFonts w:ascii="Times New Roman" w:eastAsia="Times New Roman" w:hAnsi="Times New Roman"/>
      <w:sz w:val="24"/>
      <w:szCs w:val="24"/>
    </w:rPr>
  </w:style>
  <w:style w:type="paragraph" w:styleId="afff3">
    <w:name w:val="List Bullet"/>
    <w:basedOn w:val="a"/>
    <w:uiPriority w:val="99"/>
    <w:rsid w:val="00AF3FE2"/>
    <w:pPr>
      <w:keepLines/>
      <w:tabs>
        <w:tab w:val="num" w:pos="1353"/>
      </w:tabs>
      <w:spacing w:after="0" w:line="360" w:lineRule="auto"/>
      <w:ind w:left="1353" w:hanging="360"/>
      <w:contextualSpacing/>
      <w:jc w:val="both"/>
    </w:pPr>
    <w:rPr>
      <w:rFonts w:ascii="Times New Roman" w:eastAsia="Times New Roman" w:hAnsi="Times New Roman"/>
      <w:sz w:val="28"/>
      <w:szCs w:val="24"/>
    </w:rPr>
  </w:style>
  <w:style w:type="paragraph" w:customStyle="1" w:styleId="afff4">
    <w:name w:val="Абзац"/>
    <w:basedOn w:val="a"/>
    <w:uiPriority w:val="99"/>
    <w:rsid w:val="00AF3FE2"/>
    <w:pPr>
      <w:spacing w:before="240" w:after="0"/>
      <w:ind w:firstLine="709"/>
      <w:jc w:val="both"/>
    </w:pPr>
    <w:rPr>
      <w:rFonts w:ascii="Times New Roman" w:hAnsi="Times New Roman"/>
      <w:color w:val="000000"/>
      <w:sz w:val="24"/>
      <w:szCs w:val="24"/>
      <w:lang w:eastAsia="ru-RU"/>
    </w:rPr>
  </w:style>
  <w:style w:type="paragraph" w:styleId="afff5">
    <w:name w:val="caption"/>
    <w:basedOn w:val="a"/>
    <w:next w:val="a"/>
    <w:uiPriority w:val="99"/>
    <w:qFormat/>
    <w:rsid w:val="00AF3FE2"/>
    <w:pPr>
      <w:spacing w:after="0" w:line="288" w:lineRule="auto"/>
      <w:ind w:firstLine="567"/>
      <w:jc w:val="both"/>
    </w:pPr>
    <w:rPr>
      <w:rFonts w:ascii="Times New Roman" w:eastAsia="Times New Roman" w:hAnsi="Times New Roman"/>
      <w:b/>
      <w:noProof/>
      <w:sz w:val="24"/>
      <w:szCs w:val="24"/>
      <w:lang w:eastAsia="ru-RU"/>
    </w:rPr>
  </w:style>
  <w:style w:type="paragraph" w:styleId="41">
    <w:name w:val="toc 4"/>
    <w:basedOn w:val="a"/>
    <w:next w:val="a"/>
    <w:autoRedefine/>
    <w:unhideWhenUsed/>
    <w:rsid w:val="00AF3FE2"/>
    <w:pPr>
      <w:spacing w:after="0"/>
      <w:ind w:left="720"/>
    </w:pPr>
    <w:rPr>
      <w:rFonts w:cs="Calibri"/>
      <w:sz w:val="20"/>
      <w:szCs w:val="20"/>
      <w:lang w:eastAsia="ru-RU"/>
    </w:rPr>
  </w:style>
  <w:style w:type="paragraph" w:styleId="51">
    <w:name w:val="toc 5"/>
    <w:basedOn w:val="a"/>
    <w:next w:val="a"/>
    <w:autoRedefine/>
    <w:unhideWhenUsed/>
    <w:rsid w:val="00AF3FE2"/>
    <w:pPr>
      <w:spacing w:after="0"/>
      <w:ind w:left="960"/>
    </w:pPr>
    <w:rPr>
      <w:rFonts w:cs="Calibri"/>
      <w:sz w:val="20"/>
      <w:szCs w:val="20"/>
      <w:lang w:eastAsia="ru-RU"/>
    </w:rPr>
  </w:style>
  <w:style w:type="paragraph" w:styleId="61">
    <w:name w:val="toc 6"/>
    <w:basedOn w:val="a"/>
    <w:next w:val="a"/>
    <w:autoRedefine/>
    <w:unhideWhenUsed/>
    <w:rsid w:val="00AF3FE2"/>
    <w:pPr>
      <w:spacing w:after="0"/>
      <w:ind w:left="1200"/>
    </w:pPr>
    <w:rPr>
      <w:rFonts w:cs="Calibri"/>
      <w:sz w:val="20"/>
      <w:szCs w:val="20"/>
      <w:lang w:eastAsia="ru-RU"/>
    </w:rPr>
  </w:style>
  <w:style w:type="paragraph" w:styleId="71">
    <w:name w:val="toc 7"/>
    <w:basedOn w:val="a"/>
    <w:next w:val="a"/>
    <w:autoRedefine/>
    <w:unhideWhenUsed/>
    <w:rsid w:val="00AF3FE2"/>
    <w:pPr>
      <w:spacing w:after="0"/>
      <w:ind w:left="1440"/>
    </w:pPr>
    <w:rPr>
      <w:rFonts w:cs="Calibri"/>
      <w:sz w:val="20"/>
      <w:szCs w:val="20"/>
      <w:lang w:eastAsia="ru-RU"/>
    </w:rPr>
  </w:style>
  <w:style w:type="paragraph" w:styleId="81">
    <w:name w:val="toc 8"/>
    <w:basedOn w:val="a"/>
    <w:next w:val="a"/>
    <w:autoRedefine/>
    <w:unhideWhenUsed/>
    <w:rsid w:val="00AF3FE2"/>
    <w:pPr>
      <w:spacing w:after="0"/>
      <w:ind w:left="1680"/>
    </w:pPr>
    <w:rPr>
      <w:rFonts w:cs="Calibri"/>
      <w:sz w:val="20"/>
      <w:szCs w:val="20"/>
      <w:lang w:eastAsia="ru-RU"/>
    </w:rPr>
  </w:style>
  <w:style w:type="paragraph" w:styleId="91">
    <w:name w:val="toc 9"/>
    <w:basedOn w:val="a"/>
    <w:next w:val="a"/>
    <w:autoRedefine/>
    <w:unhideWhenUsed/>
    <w:rsid w:val="00AF3FE2"/>
    <w:pPr>
      <w:spacing w:after="0"/>
      <w:ind w:left="1920"/>
    </w:pPr>
    <w:rPr>
      <w:rFonts w:cs="Calibri"/>
      <w:sz w:val="20"/>
      <w:szCs w:val="20"/>
      <w:lang w:eastAsia="ru-RU"/>
    </w:rPr>
  </w:style>
  <w:style w:type="character" w:customStyle="1" w:styleId="copy-string">
    <w:name w:val="copy-string"/>
    <w:basedOn w:val="a1"/>
    <w:rsid w:val="000A595D"/>
  </w:style>
  <w:style w:type="character" w:customStyle="1" w:styleId="13">
    <w:name w:val="Неразрешенное упоминание1"/>
    <w:uiPriority w:val="99"/>
    <w:semiHidden/>
    <w:unhideWhenUsed/>
    <w:rsid w:val="007275A5"/>
    <w:rPr>
      <w:color w:val="605E5C"/>
      <w:shd w:val="clear" w:color="auto" w:fill="E1DFDD"/>
    </w:rPr>
  </w:style>
  <w:style w:type="character" w:customStyle="1" w:styleId="UnresolvedMention">
    <w:name w:val="Unresolved Mention"/>
    <w:basedOn w:val="a1"/>
    <w:uiPriority w:val="99"/>
    <w:semiHidden/>
    <w:unhideWhenUsed/>
    <w:rsid w:val="00360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82363">
      <w:bodyDiv w:val="1"/>
      <w:marLeft w:val="0"/>
      <w:marRight w:val="0"/>
      <w:marTop w:val="0"/>
      <w:marBottom w:val="0"/>
      <w:divBdr>
        <w:top w:val="none" w:sz="0" w:space="0" w:color="auto"/>
        <w:left w:val="none" w:sz="0" w:space="0" w:color="auto"/>
        <w:bottom w:val="none" w:sz="0" w:space="0" w:color="auto"/>
        <w:right w:val="none" w:sz="0" w:space="0" w:color="auto"/>
      </w:divBdr>
    </w:div>
    <w:div w:id="205915115">
      <w:bodyDiv w:val="1"/>
      <w:marLeft w:val="0"/>
      <w:marRight w:val="0"/>
      <w:marTop w:val="0"/>
      <w:marBottom w:val="0"/>
      <w:divBdr>
        <w:top w:val="none" w:sz="0" w:space="0" w:color="auto"/>
        <w:left w:val="none" w:sz="0" w:space="0" w:color="auto"/>
        <w:bottom w:val="none" w:sz="0" w:space="0" w:color="auto"/>
        <w:right w:val="none" w:sz="0" w:space="0" w:color="auto"/>
      </w:divBdr>
    </w:div>
    <w:div w:id="560754321">
      <w:bodyDiv w:val="1"/>
      <w:marLeft w:val="0"/>
      <w:marRight w:val="0"/>
      <w:marTop w:val="0"/>
      <w:marBottom w:val="0"/>
      <w:divBdr>
        <w:top w:val="none" w:sz="0" w:space="0" w:color="auto"/>
        <w:left w:val="none" w:sz="0" w:space="0" w:color="auto"/>
        <w:bottom w:val="none" w:sz="0" w:space="0" w:color="auto"/>
        <w:right w:val="none" w:sz="0" w:space="0" w:color="auto"/>
      </w:divBdr>
    </w:div>
    <w:div w:id="627786150">
      <w:bodyDiv w:val="1"/>
      <w:marLeft w:val="0"/>
      <w:marRight w:val="0"/>
      <w:marTop w:val="0"/>
      <w:marBottom w:val="0"/>
      <w:divBdr>
        <w:top w:val="none" w:sz="0" w:space="0" w:color="auto"/>
        <w:left w:val="none" w:sz="0" w:space="0" w:color="auto"/>
        <w:bottom w:val="none" w:sz="0" w:space="0" w:color="auto"/>
        <w:right w:val="none" w:sz="0" w:space="0" w:color="auto"/>
      </w:divBdr>
    </w:div>
    <w:div w:id="773356235">
      <w:bodyDiv w:val="1"/>
      <w:marLeft w:val="0"/>
      <w:marRight w:val="0"/>
      <w:marTop w:val="0"/>
      <w:marBottom w:val="0"/>
      <w:divBdr>
        <w:top w:val="none" w:sz="0" w:space="0" w:color="auto"/>
        <w:left w:val="none" w:sz="0" w:space="0" w:color="auto"/>
        <w:bottom w:val="none" w:sz="0" w:space="0" w:color="auto"/>
        <w:right w:val="none" w:sz="0" w:space="0" w:color="auto"/>
      </w:divBdr>
    </w:div>
    <w:div w:id="883829195">
      <w:bodyDiv w:val="1"/>
      <w:marLeft w:val="0"/>
      <w:marRight w:val="0"/>
      <w:marTop w:val="0"/>
      <w:marBottom w:val="0"/>
      <w:divBdr>
        <w:top w:val="none" w:sz="0" w:space="0" w:color="auto"/>
        <w:left w:val="none" w:sz="0" w:space="0" w:color="auto"/>
        <w:bottom w:val="none" w:sz="0" w:space="0" w:color="auto"/>
        <w:right w:val="none" w:sz="0" w:space="0" w:color="auto"/>
      </w:divBdr>
    </w:div>
    <w:div w:id="1237740476">
      <w:bodyDiv w:val="1"/>
      <w:marLeft w:val="0"/>
      <w:marRight w:val="0"/>
      <w:marTop w:val="0"/>
      <w:marBottom w:val="0"/>
      <w:divBdr>
        <w:top w:val="none" w:sz="0" w:space="0" w:color="auto"/>
        <w:left w:val="none" w:sz="0" w:space="0" w:color="auto"/>
        <w:bottom w:val="none" w:sz="0" w:space="0" w:color="auto"/>
        <w:right w:val="none" w:sz="0" w:space="0" w:color="auto"/>
      </w:divBdr>
    </w:div>
    <w:div w:id="1307591394">
      <w:bodyDiv w:val="1"/>
      <w:marLeft w:val="0"/>
      <w:marRight w:val="0"/>
      <w:marTop w:val="0"/>
      <w:marBottom w:val="0"/>
      <w:divBdr>
        <w:top w:val="none" w:sz="0" w:space="0" w:color="auto"/>
        <w:left w:val="none" w:sz="0" w:space="0" w:color="auto"/>
        <w:bottom w:val="none" w:sz="0" w:space="0" w:color="auto"/>
        <w:right w:val="none" w:sz="0" w:space="0" w:color="auto"/>
      </w:divBdr>
    </w:div>
    <w:div w:id="1550336480">
      <w:bodyDiv w:val="1"/>
      <w:marLeft w:val="0"/>
      <w:marRight w:val="0"/>
      <w:marTop w:val="0"/>
      <w:marBottom w:val="0"/>
      <w:divBdr>
        <w:top w:val="none" w:sz="0" w:space="0" w:color="auto"/>
        <w:left w:val="none" w:sz="0" w:space="0" w:color="auto"/>
        <w:bottom w:val="none" w:sz="0" w:space="0" w:color="auto"/>
        <w:right w:val="none" w:sz="0" w:space="0" w:color="auto"/>
      </w:divBdr>
    </w:div>
    <w:div w:id="1554807925">
      <w:bodyDiv w:val="1"/>
      <w:marLeft w:val="0"/>
      <w:marRight w:val="0"/>
      <w:marTop w:val="0"/>
      <w:marBottom w:val="0"/>
      <w:divBdr>
        <w:top w:val="none" w:sz="0" w:space="0" w:color="auto"/>
        <w:left w:val="none" w:sz="0" w:space="0" w:color="auto"/>
        <w:bottom w:val="none" w:sz="0" w:space="0" w:color="auto"/>
        <w:right w:val="none" w:sz="0" w:space="0" w:color="auto"/>
      </w:divBdr>
    </w:div>
    <w:div w:id="199270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ks.ru/free_doc/new_site/rosstat/gos_sl/zakon_gossl79.doc"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mcgks.ru"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mintrud.gov.ru/uploads/editor/ab/6d/%D0%A1%D0%BF%D1%80%D0%B0%D0%B2%D0%BE%D1%87%D0%BD%D0%B8%D0%BA%20%D0%BA%D0%B2%D0%B0%D0%BB%D0%B8%D1%84%D0%B8%D0%BA%D0%B0%D1%86%D0%B8%D0%BE%D0%BD%D0%BD%D1%8B%D1%85%20%D1%82%D1%80%D0%B5%D0%B1%D0%BE%D0%B2%D0%B0%D0%BD%D0%B8%D0%B9.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it.ru" TargetMode="External"/><Relationship Id="rId5" Type="http://schemas.openxmlformats.org/officeDocument/2006/relationships/settings" Target="settings.xml"/><Relationship Id="rId15" Type="http://schemas.openxmlformats.org/officeDocument/2006/relationships/hyperlink" Target="http://www.gks.ru/free_doc/new_site/rosstat/gos_sl/rasp_667-p.doc" TargetMode="External"/><Relationship Id="rId23" Type="http://schemas.openxmlformats.org/officeDocument/2006/relationships/theme" Target="theme/theme1.xml"/><Relationship Id="rId10" Type="http://schemas.openxmlformats.org/officeDocument/2006/relationships/hyperlink" Target="mailto:info@it.ru"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mailto:gmc_info@gmcrosstata.ru" TargetMode="External"/><Relationship Id="rId14" Type="http://schemas.openxmlformats.org/officeDocument/2006/relationships/hyperlink" Target="http://www.gks.ru/free_doc/new_site/rosstat/gos_sl/ukaz_112.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A83A6-2674-45FB-AEA7-D04BE769D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14680</Words>
  <Characters>83681</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98165</CharactersWithSpaces>
  <SharedDoc>false</SharedDoc>
  <HLinks>
    <vt:vector size="30" baseType="variant">
      <vt:variant>
        <vt:i4>3211371</vt:i4>
      </vt:variant>
      <vt:variant>
        <vt:i4>12</vt:i4>
      </vt:variant>
      <vt:variant>
        <vt:i4>0</vt:i4>
      </vt:variant>
      <vt:variant>
        <vt:i4>5</vt:i4>
      </vt:variant>
      <vt:variant>
        <vt:lpwstr>https://mintrud.gov.ru/uploads/editor/ab/6d/%D0%A1%D0%BF%D1%80%D0%B0%D0%B2%D0%BE%D1%87%D0%BD%D0%B8%D0%BA %D0%BA%D0%B2%D0%B0%D0%BB%D0%B8%D1%84%D0%B8%D0%BA%D0%B0%D1%86%D0%B8%D0%BE%D0%BD%D0%BD%D1%8B%D1%85 %D1%82%D1%80%D0%B5%D0%B1%D0%BE%D0%B2%D0%B0%D0%BD%D0%B8%D0%B9.pdf</vt:lpwstr>
      </vt:variant>
      <vt:variant>
        <vt:lpwstr/>
      </vt:variant>
      <vt:variant>
        <vt:i4>4784135</vt:i4>
      </vt:variant>
      <vt:variant>
        <vt:i4>9</vt:i4>
      </vt:variant>
      <vt:variant>
        <vt:i4>0</vt:i4>
      </vt:variant>
      <vt:variant>
        <vt:i4>5</vt:i4>
      </vt:variant>
      <vt:variant>
        <vt:lpwstr>http://www.gks.ru/free_doc/new_site/rosstat/gos_sl/rasp_667-p.doc</vt:lpwstr>
      </vt:variant>
      <vt:variant>
        <vt:lpwstr/>
      </vt:variant>
      <vt:variant>
        <vt:i4>7733365</vt:i4>
      </vt:variant>
      <vt:variant>
        <vt:i4>6</vt:i4>
      </vt:variant>
      <vt:variant>
        <vt:i4>0</vt:i4>
      </vt:variant>
      <vt:variant>
        <vt:i4>5</vt:i4>
      </vt:variant>
      <vt:variant>
        <vt:lpwstr>http://www.gks.ru/free_doc/new_site/rosstat/gos_sl/ukaz_112.doc</vt:lpwstr>
      </vt:variant>
      <vt:variant>
        <vt:lpwstr/>
      </vt:variant>
      <vt:variant>
        <vt:i4>7602232</vt:i4>
      </vt:variant>
      <vt:variant>
        <vt:i4>3</vt:i4>
      </vt:variant>
      <vt:variant>
        <vt:i4>0</vt:i4>
      </vt:variant>
      <vt:variant>
        <vt:i4>5</vt:i4>
      </vt:variant>
      <vt:variant>
        <vt:lpwstr>http://www.gks.ru/free_doc/new_site/rosstat/gos_sl/zakon_gossl79.doc</vt:lpwstr>
      </vt:variant>
      <vt:variant>
        <vt:lpwstr/>
      </vt:variant>
      <vt:variant>
        <vt:i4>2031707</vt:i4>
      </vt:variant>
      <vt:variant>
        <vt:i4>0</vt:i4>
      </vt:variant>
      <vt:variant>
        <vt:i4>0</vt:i4>
      </vt:variant>
      <vt:variant>
        <vt:i4>5</vt:i4>
      </vt:variant>
      <vt:variant>
        <vt:lpwstr>http://www.gmcgks.ru/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2023-05-24T11:20:00Z</dcterms:created>
  <dcterms:modified xsi:type="dcterms:W3CDTF">2023-07-12T12:41:00Z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2Doc">
    <vt:lpwstr>{"op":"download","id":"0901b3c3823cec99","name":null,"env":"k2apps"}</vt:lpwstr>
  </property>
</Properties>
</file>